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99461" w14:textId="3AF03113" w:rsidR="00F469FE" w:rsidRPr="00F469FE" w:rsidRDefault="00F469FE" w:rsidP="00F469FE">
      <w:pPr>
        <w:tabs>
          <w:tab w:val="left" w:pos="10490"/>
        </w:tabs>
        <w:spacing w:before="69"/>
        <w:ind w:left="284" w:right="742"/>
        <w:jc w:val="center"/>
        <w:rPr>
          <w:rFonts w:ascii="Times New Roman" w:hAnsi="Times New Roman" w:cs="Times New Roman"/>
          <w:sz w:val="28"/>
          <w:szCs w:val="28"/>
          <w:lang w:val="ru-RU"/>
        </w:rPr>
      </w:pPr>
      <w:r w:rsidRPr="00F469FE">
        <w:rPr>
          <w:rFonts w:ascii="Times New Roman" w:hAnsi="Times New Roman" w:cs="Times New Roman"/>
          <w:noProof/>
          <w:lang w:val="ru-RU" w:eastAsia="ru-RU"/>
        </w:rPr>
        <w:drawing>
          <wp:anchor distT="0" distB="0" distL="114300" distR="114300" simplePos="0" relativeHeight="251658240" behindDoc="1" locked="0" layoutInCell="1" allowOverlap="1" wp14:anchorId="41B49CFD" wp14:editId="7784C115">
            <wp:simplePos x="0" y="0"/>
            <wp:positionH relativeFrom="column">
              <wp:posOffset>200025</wp:posOffset>
            </wp:positionH>
            <wp:positionV relativeFrom="paragraph">
              <wp:posOffset>47625</wp:posOffset>
            </wp:positionV>
            <wp:extent cx="762000" cy="987425"/>
            <wp:effectExtent l="0" t="0" r="0" b="0"/>
            <wp:wrapThrough wrapText="bothSides">
              <wp:wrapPolygon edited="0">
                <wp:start x="0" y="0"/>
                <wp:lineTo x="0" y="20003"/>
                <wp:lineTo x="9180" y="21253"/>
                <wp:lineTo x="13500" y="21253"/>
                <wp:lineTo x="21060" y="20003"/>
                <wp:lineTo x="21060" y="833"/>
                <wp:lineTo x="2052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87425"/>
                    </a:xfrm>
                    <a:prstGeom prst="rect">
                      <a:avLst/>
                    </a:prstGeom>
                    <a:noFill/>
                  </pic:spPr>
                </pic:pic>
              </a:graphicData>
            </a:graphic>
            <wp14:sizeRelH relativeFrom="page">
              <wp14:pctWidth>0</wp14:pctWidth>
            </wp14:sizeRelH>
            <wp14:sizeRelV relativeFrom="page">
              <wp14:pctHeight>0</wp14:pctHeight>
            </wp14:sizeRelV>
          </wp:anchor>
        </w:drawing>
      </w:r>
      <w:r w:rsidRPr="00F469FE">
        <w:rPr>
          <w:rFonts w:ascii="Times New Roman" w:hAnsi="Times New Roman" w:cs="Times New Roman"/>
          <w:sz w:val="28"/>
          <w:szCs w:val="28"/>
          <w:lang w:val="ru-RU"/>
        </w:rPr>
        <w:t>Минский филиал учреждения образования «Белорусский</w:t>
      </w:r>
    </w:p>
    <w:p w14:paraId="42AE310B" w14:textId="77777777" w:rsidR="00F469FE" w:rsidRPr="00F469FE" w:rsidRDefault="00F469FE" w:rsidP="00F469FE">
      <w:pPr>
        <w:tabs>
          <w:tab w:val="left" w:pos="10490"/>
        </w:tabs>
        <w:spacing w:before="69"/>
        <w:ind w:left="284" w:right="742"/>
        <w:jc w:val="center"/>
        <w:rPr>
          <w:rFonts w:ascii="Times New Roman" w:hAnsi="Times New Roman" w:cs="Times New Roman"/>
          <w:sz w:val="28"/>
          <w:szCs w:val="28"/>
          <w:lang w:val="ru-RU"/>
        </w:rPr>
      </w:pPr>
      <w:r w:rsidRPr="00F469FE">
        <w:rPr>
          <w:rFonts w:ascii="Times New Roman" w:hAnsi="Times New Roman" w:cs="Times New Roman"/>
          <w:sz w:val="28"/>
          <w:szCs w:val="28"/>
          <w:lang w:val="ru-RU"/>
        </w:rPr>
        <w:t>торгово - экономический университет потребительской кооперации»</w:t>
      </w:r>
    </w:p>
    <w:p w14:paraId="2F9C4ABD" w14:textId="77777777" w:rsidR="00F469FE" w:rsidRPr="00F469FE" w:rsidRDefault="00F469FE" w:rsidP="00F469FE">
      <w:pPr>
        <w:pStyle w:val="afc"/>
        <w:jc w:val="both"/>
        <w:rPr>
          <w:rFonts w:ascii="Times New Roman" w:hAnsi="Times New Roman" w:cs="Times New Roman"/>
          <w:sz w:val="28"/>
          <w:szCs w:val="28"/>
          <w:lang w:val="ru-RU"/>
        </w:rPr>
      </w:pPr>
    </w:p>
    <w:p w14:paraId="19EC030A" w14:textId="77777777" w:rsidR="00F469FE" w:rsidRPr="00F469FE" w:rsidRDefault="00F469FE" w:rsidP="00F469FE">
      <w:pPr>
        <w:pStyle w:val="afc"/>
        <w:spacing w:before="7"/>
        <w:jc w:val="center"/>
        <w:rPr>
          <w:rFonts w:ascii="Times New Roman" w:hAnsi="Times New Roman" w:cs="Times New Roman"/>
          <w:sz w:val="28"/>
          <w:szCs w:val="28"/>
          <w:lang w:val="ru-RU"/>
        </w:rPr>
      </w:pPr>
    </w:p>
    <w:p w14:paraId="0E3D49F6" w14:textId="77777777" w:rsidR="00F469FE" w:rsidRPr="00F469FE" w:rsidRDefault="00F469FE" w:rsidP="00F469FE">
      <w:pPr>
        <w:spacing w:line="326" w:lineRule="auto"/>
        <w:ind w:left="2728" w:right="742" w:hanging="2444"/>
        <w:jc w:val="center"/>
        <w:rPr>
          <w:rFonts w:ascii="Times New Roman" w:hAnsi="Times New Roman" w:cs="Times New Roman"/>
          <w:sz w:val="28"/>
          <w:lang w:val="ru-RU"/>
        </w:rPr>
      </w:pPr>
      <w:r w:rsidRPr="00F469FE">
        <w:rPr>
          <w:rFonts w:ascii="Times New Roman" w:hAnsi="Times New Roman" w:cs="Times New Roman"/>
          <w:sz w:val="28"/>
          <w:lang w:val="ru-RU"/>
        </w:rPr>
        <w:t xml:space="preserve">         </w:t>
      </w:r>
    </w:p>
    <w:p w14:paraId="604B261A" w14:textId="77777777" w:rsidR="00F469FE" w:rsidRPr="00F469FE" w:rsidRDefault="00F469FE" w:rsidP="00F469FE">
      <w:pPr>
        <w:tabs>
          <w:tab w:val="left" w:pos="10915"/>
        </w:tabs>
        <w:ind w:left="2728" w:right="317" w:hanging="2161"/>
        <w:jc w:val="center"/>
        <w:rPr>
          <w:rFonts w:ascii="Times New Roman" w:hAnsi="Times New Roman" w:cs="Times New Roman"/>
          <w:sz w:val="28"/>
          <w:lang w:val="ru-RU"/>
        </w:rPr>
      </w:pPr>
      <w:r w:rsidRPr="00F469FE">
        <w:rPr>
          <w:rFonts w:ascii="Times New Roman" w:hAnsi="Times New Roman" w:cs="Times New Roman"/>
          <w:sz w:val="28"/>
          <w:lang w:val="ru-RU"/>
        </w:rPr>
        <w:t xml:space="preserve">Предметная (цикловая) комиссия маркетинга </w:t>
      </w:r>
    </w:p>
    <w:p w14:paraId="3E019514" w14:textId="77777777" w:rsidR="00F469FE" w:rsidRPr="00F469FE" w:rsidRDefault="00F469FE" w:rsidP="00F469FE">
      <w:pPr>
        <w:tabs>
          <w:tab w:val="left" w:pos="10915"/>
        </w:tabs>
        <w:ind w:left="2728" w:right="317" w:hanging="2161"/>
        <w:jc w:val="center"/>
        <w:rPr>
          <w:rFonts w:ascii="Times New Roman" w:hAnsi="Times New Roman" w:cs="Times New Roman"/>
          <w:sz w:val="28"/>
          <w:lang w:val="ru-RU"/>
        </w:rPr>
      </w:pPr>
      <w:r w:rsidRPr="00F469FE">
        <w:rPr>
          <w:rFonts w:ascii="Times New Roman" w:hAnsi="Times New Roman" w:cs="Times New Roman"/>
          <w:sz w:val="28"/>
          <w:lang w:val="ru-RU"/>
        </w:rPr>
        <w:t>и экономической деятельности</w:t>
      </w:r>
    </w:p>
    <w:p w14:paraId="5DC0EDBD" w14:textId="77777777" w:rsidR="00F469FE" w:rsidRPr="00F469FE" w:rsidRDefault="00F469FE" w:rsidP="00F469FE">
      <w:pPr>
        <w:pStyle w:val="afc"/>
        <w:jc w:val="center"/>
        <w:rPr>
          <w:rFonts w:ascii="Times New Roman" w:hAnsi="Times New Roman" w:cs="Times New Roman"/>
          <w:sz w:val="30"/>
          <w:lang w:val="ru-RU"/>
        </w:rPr>
      </w:pPr>
    </w:p>
    <w:p w14:paraId="4D6D64D2" w14:textId="77777777" w:rsidR="00F469FE" w:rsidRPr="00F469FE" w:rsidRDefault="00F469FE" w:rsidP="00F469FE">
      <w:pPr>
        <w:pStyle w:val="afc"/>
        <w:tabs>
          <w:tab w:val="left" w:pos="10065"/>
          <w:tab w:val="left" w:pos="10206"/>
        </w:tabs>
        <w:rPr>
          <w:rFonts w:ascii="Times New Roman" w:hAnsi="Times New Roman" w:cs="Times New Roman"/>
          <w:sz w:val="30"/>
          <w:lang w:val="ru-RU"/>
        </w:rPr>
      </w:pPr>
    </w:p>
    <w:p w14:paraId="78C19B1C" w14:textId="77777777" w:rsidR="00F469FE" w:rsidRPr="00F469FE" w:rsidRDefault="00F469FE" w:rsidP="00F469FE">
      <w:pPr>
        <w:pStyle w:val="afc"/>
        <w:rPr>
          <w:rFonts w:ascii="Times New Roman" w:hAnsi="Times New Roman" w:cs="Times New Roman"/>
          <w:sz w:val="30"/>
          <w:lang w:val="ru-RU"/>
        </w:rPr>
      </w:pPr>
    </w:p>
    <w:p w14:paraId="366884AC" w14:textId="77777777" w:rsidR="00F469FE" w:rsidRPr="00F469FE" w:rsidRDefault="00F469FE" w:rsidP="00F469FE">
      <w:pPr>
        <w:pStyle w:val="afc"/>
        <w:rPr>
          <w:rFonts w:ascii="Times New Roman" w:hAnsi="Times New Roman" w:cs="Times New Roman"/>
          <w:sz w:val="30"/>
          <w:lang w:val="ru-RU"/>
        </w:rPr>
      </w:pPr>
    </w:p>
    <w:p w14:paraId="62B68BEE" w14:textId="77777777" w:rsidR="00F469FE" w:rsidRPr="00F469FE" w:rsidRDefault="00F469FE" w:rsidP="00F469FE">
      <w:pPr>
        <w:pStyle w:val="afc"/>
        <w:rPr>
          <w:rFonts w:ascii="Times New Roman" w:hAnsi="Times New Roman" w:cs="Times New Roman"/>
          <w:sz w:val="30"/>
          <w:lang w:val="ru-RU"/>
        </w:rPr>
      </w:pPr>
    </w:p>
    <w:p w14:paraId="2CCEF54A" w14:textId="4B6DD1E1" w:rsidR="00F469FE" w:rsidRDefault="00F469FE" w:rsidP="00F469FE">
      <w:pPr>
        <w:pStyle w:val="afe"/>
        <w:rPr>
          <w:emboss/>
        </w:rPr>
      </w:pPr>
      <w:r>
        <w:rPr>
          <w:emboss/>
        </w:rPr>
        <w:t>ФИНАНСЫ ОРГАНИЗАЦИИ</w:t>
      </w:r>
    </w:p>
    <w:p w14:paraId="4F197BBB" w14:textId="77777777" w:rsidR="00F469FE" w:rsidRPr="00F469FE" w:rsidRDefault="00F469FE" w:rsidP="00F469FE">
      <w:pPr>
        <w:pStyle w:val="afe"/>
        <w:rPr>
          <w:sz w:val="40"/>
        </w:rPr>
      </w:pPr>
    </w:p>
    <w:p w14:paraId="1AA4E284" w14:textId="77777777" w:rsidR="00F469FE" w:rsidRPr="00F469FE" w:rsidRDefault="00F469FE" w:rsidP="00F469FE">
      <w:pPr>
        <w:tabs>
          <w:tab w:val="left" w:pos="2353"/>
          <w:tab w:val="left" w:pos="5110"/>
        </w:tabs>
        <w:ind w:left="33"/>
        <w:jc w:val="center"/>
        <w:rPr>
          <w:rFonts w:ascii="Times New Roman" w:hAnsi="Times New Roman" w:cs="Times New Roman"/>
          <w:sz w:val="34"/>
          <w:lang w:val="ru-RU"/>
        </w:rPr>
      </w:pPr>
      <w:r w:rsidRPr="00F469FE">
        <w:rPr>
          <w:rFonts w:ascii="Times New Roman" w:hAnsi="Times New Roman" w:cs="Times New Roman"/>
          <w:sz w:val="34"/>
          <w:lang w:val="ru-RU"/>
        </w:rPr>
        <w:t>ДОМАШНЯЯ</w:t>
      </w:r>
      <w:r w:rsidRPr="00F469FE">
        <w:rPr>
          <w:rFonts w:ascii="Times New Roman" w:hAnsi="Times New Roman" w:cs="Times New Roman"/>
          <w:sz w:val="34"/>
          <w:lang w:val="ru-RU"/>
        </w:rPr>
        <w:tab/>
        <w:t>КОНТРОЛЬНАЯ</w:t>
      </w:r>
      <w:r w:rsidRPr="00F469FE">
        <w:rPr>
          <w:rFonts w:ascii="Times New Roman" w:hAnsi="Times New Roman" w:cs="Times New Roman"/>
          <w:sz w:val="34"/>
          <w:lang w:val="ru-RU"/>
        </w:rPr>
        <w:tab/>
        <w:t>РАБОТА</w:t>
      </w:r>
    </w:p>
    <w:p w14:paraId="42929222" w14:textId="77777777" w:rsidR="00F469FE" w:rsidRPr="00F469FE" w:rsidRDefault="00F469FE" w:rsidP="00F469FE">
      <w:pPr>
        <w:pStyle w:val="afc"/>
        <w:rPr>
          <w:rFonts w:ascii="Times New Roman" w:hAnsi="Times New Roman" w:cs="Times New Roman"/>
          <w:sz w:val="32"/>
          <w:lang w:val="ru-RU"/>
        </w:rPr>
      </w:pPr>
    </w:p>
    <w:p w14:paraId="28A8DFC2" w14:textId="77777777" w:rsidR="00F469FE" w:rsidRDefault="00F469FE" w:rsidP="00F469FE">
      <w:pPr>
        <w:pStyle w:val="22"/>
        <w:shd w:val="clear" w:color="auto" w:fill="auto"/>
        <w:spacing w:after="0" w:line="240" w:lineRule="auto"/>
        <w:ind w:firstLine="0"/>
        <w:rPr>
          <w:sz w:val="28"/>
          <w:szCs w:val="28"/>
          <w:lang w:val="ru-RU"/>
        </w:rPr>
      </w:pPr>
      <w:r>
        <w:rPr>
          <w:sz w:val="28"/>
          <w:szCs w:val="28"/>
          <w:lang w:val="ru-RU"/>
        </w:rPr>
        <w:t xml:space="preserve">для </w:t>
      </w:r>
      <w:proofErr w:type="gramStart"/>
      <w:r>
        <w:rPr>
          <w:sz w:val="28"/>
          <w:szCs w:val="28"/>
          <w:lang w:val="ru-RU"/>
        </w:rPr>
        <w:t>обучающихся</w:t>
      </w:r>
      <w:proofErr w:type="gramEnd"/>
      <w:r>
        <w:rPr>
          <w:sz w:val="28"/>
          <w:szCs w:val="28"/>
          <w:lang w:val="ru-RU"/>
        </w:rPr>
        <w:t xml:space="preserve"> заочной формы получения образования 3 курса </w:t>
      </w:r>
    </w:p>
    <w:p w14:paraId="719CEC77" w14:textId="77777777" w:rsidR="00F469FE" w:rsidRDefault="00F469FE" w:rsidP="00F469FE">
      <w:pPr>
        <w:pStyle w:val="22"/>
        <w:shd w:val="clear" w:color="auto" w:fill="auto"/>
        <w:spacing w:after="0" w:line="240" w:lineRule="auto"/>
        <w:ind w:firstLine="0"/>
        <w:rPr>
          <w:sz w:val="28"/>
          <w:szCs w:val="28"/>
          <w:lang w:val="ru-RU"/>
        </w:rPr>
      </w:pPr>
      <w:r>
        <w:rPr>
          <w:sz w:val="28"/>
          <w:szCs w:val="28"/>
          <w:lang w:val="ru-RU"/>
        </w:rPr>
        <w:t>на основе</w:t>
      </w:r>
      <w:r>
        <w:rPr>
          <w:rStyle w:val="a7"/>
          <w:sz w:val="28"/>
          <w:szCs w:val="28"/>
          <w:lang w:val="ru-RU"/>
        </w:rPr>
        <w:t xml:space="preserve"> общего среднего образования</w:t>
      </w:r>
    </w:p>
    <w:p w14:paraId="2C288D03" w14:textId="77777777" w:rsidR="00F469FE" w:rsidRPr="004B20C8" w:rsidRDefault="00F469FE" w:rsidP="00F469FE">
      <w:pPr>
        <w:shd w:val="clear" w:color="auto" w:fill="FFFFFF"/>
        <w:spacing w:line="360" w:lineRule="auto"/>
        <w:jc w:val="center"/>
        <w:rPr>
          <w:rFonts w:ascii="Times New Roman" w:hAnsi="Times New Roman" w:cs="Times New Roman"/>
          <w:bCs/>
          <w:spacing w:val="-1"/>
          <w:sz w:val="28"/>
          <w:szCs w:val="28"/>
          <w:lang w:val="ru-RU"/>
        </w:rPr>
      </w:pPr>
    </w:p>
    <w:p w14:paraId="2AB688A1" w14:textId="77777777" w:rsidR="00F469FE" w:rsidRPr="004B20C8" w:rsidRDefault="00F469FE" w:rsidP="00F469FE">
      <w:pPr>
        <w:shd w:val="clear" w:color="auto" w:fill="FFFFFF"/>
        <w:spacing w:line="360" w:lineRule="auto"/>
        <w:jc w:val="center"/>
        <w:rPr>
          <w:rFonts w:ascii="Times New Roman" w:hAnsi="Times New Roman" w:cs="Times New Roman"/>
          <w:bCs/>
          <w:spacing w:val="-1"/>
          <w:sz w:val="28"/>
          <w:szCs w:val="28"/>
          <w:lang w:val="ru-RU"/>
        </w:rPr>
      </w:pPr>
    </w:p>
    <w:p w14:paraId="37A4487A" w14:textId="77777777" w:rsidR="00F469FE" w:rsidRDefault="00F469FE" w:rsidP="00F469FE">
      <w:pPr>
        <w:pStyle w:val="22"/>
        <w:shd w:val="clear" w:color="auto" w:fill="auto"/>
        <w:spacing w:after="0" w:line="480" w:lineRule="exact"/>
        <w:ind w:left="460" w:right="280" w:firstLine="0"/>
        <w:jc w:val="left"/>
        <w:rPr>
          <w:lang w:val="ru-RU"/>
        </w:rPr>
      </w:pPr>
      <w:r w:rsidRPr="0074359B">
        <w:rPr>
          <w:lang w:val="ru-RU"/>
        </w:rPr>
        <w:t>Специальность 2-2</w:t>
      </w:r>
      <w:r>
        <w:rPr>
          <w:lang w:val="ru-RU"/>
        </w:rPr>
        <w:t>6 02 03 Маркетинг</w:t>
      </w:r>
    </w:p>
    <w:p w14:paraId="347D4ECE" w14:textId="77777777" w:rsidR="00F469FE" w:rsidRDefault="00F469FE" w:rsidP="00F469FE">
      <w:pPr>
        <w:pStyle w:val="22"/>
        <w:shd w:val="clear" w:color="auto" w:fill="auto"/>
        <w:spacing w:after="0" w:line="480" w:lineRule="exact"/>
        <w:ind w:left="460" w:right="280" w:firstLine="0"/>
        <w:jc w:val="left"/>
        <w:rPr>
          <w:lang w:val="ru-RU"/>
        </w:rPr>
      </w:pPr>
    </w:p>
    <w:p w14:paraId="6B94717C" w14:textId="77777777" w:rsidR="00F469FE" w:rsidRPr="00F469FE" w:rsidRDefault="00F469FE" w:rsidP="00F469FE">
      <w:pPr>
        <w:pStyle w:val="afc"/>
        <w:jc w:val="both"/>
        <w:rPr>
          <w:rFonts w:ascii="Times New Roman" w:hAnsi="Times New Roman" w:cs="Times New Roman"/>
          <w:sz w:val="30"/>
          <w:lang w:val="ru-RU"/>
        </w:rPr>
      </w:pPr>
    </w:p>
    <w:p w14:paraId="38D2A53F" w14:textId="77777777" w:rsidR="00F469FE" w:rsidRPr="00F469FE" w:rsidRDefault="00F469FE" w:rsidP="00F469FE">
      <w:pPr>
        <w:pStyle w:val="afc"/>
        <w:jc w:val="both"/>
        <w:rPr>
          <w:rFonts w:ascii="Times New Roman" w:hAnsi="Times New Roman" w:cs="Times New Roman"/>
          <w:sz w:val="30"/>
          <w:lang w:val="ru-RU"/>
        </w:rPr>
      </w:pPr>
    </w:p>
    <w:p w14:paraId="041A3DD4" w14:textId="77777777" w:rsidR="00F469FE" w:rsidRPr="00F469FE" w:rsidRDefault="00F469FE" w:rsidP="00F469FE">
      <w:pPr>
        <w:pStyle w:val="afc"/>
        <w:jc w:val="both"/>
        <w:rPr>
          <w:rFonts w:ascii="Times New Roman" w:hAnsi="Times New Roman" w:cs="Times New Roman"/>
          <w:sz w:val="30"/>
          <w:lang w:val="ru-RU"/>
        </w:rPr>
      </w:pPr>
    </w:p>
    <w:p w14:paraId="7DC29C9E" w14:textId="77777777" w:rsidR="00F469FE" w:rsidRPr="00F469FE" w:rsidRDefault="00F469FE" w:rsidP="00F469FE">
      <w:pPr>
        <w:pStyle w:val="afc"/>
        <w:jc w:val="both"/>
        <w:rPr>
          <w:rFonts w:ascii="Times New Roman" w:hAnsi="Times New Roman" w:cs="Times New Roman"/>
          <w:sz w:val="30"/>
          <w:lang w:val="ru-RU"/>
        </w:rPr>
      </w:pPr>
    </w:p>
    <w:p w14:paraId="2DFF58DA" w14:textId="77777777" w:rsidR="00F469FE" w:rsidRPr="00F469FE" w:rsidRDefault="00F469FE" w:rsidP="00F469FE">
      <w:pPr>
        <w:pStyle w:val="afc"/>
        <w:jc w:val="both"/>
        <w:rPr>
          <w:rFonts w:ascii="Times New Roman" w:hAnsi="Times New Roman" w:cs="Times New Roman"/>
          <w:sz w:val="30"/>
          <w:lang w:val="ru-RU"/>
        </w:rPr>
      </w:pPr>
    </w:p>
    <w:p w14:paraId="38007BFC" w14:textId="77777777" w:rsidR="00F469FE" w:rsidRPr="00F469FE" w:rsidRDefault="00F469FE" w:rsidP="00F469FE">
      <w:pPr>
        <w:pStyle w:val="afc"/>
        <w:rPr>
          <w:rFonts w:ascii="Times New Roman" w:hAnsi="Times New Roman" w:cs="Times New Roman"/>
          <w:sz w:val="30"/>
          <w:lang w:val="ru-RU"/>
        </w:rPr>
      </w:pPr>
    </w:p>
    <w:p w14:paraId="01BC4B3C" w14:textId="77777777" w:rsidR="00F469FE" w:rsidRPr="00F469FE" w:rsidRDefault="00F469FE" w:rsidP="00F469FE">
      <w:pPr>
        <w:spacing w:before="237"/>
        <w:ind w:left="2727" w:right="2696"/>
        <w:jc w:val="center"/>
        <w:rPr>
          <w:rFonts w:ascii="Times New Roman" w:hAnsi="Times New Roman" w:cs="Times New Roman"/>
          <w:sz w:val="28"/>
          <w:lang w:val="ru-RU"/>
        </w:rPr>
      </w:pPr>
      <w:r w:rsidRPr="00F469FE">
        <w:rPr>
          <w:rFonts w:ascii="Times New Roman" w:hAnsi="Times New Roman" w:cs="Times New Roman"/>
          <w:sz w:val="28"/>
          <w:lang w:val="ru-RU"/>
        </w:rPr>
        <w:t>Минск  2023</w:t>
      </w:r>
    </w:p>
    <w:p w14:paraId="2F9EF418" w14:textId="77777777" w:rsidR="00F469FE" w:rsidRPr="00F469FE" w:rsidRDefault="00F469FE" w:rsidP="00F469FE">
      <w:pPr>
        <w:rPr>
          <w:rFonts w:ascii="Times New Roman" w:hAnsi="Times New Roman" w:cs="Times New Roman"/>
          <w:sz w:val="28"/>
          <w:lang w:val="ru-RU"/>
        </w:rPr>
        <w:sectPr w:rsidR="00F469FE" w:rsidRPr="00F469FE">
          <w:pgSz w:w="11910" w:h="16840"/>
          <w:pgMar w:top="840" w:right="220" w:bottom="920" w:left="600" w:header="720" w:footer="731" w:gutter="0"/>
          <w:pgNumType w:start="1"/>
          <w:cols w:space="720"/>
        </w:sectPr>
      </w:pPr>
    </w:p>
    <w:p w14:paraId="51561799" w14:textId="77777777" w:rsidR="00F469FE" w:rsidRPr="004B20C8" w:rsidRDefault="00F469FE" w:rsidP="00F469FE">
      <w:pPr>
        <w:shd w:val="clear" w:color="auto" w:fill="FFFFFF"/>
        <w:spacing w:before="120" w:after="240"/>
        <w:ind w:left="2835" w:hanging="2835"/>
        <w:rPr>
          <w:rFonts w:ascii="Times New Roman" w:hAnsi="Times New Roman" w:cs="Times New Roman"/>
          <w:bCs/>
          <w:spacing w:val="-4"/>
          <w:sz w:val="28"/>
          <w:szCs w:val="28"/>
          <w:lang w:val="ru-RU"/>
        </w:rPr>
      </w:pPr>
      <w:r w:rsidRPr="004B20C8">
        <w:rPr>
          <w:rFonts w:ascii="Times New Roman" w:hAnsi="Times New Roman" w:cs="Times New Roman"/>
          <w:bCs/>
          <w:spacing w:val="-1"/>
          <w:sz w:val="28"/>
          <w:szCs w:val="28"/>
          <w:lang w:val="ru-RU"/>
        </w:rPr>
        <w:lastRenderedPageBreak/>
        <w:t xml:space="preserve">Автор-составитель: </w:t>
      </w:r>
      <w:r w:rsidRPr="004B20C8">
        <w:rPr>
          <w:rFonts w:ascii="Times New Roman" w:hAnsi="Times New Roman" w:cs="Times New Roman"/>
          <w:bCs/>
          <w:spacing w:val="-1"/>
          <w:sz w:val="28"/>
          <w:szCs w:val="28"/>
          <w:lang w:val="ru-RU"/>
        </w:rPr>
        <w:tab/>
      </w:r>
      <w:r w:rsidRPr="004B20C8">
        <w:rPr>
          <w:rFonts w:ascii="Times New Roman" w:hAnsi="Times New Roman" w:cs="Times New Roman"/>
          <w:bCs/>
          <w:spacing w:val="-4"/>
          <w:sz w:val="28"/>
          <w:szCs w:val="28"/>
          <w:lang w:val="ru-RU"/>
        </w:rPr>
        <w:t xml:space="preserve">Улезло Е.С. </w:t>
      </w:r>
      <w:r w:rsidRPr="004B20C8">
        <w:rPr>
          <w:rFonts w:ascii="Times New Roman" w:hAnsi="Times New Roman" w:cs="Times New Roman"/>
          <w:bCs/>
          <w:spacing w:val="-1"/>
          <w:sz w:val="28"/>
          <w:szCs w:val="28"/>
          <w:lang w:val="ru-RU"/>
        </w:rPr>
        <w:t xml:space="preserve">преподаватель высшей квалификационной категории </w:t>
      </w:r>
      <w:r w:rsidRPr="004B20C8">
        <w:rPr>
          <w:rFonts w:ascii="Times New Roman" w:hAnsi="Times New Roman" w:cs="Times New Roman"/>
          <w:bCs/>
          <w:spacing w:val="-4"/>
          <w:sz w:val="28"/>
          <w:szCs w:val="28"/>
          <w:lang w:val="ru-RU"/>
        </w:rPr>
        <w:t>Минского филиала учреждения образования «Белорусский торгово-экономический университет потребительской кооперации»</w:t>
      </w:r>
    </w:p>
    <w:p w14:paraId="2B441143" w14:textId="77777777" w:rsidR="00F469FE" w:rsidRPr="00F469FE" w:rsidRDefault="00F469FE" w:rsidP="00F469FE">
      <w:pPr>
        <w:spacing w:before="63"/>
        <w:ind w:left="1701" w:right="769" w:hanging="1134"/>
        <w:rPr>
          <w:rFonts w:ascii="Times New Roman" w:hAnsi="Times New Roman" w:cs="Times New Roman"/>
          <w:sz w:val="28"/>
          <w:lang w:val="ru-RU"/>
        </w:rPr>
      </w:pPr>
    </w:p>
    <w:p w14:paraId="6D570F9B" w14:textId="150E57E4" w:rsidR="00F469FE" w:rsidRPr="00F469FE" w:rsidRDefault="00F469FE" w:rsidP="00F469FE">
      <w:pPr>
        <w:ind w:left="567" w:right="317"/>
        <w:jc w:val="both"/>
        <w:rPr>
          <w:rFonts w:ascii="Times New Roman" w:hAnsi="Times New Roman" w:cs="Times New Roman"/>
          <w:sz w:val="28"/>
          <w:lang w:val="ru-RU"/>
        </w:rPr>
      </w:pPr>
      <w:r w:rsidRPr="00F469FE">
        <w:rPr>
          <w:rFonts w:ascii="Times New Roman" w:hAnsi="Times New Roman" w:cs="Times New Roman"/>
          <w:sz w:val="28"/>
          <w:lang w:val="ru-RU"/>
        </w:rPr>
        <w:t>Домашняя контрольная работа составлена в соответствии с учебной программой, утвержденной ректором Минского филиала учреждения образования «Белорусский торгово-экономический университет потребите</w:t>
      </w:r>
      <w:r>
        <w:rPr>
          <w:rFonts w:ascii="Times New Roman" w:hAnsi="Times New Roman" w:cs="Times New Roman"/>
          <w:sz w:val="28"/>
          <w:lang w:val="ru-RU"/>
        </w:rPr>
        <w:t>льской кооперации» от 28.06.2023</w:t>
      </w:r>
      <w:r w:rsidRPr="00F469FE">
        <w:rPr>
          <w:rFonts w:ascii="Times New Roman" w:hAnsi="Times New Roman" w:cs="Times New Roman"/>
          <w:sz w:val="28"/>
          <w:lang w:val="ru-RU"/>
        </w:rPr>
        <w:t>г.</w:t>
      </w:r>
    </w:p>
    <w:p w14:paraId="3FFE93BC" w14:textId="77777777" w:rsidR="00F469FE" w:rsidRPr="00F469FE" w:rsidRDefault="00F469FE" w:rsidP="00F469FE">
      <w:pPr>
        <w:pStyle w:val="afc"/>
        <w:jc w:val="both"/>
        <w:rPr>
          <w:rFonts w:ascii="Times New Roman" w:hAnsi="Times New Roman" w:cs="Times New Roman"/>
          <w:sz w:val="30"/>
          <w:lang w:val="ru-RU"/>
        </w:rPr>
      </w:pPr>
    </w:p>
    <w:p w14:paraId="247678D4" w14:textId="77777777" w:rsidR="00F469FE" w:rsidRPr="00F469FE" w:rsidRDefault="00F469FE" w:rsidP="00F469FE">
      <w:pPr>
        <w:spacing w:before="63"/>
        <w:ind w:left="1701" w:right="769" w:hanging="1134"/>
        <w:rPr>
          <w:rFonts w:ascii="Times New Roman" w:hAnsi="Times New Roman" w:cs="Times New Roman"/>
          <w:sz w:val="28"/>
          <w:lang w:val="ru-RU"/>
        </w:rPr>
      </w:pPr>
    </w:p>
    <w:p w14:paraId="70061536" w14:textId="77777777" w:rsidR="00F469FE" w:rsidRPr="00F469FE" w:rsidRDefault="00F469FE" w:rsidP="00F469FE">
      <w:pPr>
        <w:ind w:left="567" w:right="317"/>
        <w:jc w:val="both"/>
        <w:rPr>
          <w:rFonts w:ascii="Times New Roman" w:hAnsi="Times New Roman" w:cs="Times New Roman"/>
          <w:sz w:val="28"/>
          <w:lang w:val="ru-RU"/>
        </w:rPr>
      </w:pPr>
      <w:r w:rsidRPr="00F469FE">
        <w:rPr>
          <w:rFonts w:ascii="Times New Roman" w:hAnsi="Times New Roman" w:cs="Times New Roman"/>
          <w:sz w:val="28"/>
          <w:lang w:val="ru-RU"/>
        </w:rPr>
        <w:t>Рассмотрено на заседании предметной (цикловой) комиссии маркетинга и экономической  деятельности</w:t>
      </w:r>
    </w:p>
    <w:p w14:paraId="34689B4C" w14:textId="6485E499" w:rsidR="00F469FE" w:rsidRPr="00F469FE" w:rsidRDefault="00F469FE" w:rsidP="00F469FE">
      <w:pPr>
        <w:ind w:firstLine="567"/>
        <w:rPr>
          <w:rFonts w:ascii="Times New Roman" w:hAnsi="Times New Roman" w:cs="Times New Roman"/>
          <w:sz w:val="28"/>
          <w:lang w:val="ru-RU"/>
        </w:rPr>
      </w:pPr>
      <w:r w:rsidRPr="00F469FE">
        <w:rPr>
          <w:rFonts w:ascii="Times New Roman" w:hAnsi="Times New Roman" w:cs="Times New Roman"/>
        </w:rPr>
        <w:pict w14:anchorId="48F769FB">
          <v:rect id="_x0000_s1027" style="position:absolute;left:0;text-align:left;margin-left:361.15pt;margin-top:14.75pt;width:3.6pt;height:.6pt;z-index:251658240;mso-position-horizontal-relative:page" fillcolor="black" stroked="f">
            <w10:wrap anchorx="page"/>
          </v:rect>
        </w:pict>
      </w:r>
      <w:r w:rsidRPr="00F469FE">
        <w:rPr>
          <w:rFonts w:ascii="Times New Roman" w:hAnsi="Times New Roman" w:cs="Times New Roman"/>
          <w:sz w:val="28"/>
          <w:lang w:val="ru-RU"/>
        </w:rPr>
        <w:t xml:space="preserve">Протокол </w:t>
      </w:r>
      <w:r w:rsidRPr="00F469FE">
        <w:rPr>
          <w:rFonts w:ascii="Times New Roman" w:hAnsi="Times New Roman" w:cs="Times New Roman"/>
          <w:spacing w:val="1"/>
          <w:sz w:val="28"/>
          <w:lang w:val="ru-RU"/>
        </w:rPr>
        <w:t xml:space="preserve"> </w:t>
      </w:r>
      <w:r w:rsidRPr="00F469FE">
        <w:rPr>
          <w:rFonts w:ascii="Times New Roman" w:hAnsi="Times New Roman" w:cs="Times New Roman"/>
          <w:sz w:val="28"/>
          <w:lang w:val="ru-RU"/>
        </w:rPr>
        <w:t>№</w:t>
      </w:r>
      <w:r>
        <w:rPr>
          <w:rFonts w:ascii="Times New Roman" w:hAnsi="Times New Roman" w:cs="Times New Roman"/>
          <w:sz w:val="28"/>
          <w:lang w:val="ru-RU"/>
        </w:rPr>
        <w:t xml:space="preserve"> 1</w:t>
      </w:r>
      <w:r w:rsidRPr="00F469FE">
        <w:rPr>
          <w:rFonts w:ascii="Times New Roman" w:hAnsi="Times New Roman" w:cs="Times New Roman"/>
          <w:sz w:val="28"/>
          <w:lang w:val="ru-RU"/>
        </w:rPr>
        <w:t xml:space="preserve"> от</w:t>
      </w:r>
      <w:r w:rsidRPr="00F469FE">
        <w:rPr>
          <w:rFonts w:ascii="Times New Roman" w:hAnsi="Times New Roman" w:cs="Times New Roman"/>
          <w:sz w:val="28"/>
          <w:lang w:val="ru-RU"/>
        </w:rPr>
        <w:tab/>
        <w:t>«__</w:t>
      </w:r>
      <w:r>
        <w:rPr>
          <w:rFonts w:ascii="Times New Roman" w:hAnsi="Times New Roman" w:cs="Times New Roman"/>
          <w:sz w:val="28"/>
          <w:lang w:val="ru-RU"/>
        </w:rPr>
        <w:t>30</w:t>
      </w:r>
      <w:r w:rsidRPr="00F469FE">
        <w:rPr>
          <w:rFonts w:ascii="Times New Roman" w:hAnsi="Times New Roman" w:cs="Times New Roman"/>
          <w:sz w:val="28"/>
          <w:lang w:val="ru-RU"/>
        </w:rPr>
        <w:t>___» _____</w:t>
      </w:r>
      <w:r>
        <w:rPr>
          <w:rFonts w:ascii="Times New Roman" w:hAnsi="Times New Roman" w:cs="Times New Roman"/>
          <w:sz w:val="28"/>
          <w:lang w:val="ru-RU"/>
        </w:rPr>
        <w:t>08</w:t>
      </w:r>
      <w:r w:rsidRPr="00F469FE">
        <w:rPr>
          <w:rFonts w:ascii="Times New Roman" w:hAnsi="Times New Roman" w:cs="Times New Roman"/>
          <w:sz w:val="28"/>
          <w:lang w:val="ru-RU"/>
        </w:rPr>
        <w:t>_____2023</w:t>
      </w:r>
      <w:r w:rsidRPr="00F469FE">
        <w:rPr>
          <w:rFonts w:ascii="Times New Roman" w:hAnsi="Times New Roman" w:cs="Times New Roman"/>
          <w:spacing w:val="-2"/>
          <w:sz w:val="28"/>
          <w:lang w:val="ru-RU"/>
        </w:rPr>
        <w:t xml:space="preserve"> </w:t>
      </w:r>
      <w:r w:rsidRPr="00F469FE">
        <w:rPr>
          <w:rFonts w:ascii="Times New Roman" w:hAnsi="Times New Roman" w:cs="Times New Roman"/>
          <w:spacing w:val="-3"/>
          <w:sz w:val="28"/>
          <w:lang w:val="ru-RU"/>
        </w:rPr>
        <w:t>г.</w:t>
      </w:r>
    </w:p>
    <w:p w14:paraId="2C1A94FE" w14:textId="77777777" w:rsidR="00F469FE" w:rsidRPr="00F469FE" w:rsidRDefault="00F469FE" w:rsidP="00F469FE">
      <w:pPr>
        <w:ind w:firstLine="567"/>
        <w:rPr>
          <w:rFonts w:ascii="Times New Roman" w:hAnsi="Times New Roman" w:cs="Times New Roman"/>
          <w:sz w:val="28"/>
          <w:lang w:val="ru-RU"/>
        </w:rPr>
      </w:pPr>
      <w:r w:rsidRPr="00F469FE">
        <w:rPr>
          <w:rFonts w:ascii="Times New Roman" w:hAnsi="Times New Roman" w:cs="Times New Roman"/>
          <w:sz w:val="28"/>
          <w:lang w:val="ru-RU"/>
        </w:rPr>
        <w:t>Председатель</w:t>
      </w:r>
      <w:r w:rsidRPr="00F469FE">
        <w:rPr>
          <w:rFonts w:ascii="Times New Roman" w:hAnsi="Times New Roman" w:cs="Times New Roman"/>
          <w:spacing w:val="-2"/>
          <w:sz w:val="28"/>
          <w:lang w:val="ru-RU"/>
        </w:rPr>
        <w:t xml:space="preserve"> </w:t>
      </w:r>
      <w:r w:rsidRPr="00F469FE">
        <w:rPr>
          <w:rFonts w:ascii="Times New Roman" w:hAnsi="Times New Roman" w:cs="Times New Roman"/>
          <w:sz w:val="28"/>
          <w:lang w:val="ru-RU"/>
        </w:rPr>
        <w:t>предметной (цикловой) комиссии</w:t>
      </w:r>
      <w:r w:rsidRPr="00F469FE">
        <w:rPr>
          <w:rFonts w:ascii="Times New Roman" w:hAnsi="Times New Roman" w:cs="Times New Roman"/>
          <w:sz w:val="28"/>
          <w:u w:val="single"/>
          <w:lang w:val="ru-RU"/>
        </w:rPr>
        <w:t xml:space="preserve"> </w:t>
      </w:r>
      <w:r w:rsidRPr="00F469FE">
        <w:rPr>
          <w:rFonts w:ascii="Times New Roman" w:hAnsi="Times New Roman" w:cs="Times New Roman"/>
          <w:sz w:val="28"/>
          <w:lang w:val="ru-RU"/>
        </w:rPr>
        <w:t>__________Е.С. Улезло</w:t>
      </w:r>
    </w:p>
    <w:p w14:paraId="12D29AB6" w14:textId="77777777" w:rsidR="00F469FE" w:rsidRPr="00F469FE" w:rsidRDefault="00F469FE" w:rsidP="00F469FE">
      <w:pPr>
        <w:rPr>
          <w:rFonts w:ascii="Times New Roman" w:hAnsi="Times New Roman" w:cs="Times New Roman"/>
          <w:sz w:val="28"/>
          <w:lang w:val="ru-RU"/>
        </w:rPr>
        <w:sectPr w:rsidR="00F469FE" w:rsidRPr="00F469FE">
          <w:pgSz w:w="11910" w:h="16840"/>
          <w:pgMar w:top="800" w:right="220" w:bottom="920" w:left="600" w:header="0" w:footer="731" w:gutter="0"/>
          <w:cols w:space="720"/>
        </w:sectPr>
      </w:pPr>
    </w:p>
    <w:p w14:paraId="06AE4E28" w14:textId="77777777" w:rsidR="0053239F" w:rsidRPr="00260577" w:rsidRDefault="0053239F" w:rsidP="0053239F">
      <w:pPr>
        <w:pStyle w:val="24"/>
        <w:keepNext/>
        <w:keepLines/>
        <w:shd w:val="clear" w:color="auto" w:fill="auto"/>
        <w:spacing w:after="250" w:line="240" w:lineRule="auto"/>
        <w:ind w:left="3580" w:firstLine="0"/>
        <w:rPr>
          <w:sz w:val="28"/>
          <w:szCs w:val="28"/>
          <w:lang w:val="ru-RU"/>
        </w:rPr>
      </w:pPr>
      <w:r w:rsidRPr="00260577">
        <w:rPr>
          <w:sz w:val="28"/>
          <w:szCs w:val="28"/>
          <w:lang w:val="ru-RU"/>
        </w:rPr>
        <w:lastRenderedPageBreak/>
        <w:t xml:space="preserve">С О Д Е </w:t>
      </w:r>
      <w:proofErr w:type="gramStart"/>
      <w:r w:rsidRPr="00260577">
        <w:rPr>
          <w:sz w:val="28"/>
          <w:szCs w:val="28"/>
          <w:lang w:val="ru-RU"/>
        </w:rPr>
        <w:t>Р</w:t>
      </w:r>
      <w:proofErr w:type="gramEnd"/>
      <w:r w:rsidRPr="00260577">
        <w:rPr>
          <w:sz w:val="28"/>
          <w:szCs w:val="28"/>
          <w:lang w:val="ru-RU"/>
        </w:rPr>
        <w:t xml:space="preserve"> Ж А Н И Е</w:t>
      </w:r>
    </w:p>
    <w:p w14:paraId="67F91A96" w14:textId="77777777" w:rsidR="0053239F" w:rsidRPr="00837057" w:rsidRDefault="0053239F" w:rsidP="0053239F">
      <w:pPr>
        <w:pStyle w:val="24"/>
        <w:keepNext/>
        <w:keepLines/>
        <w:shd w:val="clear" w:color="auto" w:fill="auto"/>
        <w:spacing w:after="0" w:line="240" w:lineRule="auto"/>
        <w:ind w:left="3580" w:hanging="3013"/>
        <w:jc w:val="both"/>
        <w:rPr>
          <w:sz w:val="26"/>
          <w:szCs w:val="26"/>
          <w:lang w:val="ru-RU"/>
        </w:rPr>
      </w:pPr>
      <w:r w:rsidRPr="00837057">
        <w:rPr>
          <w:sz w:val="26"/>
          <w:szCs w:val="26"/>
          <w:lang w:val="ru-RU"/>
        </w:rPr>
        <w:t>1. Пояснительная записка</w:t>
      </w:r>
      <w:r w:rsidRPr="00837057">
        <w:rPr>
          <w:sz w:val="26"/>
          <w:szCs w:val="26"/>
          <w:lang w:val="ru-RU"/>
        </w:rPr>
        <w:tab/>
      </w:r>
      <w:r w:rsidRPr="00837057">
        <w:rPr>
          <w:sz w:val="26"/>
          <w:szCs w:val="26"/>
          <w:lang w:val="ru-RU"/>
        </w:rPr>
        <w:tab/>
      </w:r>
      <w:r w:rsidRPr="00837057">
        <w:rPr>
          <w:sz w:val="26"/>
          <w:szCs w:val="26"/>
          <w:lang w:val="ru-RU"/>
        </w:rPr>
        <w:tab/>
      </w:r>
      <w:r w:rsidRPr="00837057">
        <w:rPr>
          <w:sz w:val="26"/>
          <w:szCs w:val="26"/>
          <w:lang w:val="ru-RU"/>
        </w:rPr>
        <w:tab/>
      </w:r>
      <w:r w:rsidRPr="00837057">
        <w:rPr>
          <w:sz w:val="26"/>
          <w:szCs w:val="26"/>
          <w:lang w:val="ru-RU"/>
        </w:rPr>
        <w:tab/>
      </w:r>
      <w:r w:rsidRPr="00837057">
        <w:rPr>
          <w:sz w:val="26"/>
          <w:szCs w:val="26"/>
          <w:lang w:val="ru-RU"/>
        </w:rPr>
        <w:tab/>
      </w:r>
      <w:r w:rsidRPr="00837057">
        <w:rPr>
          <w:sz w:val="26"/>
          <w:szCs w:val="26"/>
          <w:lang w:val="ru-RU"/>
        </w:rPr>
        <w:tab/>
      </w:r>
      <w:r w:rsidRPr="00837057">
        <w:rPr>
          <w:sz w:val="26"/>
          <w:szCs w:val="26"/>
          <w:lang w:val="ru-RU"/>
        </w:rPr>
        <w:tab/>
      </w:r>
      <w:r w:rsidR="00837057">
        <w:rPr>
          <w:sz w:val="26"/>
          <w:szCs w:val="26"/>
          <w:lang w:val="ru-RU"/>
        </w:rPr>
        <w:tab/>
      </w:r>
      <w:r w:rsidR="00837057">
        <w:rPr>
          <w:sz w:val="26"/>
          <w:szCs w:val="26"/>
          <w:lang w:val="ru-RU"/>
        </w:rPr>
        <w:tab/>
      </w:r>
      <w:r w:rsidRPr="00837057">
        <w:rPr>
          <w:sz w:val="26"/>
          <w:szCs w:val="26"/>
          <w:lang w:val="ru-RU"/>
        </w:rPr>
        <w:t>4</w:t>
      </w:r>
    </w:p>
    <w:p w14:paraId="5A7DE653" w14:textId="77777777" w:rsidR="0053239F" w:rsidRPr="007F7193"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2. Общие методические рекомендации по выполнению контрольной работы</w:t>
      </w:r>
      <w:r w:rsidRPr="007F7193">
        <w:rPr>
          <w:sz w:val="26"/>
          <w:szCs w:val="26"/>
          <w:lang w:val="ru-RU"/>
        </w:rPr>
        <w:tab/>
        <w:t>5</w:t>
      </w:r>
    </w:p>
    <w:p w14:paraId="2AF9E555" w14:textId="77777777" w:rsidR="0053239F" w:rsidRPr="007F7193"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3. Требования к оформлению контрольной работы</w:t>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t>6</w:t>
      </w:r>
    </w:p>
    <w:p w14:paraId="4FDFA5ED" w14:textId="77777777" w:rsidR="0053239F" w:rsidRPr="007F7193"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4. Варианты контрольной работы</w:t>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t>7</w:t>
      </w:r>
    </w:p>
    <w:p w14:paraId="51ED49D7" w14:textId="77777777" w:rsidR="0053239F" w:rsidRPr="007F7193"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5. Задания контрольной работы</w:t>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t>8</w:t>
      </w:r>
    </w:p>
    <w:p w14:paraId="1736A7A8" w14:textId="77777777" w:rsidR="0053239F" w:rsidRPr="007F7193"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6. Программа учебной дисциплины</w:t>
      </w:r>
      <w:r w:rsidR="00DF53CD" w:rsidRPr="007F7193">
        <w:rPr>
          <w:sz w:val="26"/>
          <w:szCs w:val="26"/>
          <w:lang w:val="ru-RU"/>
        </w:rPr>
        <w:tab/>
      </w:r>
      <w:r w:rsidR="00DF53CD" w:rsidRPr="007F7193">
        <w:rPr>
          <w:sz w:val="26"/>
          <w:szCs w:val="26"/>
          <w:lang w:val="ru-RU"/>
        </w:rPr>
        <w:tab/>
      </w:r>
      <w:r w:rsidR="00DF53CD" w:rsidRPr="007F7193">
        <w:rPr>
          <w:sz w:val="26"/>
          <w:szCs w:val="26"/>
          <w:lang w:val="ru-RU"/>
        </w:rPr>
        <w:tab/>
      </w:r>
      <w:r w:rsidR="00DF53CD" w:rsidRPr="007F7193">
        <w:rPr>
          <w:sz w:val="26"/>
          <w:szCs w:val="26"/>
          <w:lang w:val="ru-RU"/>
        </w:rPr>
        <w:tab/>
      </w:r>
      <w:r w:rsidR="00DF53CD" w:rsidRPr="007F7193">
        <w:rPr>
          <w:sz w:val="26"/>
          <w:szCs w:val="26"/>
          <w:lang w:val="ru-RU"/>
        </w:rPr>
        <w:tab/>
      </w:r>
      <w:r w:rsidR="00DF53CD" w:rsidRPr="007F7193">
        <w:rPr>
          <w:sz w:val="26"/>
          <w:szCs w:val="26"/>
          <w:lang w:val="ru-RU"/>
        </w:rPr>
        <w:tab/>
      </w:r>
      <w:r w:rsidR="00DF53CD" w:rsidRPr="007F7193">
        <w:rPr>
          <w:sz w:val="26"/>
          <w:szCs w:val="26"/>
          <w:lang w:val="ru-RU"/>
        </w:rPr>
        <w:tab/>
        <w:t>23</w:t>
      </w:r>
    </w:p>
    <w:p w14:paraId="26CA96C0" w14:textId="77777777" w:rsidR="0053239F" w:rsidRPr="007F7193" w:rsidRDefault="00DF53CD"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7. В</w:t>
      </w:r>
      <w:r w:rsidR="0053239F" w:rsidRPr="007F7193">
        <w:rPr>
          <w:sz w:val="26"/>
          <w:szCs w:val="26"/>
          <w:lang w:val="ru-RU"/>
        </w:rPr>
        <w:t>опросы для подготовки к обязательной контрольной</w:t>
      </w:r>
      <w:r w:rsidR="0053239F" w:rsidRPr="007F7193">
        <w:rPr>
          <w:sz w:val="26"/>
          <w:szCs w:val="26"/>
          <w:lang w:val="ru-RU"/>
        </w:rPr>
        <w:tab/>
        <w:t xml:space="preserve">работе           </w:t>
      </w:r>
      <w:r w:rsidRPr="007F7193">
        <w:rPr>
          <w:sz w:val="26"/>
          <w:szCs w:val="26"/>
          <w:lang w:val="ru-RU"/>
        </w:rPr>
        <w:tab/>
        <w:t>26</w:t>
      </w:r>
    </w:p>
    <w:p w14:paraId="4505F880" w14:textId="77777777" w:rsidR="0053239F" w:rsidRPr="00837057" w:rsidRDefault="0053239F" w:rsidP="0053239F">
      <w:pPr>
        <w:pStyle w:val="24"/>
        <w:keepNext/>
        <w:keepLines/>
        <w:shd w:val="clear" w:color="auto" w:fill="auto"/>
        <w:spacing w:after="0" w:line="240" w:lineRule="auto"/>
        <w:ind w:left="3580" w:hanging="3013"/>
        <w:jc w:val="both"/>
        <w:rPr>
          <w:sz w:val="26"/>
          <w:szCs w:val="26"/>
          <w:lang w:val="ru-RU"/>
        </w:rPr>
      </w:pPr>
      <w:r w:rsidRPr="007F7193">
        <w:rPr>
          <w:sz w:val="26"/>
          <w:szCs w:val="26"/>
          <w:lang w:val="ru-RU"/>
        </w:rPr>
        <w:t xml:space="preserve"> 8. Рекомендуемая литература</w:t>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Pr="007F7193">
        <w:rPr>
          <w:sz w:val="26"/>
          <w:szCs w:val="26"/>
          <w:lang w:val="ru-RU"/>
        </w:rPr>
        <w:tab/>
      </w:r>
      <w:r w:rsidR="007F7193">
        <w:rPr>
          <w:sz w:val="26"/>
          <w:szCs w:val="26"/>
          <w:lang w:val="ru-RU"/>
        </w:rPr>
        <w:tab/>
      </w:r>
      <w:r w:rsidR="00DF53CD" w:rsidRPr="007F7193">
        <w:rPr>
          <w:sz w:val="26"/>
          <w:szCs w:val="26"/>
          <w:lang w:val="ru-RU"/>
        </w:rPr>
        <w:t>27</w:t>
      </w:r>
    </w:p>
    <w:p w14:paraId="111B1B8C" w14:textId="77777777" w:rsidR="0053239F" w:rsidRPr="00260577" w:rsidRDefault="0053239F" w:rsidP="0053239F">
      <w:pPr>
        <w:pStyle w:val="24"/>
        <w:keepNext/>
        <w:keepLines/>
        <w:shd w:val="clear" w:color="auto" w:fill="auto"/>
        <w:spacing w:after="0" w:line="240" w:lineRule="auto"/>
        <w:ind w:left="3580" w:hanging="3013"/>
        <w:jc w:val="both"/>
        <w:rPr>
          <w:sz w:val="28"/>
          <w:szCs w:val="28"/>
          <w:lang w:val="ru-RU"/>
        </w:rPr>
      </w:pPr>
    </w:p>
    <w:p w14:paraId="57FC838E" w14:textId="77777777" w:rsidR="0053239F" w:rsidRPr="00260577" w:rsidRDefault="0053239F" w:rsidP="0053239F">
      <w:pPr>
        <w:pStyle w:val="24"/>
        <w:keepNext/>
        <w:keepLines/>
        <w:shd w:val="clear" w:color="auto" w:fill="auto"/>
        <w:spacing w:after="0" w:line="240" w:lineRule="auto"/>
        <w:ind w:left="3580" w:hanging="3013"/>
        <w:jc w:val="both"/>
        <w:rPr>
          <w:b/>
          <w:sz w:val="28"/>
          <w:szCs w:val="28"/>
          <w:lang w:val="ru-RU"/>
        </w:rPr>
      </w:pPr>
      <w:r w:rsidRPr="00260577">
        <w:rPr>
          <w:b/>
          <w:sz w:val="28"/>
          <w:szCs w:val="28"/>
          <w:lang w:val="ru-RU"/>
        </w:rPr>
        <w:tab/>
      </w:r>
    </w:p>
    <w:p w14:paraId="0D4FB32F" w14:textId="77777777" w:rsidR="0053239F" w:rsidRPr="00260577" w:rsidRDefault="0053239F" w:rsidP="0053239F">
      <w:pPr>
        <w:pStyle w:val="24"/>
        <w:keepNext/>
        <w:keepLines/>
        <w:shd w:val="clear" w:color="auto" w:fill="auto"/>
        <w:spacing w:after="0" w:line="240" w:lineRule="auto"/>
        <w:ind w:left="3580" w:hanging="3013"/>
        <w:jc w:val="both"/>
        <w:rPr>
          <w:b/>
          <w:sz w:val="28"/>
          <w:szCs w:val="28"/>
          <w:lang w:val="ru-RU"/>
        </w:rPr>
      </w:pPr>
    </w:p>
    <w:p w14:paraId="4599C853" w14:textId="77777777" w:rsidR="0053239F" w:rsidRPr="00260577" w:rsidRDefault="0053239F" w:rsidP="0053239F">
      <w:pPr>
        <w:pStyle w:val="24"/>
        <w:keepNext/>
        <w:keepLines/>
        <w:shd w:val="clear" w:color="auto" w:fill="auto"/>
        <w:spacing w:after="0" w:line="240" w:lineRule="auto"/>
        <w:ind w:left="3580" w:hanging="3013"/>
        <w:jc w:val="both"/>
        <w:rPr>
          <w:b/>
          <w:sz w:val="28"/>
          <w:szCs w:val="28"/>
          <w:lang w:val="ru-RU"/>
        </w:rPr>
      </w:pPr>
      <w:r w:rsidRPr="00260577">
        <w:rPr>
          <w:b/>
          <w:sz w:val="28"/>
          <w:szCs w:val="28"/>
          <w:lang w:val="ru-RU"/>
        </w:rPr>
        <w:tab/>
      </w:r>
    </w:p>
    <w:p w14:paraId="37A6DF1C" w14:textId="77777777" w:rsidR="0053239F" w:rsidRPr="00260577" w:rsidRDefault="0053239F" w:rsidP="0053239F">
      <w:pPr>
        <w:pStyle w:val="24"/>
        <w:keepNext/>
        <w:keepLines/>
        <w:shd w:val="clear" w:color="auto" w:fill="auto"/>
        <w:spacing w:after="250" w:line="240" w:lineRule="auto"/>
        <w:ind w:left="3580" w:firstLine="0"/>
        <w:rPr>
          <w:sz w:val="28"/>
          <w:szCs w:val="28"/>
          <w:lang w:val="ru-RU"/>
        </w:rPr>
      </w:pPr>
    </w:p>
    <w:p w14:paraId="17CA0F8A" w14:textId="77777777" w:rsidR="0053239F" w:rsidRPr="00260577" w:rsidRDefault="0053239F" w:rsidP="0053239F">
      <w:pPr>
        <w:pStyle w:val="24"/>
        <w:keepNext/>
        <w:keepLines/>
        <w:shd w:val="clear" w:color="auto" w:fill="auto"/>
        <w:spacing w:after="250" w:line="240" w:lineRule="auto"/>
        <w:ind w:left="3580" w:firstLine="0"/>
        <w:rPr>
          <w:sz w:val="28"/>
          <w:szCs w:val="28"/>
          <w:lang w:val="ru-RU"/>
        </w:rPr>
      </w:pPr>
    </w:p>
    <w:p w14:paraId="3DC2D6DB"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bookmarkStart w:id="0" w:name="bookmark2"/>
    </w:p>
    <w:p w14:paraId="76B97276"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43691014"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309AA8CE"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384AC300"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27279A83"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355F6051"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26FEDD44" w14:textId="77777777" w:rsidR="0053239F" w:rsidRPr="00260577" w:rsidRDefault="0053239F" w:rsidP="0053239F">
      <w:pPr>
        <w:pStyle w:val="24"/>
        <w:keepNext/>
        <w:keepLines/>
        <w:shd w:val="clear" w:color="auto" w:fill="auto"/>
        <w:spacing w:after="245" w:line="250" w:lineRule="exact"/>
        <w:ind w:right="400" w:firstLine="0"/>
        <w:jc w:val="center"/>
        <w:rPr>
          <w:sz w:val="28"/>
          <w:szCs w:val="28"/>
          <w:lang w:val="ru-RU"/>
        </w:rPr>
      </w:pPr>
    </w:p>
    <w:p w14:paraId="1A7B4B61" w14:textId="77777777" w:rsidR="0053239F" w:rsidRDefault="0053239F" w:rsidP="0053239F">
      <w:pPr>
        <w:pStyle w:val="24"/>
        <w:keepNext/>
        <w:keepLines/>
        <w:shd w:val="clear" w:color="auto" w:fill="auto"/>
        <w:spacing w:after="245" w:line="250" w:lineRule="exact"/>
        <w:ind w:right="400" w:firstLine="0"/>
        <w:jc w:val="center"/>
        <w:rPr>
          <w:sz w:val="28"/>
          <w:szCs w:val="28"/>
          <w:lang w:val="ru-RU"/>
        </w:rPr>
      </w:pPr>
    </w:p>
    <w:p w14:paraId="07077B45" w14:textId="77777777" w:rsidR="00837057" w:rsidRDefault="00837057" w:rsidP="0053239F">
      <w:pPr>
        <w:pStyle w:val="24"/>
        <w:keepNext/>
        <w:keepLines/>
        <w:shd w:val="clear" w:color="auto" w:fill="auto"/>
        <w:spacing w:after="245" w:line="250" w:lineRule="exact"/>
        <w:ind w:right="400" w:firstLine="0"/>
        <w:jc w:val="center"/>
        <w:rPr>
          <w:sz w:val="28"/>
          <w:szCs w:val="28"/>
          <w:lang w:val="ru-RU"/>
        </w:rPr>
      </w:pPr>
    </w:p>
    <w:p w14:paraId="4510ADEE" w14:textId="77777777" w:rsidR="00837057" w:rsidRDefault="00837057" w:rsidP="0053239F">
      <w:pPr>
        <w:pStyle w:val="24"/>
        <w:keepNext/>
        <w:keepLines/>
        <w:shd w:val="clear" w:color="auto" w:fill="auto"/>
        <w:spacing w:after="245" w:line="250" w:lineRule="exact"/>
        <w:ind w:right="400" w:firstLine="0"/>
        <w:jc w:val="center"/>
        <w:rPr>
          <w:sz w:val="28"/>
          <w:szCs w:val="28"/>
          <w:lang w:val="ru-RU"/>
        </w:rPr>
      </w:pPr>
    </w:p>
    <w:p w14:paraId="2BED4F37" w14:textId="77777777" w:rsidR="00837057" w:rsidRDefault="00837057" w:rsidP="0053239F">
      <w:pPr>
        <w:pStyle w:val="24"/>
        <w:keepNext/>
        <w:keepLines/>
        <w:shd w:val="clear" w:color="auto" w:fill="auto"/>
        <w:spacing w:after="245" w:line="250" w:lineRule="exact"/>
        <w:ind w:right="400" w:firstLine="0"/>
        <w:jc w:val="center"/>
        <w:rPr>
          <w:sz w:val="28"/>
          <w:szCs w:val="28"/>
          <w:lang w:val="ru-RU"/>
        </w:rPr>
      </w:pPr>
    </w:p>
    <w:p w14:paraId="4A04BCF5" w14:textId="77777777" w:rsidR="00837057" w:rsidRDefault="00837057" w:rsidP="0053239F">
      <w:pPr>
        <w:pStyle w:val="24"/>
        <w:keepNext/>
        <w:keepLines/>
        <w:shd w:val="clear" w:color="auto" w:fill="auto"/>
        <w:spacing w:after="245" w:line="250" w:lineRule="exact"/>
        <w:ind w:right="400" w:firstLine="0"/>
        <w:jc w:val="center"/>
        <w:rPr>
          <w:sz w:val="28"/>
          <w:szCs w:val="28"/>
          <w:lang w:val="ru-RU"/>
        </w:rPr>
      </w:pPr>
    </w:p>
    <w:p w14:paraId="32D1E3E3" w14:textId="77777777" w:rsidR="00837057" w:rsidRDefault="00837057" w:rsidP="0053239F">
      <w:pPr>
        <w:pStyle w:val="24"/>
        <w:keepNext/>
        <w:keepLines/>
        <w:shd w:val="clear" w:color="auto" w:fill="auto"/>
        <w:spacing w:after="245" w:line="250" w:lineRule="exact"/>
        <w:ind w:right="400" w:firstLine="0"/>
        <w:jc w:val="center"/>
        <w:rPr>
          <w:sz w:val="28"/>
          <w:szCs w:val="28"/>
          <w:lang w:val="ru-RU"/>
        </w:rPr>
      </w:pPr>
    </w:p>
    <w:p w14:paraId="39204FFC" w14:textId="77777777" w:rsidR="00837057" w:rsidRPr="00260577" w:rsidRDefault="00837057" w:rsidP="0053239F">
      <w:pPr>
        <w:pStyle w:val="24"/>
        <w:keepNext/>
        <w:keepLines/>
        <w:shd w:val="clear" w:color="auto" w:fill="auto"/>
        <w:spacing w:after="245" w:line="250" w:lineRule="exact"/>
        <w:ind w:right="400" w:firstLine="0"/>
        <w:jc w:val="center"/>
        <w:rPr>
          <w:sz w:val="28"/>
          <w:szCs w:val="28"/>
          <w:lang w:val="ru-RU"/>
        </w:rPr>
      </w:pPr>
    </w:p>
    <w:p w14:paraId="27A94C31" w14:textId="7F9FBEC9" w:rsidR="00F469FE" w:rsidRDefault="00F469FE">
      <w:pPr>
        <w:rPr>
          <w:rFonts w:ascii="Times New Roman" w:eastAsia="Times New Roman" w:hAnsi="Times New Roman" w:cs="Times New Roman"/>
          <w:sz w:val="28"/>
          <w:szCs w:val="28"/>
          <w:lang w:val="ru-RU"/>
        </w:rPr>
      </w:pPr>
      <w:r>
        <w:rPr>
          <w:sz w:val="28"/>
          <w:szCs w:val="28"/>
          <w:lang w:val="ru-RU"/>
        </w:rPr>
        <w:br w:type="page"/>
      </w:r>
    </w:p>
    <w:p w14:paraId="24DCBEE2" w14:textId="77777777" w:rsidR="0053239F" w:rsidRPr="00260577" w:rsidRDefault="0053239F" w:rsidP="0053239F">
      <w:pPr>
        <w:pStyle w:val="24"/>
        <w:keepNext/>
        <w:keepLines/>
        <w:shd w:val="clear" w:color="auto" w:fill="auto"/>
        <w:spacing w:after="245" w:line="250" w:lineRule="exact"/>
        <w:ind w:right="400" w:firstLine="0"/>
        <w:jc w:val="center"/>
        <w:rPr>
          <w:b/>
          <w:sz w:val="28"/>
          <w:szCs w:val="28"/>
          <w:lang w:val="ru-RU"/>
        </w:rPr>
      </w:pPr>
      <w:r w:rsidRPr="00260577">
        <w:rPr>
          <w:b/>
          <w:sz w:val="28"/>
          <w:szCs w:val="28"/>
          <w:lang w:val="ru-RU"/>
        </w:rPr>
        <w:lastRenderedPageBreak/>
        <w:t>ПОЯСНИТЕЛЬНАЯ ЗАПИСКА</w:t>
      </w:r>
      <w:bookmarkEnd w:id="0"/>
    </w:p>
    <w:p w14:paraId="439397BA" w14:textId="77777777" w:rsidR="0053239F" w:rsidRPr="00260577" w:rsidRDefault="0053239F" w:rsidP="0053239F">
      <w:pPr>
        <w:pStyle w:val="5"/>
        <w:shd w:val="clear" w:color="auto" w:fill="auto"/>
        <w:spacing w:before="0" w:line="240" w:lineRule="auto"/>
        <w:ind w:left="20" w:right="400" w:firstLine="660"/>
        <w:rPr>
          <w:sz w:val="28"/>
          <w:szCs w:val="28"/>
          <w:lang w:val="ru-RU"/>
        </w:rPr>
      </w:pPr>
      <w:r w:rsidRPr="00260577">
        <w:rPr>
          <w:sz w:val="28"/>
          <w:szCs w:val="28"/>
          <w:lang w:val="ru-RU"/>
        </w:rPr>
        <w:t>В условиях рыночных отношений к уровню подготовки коммерческих работников предъявляются высокие требования. Глубокое изучение финансов, а также вопросов воздействия финансово-кредитного механизма на результаты деятельности организации позволит специалисту сочетать коммерческую деятельность с доходностью, рентабельностью, рациональным использованием собственного и заемного капитала, укреплением расчетно-платежной дисциплины, обеспечением устойчивости и платежеспособности организаций сферы услуг.</w:t>
      </w:r>
    </w:p>
    <w:p w14:paraId="10309A2F" w14:textId="77777777" w:rsidR="0053239F" w:rsidRPr="00260577" w:rsidRDefault="0053239F" w:rsidP="0053239F">
      <w:pPr>
        <w:pStyle w:val="5"/>
        <w:shd w:val="clear" w:color="auto" w:fill="auto"/>
        <w:spacing w:before="0" w:line="240" w:lineRule="auto"/>
        <w:ind w:left="20" w:right="400" w:firstLine="660"/>
        <w:rPr>
          <w:sz w:val="28"/>
          <w:szCs w:val="28"/>
          <w:lang w:val="ru-RU"/>
        </w:rPr>
      </w:pPr>
      <w:r w:rsidRPr="00260577">
        <w:rPr>
          <w:sz w:val="28"/>
          <w:szCs w:val="28"/>
          <w:lang w:val="ru-RU"/>
        </w:rPr>
        <w:t>В результате изучения курса «Финансы организаций» обучающиеся должны овладеть навыками сочетания организации коммерческой деятельности с вопросами управления финансами, кредитными, расчетными отношениями организаций с государством, банками, рабочими и служащими. Обучающийся должен уметь самостоятельно принимать решения, направленные на укрепление финансового состояния организации.</w:t>
      </w:r>
    </w:p>
    <w:p w14:paraId="3397A7DC" w14:textId="77777777" w:rsidR="0053239F" w:rsidRPr="00260577" w:rsidRDefault="0053239F" w:rsidP="0053239F">
      <w:pPr>
        <w:pStyle w:val="5"/>
        <w:shd w:val="clear" w:color="auto" w:fill="auto"/>
        <w:tabs>
          <w:tab w:val="left" w:pos="9214"/>
          <w:tab w:val="left" w:pos="9923"/>
        </w:tabs>
        <w:spacing w:before="0" w:line="240" w:lineRule="auto"/>
        <w:ind w:left="20" w:right="219" w:firstLine="660"/>
        <w:rPr>
          <w:sz w:val="28"/>
          <w:szCs w:val="28"/>
          <w:lang w:val="ru-RU"/>
        </w:rPr>
      </w:pPr>
      <w:r w:rsidRPr="00260577">
        <w:rPr>
          <w:sz w:val="28"/>
          <w:szCs w:val="28"/>
          <w:lang w:val="ru-RU"/>
        </w:rPr>
        <w:t xml:space="preserve">В результате изучения учебной дисциплины обучающиеся должны знать: </w:t>
      </w:r>
    </w:p>
    <w:p w14:paraId="5C0F71E5" w14:textId="77777777" w:rsidR="0074359B" w:rsidRPr="0074359B" w:rsidRDefault="0074359B" w:rsidP="0074359B">
      <w:pPr>
        <w:pStyle w:val="5"/>
        <w:shd w:val="clear" w:color="auto" w:fill="auto"/>
        <w:spacing w:before="0"/>
        <w:ind w:left="20" w:right="400" w:firstLine="660"/>
        <w:jc w:val="left"/>
        <w:rPr>
          <w:sz w:val="28"/>
          <w:szCs w:val="28"/>
          <w:lang w:val="ru-RU"/>
        </w:rPr>
      </w:pPr>
      <w:r w:rsidRPr="0074359B">
        <w:rPr>
          <w:sz w:val="28"/>
          <w:szCs w:val="28"/>
          <w:lang w:val="ru-RU"/>
        </w:rPr>
        <w:t xml:space="preserve">В результате изучения учебной дисциплины обучающиеся должны знать: </w:t>
      </w:r>
    </w:p>
    <w:p w14:paraId="57914943" w14:textId="77777777" w:rsidR="0074359B" w:rsidRPr="0074359B" w:rsidRDefault="0074359B" w:rsidP="0074359B">
      <w:pPr>
        <w:pStyle w:val="5"/>
        <w:shd w:val="clear" w:color="auto" w:fill="auto"/>
        <w:spacing w:before="0"/>
        <w:ind w:right="400" w:firstLine="0"/>
        <w:jc w:val="left"/>
        <w:rPr>
          <w:sz w:val="28"/>
          <w:szCs w:val="28"/>
          <w:lang w:val="ru-RU"/>
        </w:rPr>
      </w:pPr>
      <w:r w:rsidRPr="0074359B">
        <w:rPr>
          <w:rStyle w:val="14"/>
          <w:sz w:val="28"/>
          <w:szCs w:val="28"/>
          <w:lang w:val="ru-RU"/>
        </w:rPr>
        <w:t>на уровне представления:</w:t>
      </w:r>
    </w:p>
    <w:p w14:paraId="7BB47ED4" w14:textId="77777777" w:rsidR="0074359B" w:rsidRPr="0074359B" w:rsidRDefault="0074359B" w:rsidP="0074359B">
      <w:pPr>
        <w:pStyle w:val="5"/>
        <w:numPr>
          <w:ilvl w:val="0"/>
          <w:numId w:val="32"/>
        </w:numPr>
        <w:shd w:val="clear" w:color="auto" w:fill="auto"/>
        <w:tabs>
          <w:tab w:val="left" w:pos="1040"/>
        </w:tabs>
        <w:spacing w:before="0" w:line="250" w:lineRule="exact"/>
        <w:ind w:left="1080" w:right="400" w:hanging="400"/>
        <w:rPr>
          <w:sz w:val="28"/>
          <w:szCs w:val="28"/>
          <w:lang w:val="ru-RU"/>
        </w:rPr>
      </w:pPr>
      <w:r w:rsidRPr="0074359B">
        <w:rPr>
          <w:sz w:val="28"/>
          <w:szCs w:val="28"/>
          <w:lang w:val="ru-RU"/>
        </w:rPr>
        <w:t>основные направления финансово-кредитной политики государства;</w:t>
      </w:r>
    </w:p>
    <w:p w14:paraId="56729602" w14:textId="77777777" w:rsidR="0074359B" w:rsidRPr="0074359B" w:rsidRDefault="0074359B" w:rsidP="0074359B">
      <w:pPr>
        <w:pStyle w:val="5"/>
        <w:numPr>
          <w:ilvl w:val="0"/>
          <w:numId w:val="32"/>
        </w:numPr>
        <w:shd w:val="clear" w:color="auto" w:fill="auto"/>
        <w:tabs>
          <w:tab w:val="left" w:pos="1095"/>
        </w:tabs>
        <w:spacing w:before="0" w:line="293" w:lineRule="exact"/>
        <w:ind w:left="20" w:right="400" w:firstLine="660"/>
        <w:rPr>
          <w:sz w:val="28"/>
          <w:szCs w:val="28"/>
          <w:lang w:val="ru-RU"/>
        </w:rPr>
      </w:pPr>
      <w:r w:rsidRPr="0074359B">
        <w:rPr>
          <w:sz w:val="28"/>
          <w:szCs w:val="28"/>
          <w:lang w:val="ru-RU"/>
        </w:rPr>
        <w:t xml:space="preserve">основные направления политики государства в области налогообложения; </w:t>
      </w:r>
    </w:p>
    <w:p w14:paraId="04F1A279" w14:textId="77777777" w:rsidR="0074359B" w:rsidRPr="0074359B" w:rsidRDefault="0074359B" w:rsidP="0074359B">
      <w:pPr>
        <w:pStyle w:val="5"/>
        <w:shd w:val="clear" w:color="auto" w:fill="auto"/>
        <w:tabs>
          <w:tab w:val="left" w:pos="1095"/>
        </w:tabs>
        <w:spacing w:before="0" w:line="293" w:lineRule="exact"/>
        <w:ind w:left="20" w:right="400" w:firstLine="0"/>
        <w:rPr>
          <w:sz w:val="28"/>
          <w:szCs w:val="28"/>
          <w:lang w:val="ru-RU"/>
        </w:rPr>
      </w:pPr>
      <w:r w:rsidRPr="0074359B">
        <w:rPr>
          <w:rStyle w:val="14"/>
          <w:sz w:val="28"/>
          <w:szCs w:val="28"/>
          <w:lang w:val="ru-RU"/>
        </w:rPr>
        <w:t>на уровне понимания:</w:t>
      </w:r>
    </w:p>
    <w:p w14:paraId="44F2A3F8" w14:textId="77777777" w:rsidR="0074359B" w:rsidRPr="0074359B" w:rsidRDefault="0074359B" w:rsidP="0074359B">
      <w:pPr>
        <w:pStyle w:val="5"/>
        <w:numPr>
          <w:ilvl w:val="0"/>
          <w:numId w:val="32"/>
        </w:numPr>
        <w:shd w:val="clear" w:color="auto" w:fill="auto"/>
        <w:tabs>
          <w:tab w:val="left" w:pos="1035"/>
        </w:tabs>
        <w:spacing w:before="0" w:line="302" w:lineRule="exact"/>
        <w:ind w:left="1080" w:right="400" w:hanging="400"/>
        <w:rPr>
          <w:sz w:val="28"/>
          <w:szCs w:val="28"/>
          <w:lang w:val="ru-RU"/>
        </w:rPr>
      </w:pPr>
      <w:r w:rsidRPr="0074359B">
        <w:rPr>
          <w:sz w:val="28"/>
          <w:szCs w:val="28"/>
          <w:lang w:val="ru-RU"/>
        </w:rPr>
        <w:t>порядок организации финансовой работы в организации, источники формирования капитала, виды и содержание финансовых планов;</w:t>
      </w:r>
    </w:p>
    <w:p w14:paraId="2B893AC9" w14:textId="77777777" w:rsidR="0074359B" w:rsidRPr="0074359B" w:rsidRDefault="0074359B" w:rsidP="0074359B">
      <w:pPr>
        <w:pStyle w:val="5"/>
        <w:numPr>
          <w:ilvl w:val="0"/>
          <w:numId w:val="32"/>
        </w:numPr>
        <w:shd w:val="clear" w:color="auto" w:fill="auto"/>
        <w:tabs>
          <w:tab w:val="left" w:pos="1035"/>
        </w:tabs>
        <w:spacing w:before="0" w:line="302" w:lineRule="exact"/>
        <w:ind w:left="1080" w:right="400" w:hanging="400"/>
        <w:rPr>
          <w:sz w:val="28"/>
          <w:szCs w:val="28"/>
          <w:lang w:val="ru-RU"/>
        </w:rPr>
      </w:pPr>
      <w:r w:rsidRPr="0074359B">
        <w:rPr>
          <w:sz w:val="28"/>
          <w:szCs w:val="28"/>
          <w:lang w:val="ru-RU"/>
        </w:rPr>
        <w:t>порядок налогообложения, кредитования и организации расчетов субъектов предпринимательской деятельности на основе использования действующих нормативно-правовых актов.</w:t>
      </w:r>
    </w:p>
    <w:p w14:paraId="4AA0F4C1" w14:textId="77777777" w:rsidR="0074359B" w:rsidRPr="0074359B" w:rsidRDefault="0074359B" w:rsidP="0074359B">
      <w:pPr>
        <w:pStyle w:val="5"/>
        <w:shd w:val="clear" w:color="auto" w:fill="auto"/>
        <w:spacing w:before="0" w:line="302" w:lineRule="exact"/>
        <w:ind w:right="400" w:firstLine="0"/>
        <w:jc w:val="left"/>
        <w:rPr>
          <w:sz w:val="28"/>
          <w:szCs w:val="28"/>
          <w:lang w:val="ru-RU"/>
        </w:rPr>
      </w:pPr>
      <w:r w:rsidRPr="0074359B">
        <w:rPr>
          <w:rStyle w:val="14"/>
          <w:sz w:val="28"/>
          <w:szCs w:val="28"/>
          <w:lang w:val="ru-RU"/>
        </w:rPr>
        <w:t>на уровне применения:</w:t>
      </w:r>
    </w:p>
    <w:p w14:paraId="1BDA71BF" w14:textId="77777777" w:rsidR="0074359B" w:rsidRPr="0074359B" w:rsidRDefault="0074359B" w:rsidP="0074359B">
      <w:pPr>
        <w:pStyle w:val="5"/>
        <w:numPr>
          <w:ilvl w:val="0"/>
          <w:numId w:val="32"/>
        </w:numPr>
        <w:shd w:val="clear" w:color="auto" w:fill="auto"/>
        <w:tabs>
          <w:tab w:val="left" w:pos="1030"/>
        </w:tabs>
        <w:spacing w:before="0" w:line="302" w:lineRule="exact"/>
        <w:ind w:left="1080" w:right="400" w:hanging="400"/>
        <w:rPr>
          <w:sz w:val="28"/>
          <w:szCs w:val="28"/>
          <w:lang w:val="ru-RU"/>
        </w:rPr>
      </w:pPr>
      <w:r w:rsidRPr="0074359B">
        <w:rPr>
          <w:sz w:val="28"/>
          <w:szCs w:val="28"/>
          <w:lang w:val="ru-RU"/>
        </w:rPr>
        <w:t>рассчитывать основные финансовые показатели, характеризующие деятельность организации;</w:t>
      </w:r>
    </w:p>
    <w:p w14:paraId="264A79DD" w14:textId="77777777" w:rsidR="0074359B" w:rsidRPr="0074359B" w:rsidRDefault="0074359B" w:rsidP="0074359B">
      <w:pPr>
        <w:pStyle w:val="5"/>
        <w:numPr>
          <w:ilvl w:val="0"/>
          <w:numId w:val="32"/>
        </w:numPr>
        <w:shd w:val="clear" w:color="auto" w:fill="auto"/>
        <w:tabs>
          <w:tab w:val="left" w:pos="1030"/>
        </w:tabs>
        <w:spacing w:before="0" w:line="250" w:lineRule="exact"/>
        <w:ind w:left="1080" w:right="684" w:hanging="400"/>
        <w:rPr>
          <w:sz w:val="28"/>
          <w:szCs w:val="28"/>
          <w:lang w:val="ru-RU"/>
        </w:rPr>
      </w:pPr>
      <w:r w:rsidRPr="0074359B">
        <w:rPr>
          <w:sz w:val="28"/>
          <w:szCs w:val="28"/>
          <w:lang w:val="ru-RU"/>
        </w:rPr>
        <w:t>рассчитывать отдельные показатели финансового плана;</w:t>
      </w:r>
    </w:p>
    <w:p w14:paraId="1231E616" w14:textId="77777777" w:rsidR="0074359B" w:rsidRPr="0074359B" w:rsidRDefault="0074359B" w:rsidP="0074359B">
      <w:pPr>
        <w:pStyle w:val="5"/>
        <w:numPr>
          <w:ilvl w:val="0"/>
          <w:numId w:val="32"/>
        </w:numPr>
        <w:shd w:val="clear" w:color="auto" w:fill="auto"/>
        <w:tabs>
          <w:tab w:val="left" w:pos="1030"/>
        </w:tabs>
        <w:spacing w:before="0"/>
        <w:ind w:left="1080" w:right="684" w:hanging="400"/>
        <w:jc w:val="left"/>
        <w:rPr>
          <w:sz w:val="28"/>
          <w:szCs w:val="28"/>
          <w:lang w:val="ru-RU"/>
        </w:rPr>
      </w:pPr>
      <w:r w:rsidRPr="0074359B">
        <w:rPr>
          <w:sz w:val="28"/>
          <w:szCs w:val="28"/>
          <w:lang w:val="ru-RU"/>
        </w:rPr>
        <w:t>рассчитывать показатели, характеризующие финансовое состояние организации.</w:t>
      </w:r>
    </w:p>
    <w:p w14:paraId="1F548275" w14:textId="77777777" w:rsidR="007F7193" w:rsidRDefault="0074359B" w:rsidP="0074359B">
      <w:pPr>
        <w:ind w:right="400"/>
        <w:jc w:val="center"/>
        <w:rPr>
          <w:rFonts w:ascii="Times New Roman" w:hAnsi="Times New Roman" w:cs="Times New Roman"/>
          <w:b/>
          <w:sz w:val="26"/>
          <w:szCs w:val="26"/>
          <w:lang w:val="ru-RU"/>
        </w:rPr>
      </w:pPr>
      <w:r>
        <w:rPr>
          <w:rFonts w:hint="eastAsia"/>
          <w:lang w:val="ru-RU"/>
        </w:rPr>
        <w:br w:type="page"/>
      </w:r>
      <w:bookmarkStart w:id="1" w:name="bookmark3"/>
      <w:r w:rsidR="0053239F" w:rsidRPr="00260577">
        <w:rPr>
          <w:rFonts w:ascii="Times New Roman" w:hAnsi="Times New Roman" w:cs="Times New Roman"/>
          <w:b/>
          <w:sz w:val="26"/>
          <w:szCs w:val="26"/>
          <w:lang w:val="ru-RU"/>
        </w:rPr>
        <w:lastRenderedPageBreak/>
        <w:t xml:space="preserve">ОБЩИЕ МЕТОДИЧЕСКИЕ РЕКОМЕНДАЦИИ ПО ВЫПОЛНЕНИЮ </w:t>
      </w:r>
    </w:p>
    <w:p w14:paraId="081D7948" w14:textId="77777777" w:rsidR="0053239F" w:rsidRPr="00260577" w:rsidRDefault="0053239F" w:rsidP="0074359B">
      <w:pPr>
        <w:ind w:right="400"/>
        <w:jc w:val="center"/>
        <w:rPr>
          <w:rFonts w:ascii="Times New Roman" w:hAnsi="Times New Roman" w:cs="Times New Roman"/>
          <w:b/>
          <w:sz w:val="26"/>
          <w:szCs w:val="26"/>
          <w:lang w:val="ru-RU"/>
        </w:rPr>
      </w:pPr>
      <w:r w:rsidRPr="00260577">
        <w:rPr>
          <w:rFonts w:ascii="Times New Roman" w:hAnsi="Times New Roman" w:cs="Times New Roman"/>
          <w:b/>
          <w:sz w:val="26"/>
          <w:szCs w:val="26"/>
          <w:lang w:val="ru-RU"/>
        </w:rPr>
        <w:t>КОНТРОЛЬНОЙ РАБОТЫ</w:t>
      </w:r>
      <w:bookmarkEnd w:id="1"/>
    </w:p>
    <w:p w14:paraId="6DC26A2A"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Одной из эффективных форм самостоятельной подготовки обучающимися заочной формы получения образования учебной дисциплины «Финансы организаций» является выполнение домашней контрольной работы. Это способствует самостоятельному анализу теоретических основ финансов организации, выработке навыков ориентироваться в нормативно-правовых актах, правильно применять теоретические знания в конкретных практических ситуациях.</w:t>
      </w:r>
    </w:p>
    <w:p w14:paraId="566FB123"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Цель контрольной работы - помочь обучающимся освоить теоретические положения курса, методы расчета основных показателей, характеризующих состояние и развитие финансово-экономической деятельности организаций.</w:t>
      </w:r>
    </w:p>
    <w:p w14:paraId="15EB6A81"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 xml:space="preserve">Проверка знаний обучающихся осуществляется во время выполнения </w:t>
      </w:r>
      <w:r w:rsidR="004821A6" w:rsidRPr="0074359B">
        <w:rPr>
          <w:sz w:val="24"/>
          <w:szCs w:val="24"/>
          <w:lang w:val="ru-RU"/>
        </w:rPr>
        <w:t xml:space="preserve">домашней </w:t>
      </w:r>
      <w:r w:rsidRPr="0074359B">
        <w:rPr>
          <w:sz w:val="24"/>
          <w:szCs w:val="24"/>
          <w:lang w:val="ru-RU"/>
        </w:rPr>
        <w:t>контрольной работы и обязательной контрольной работы.</w:t>
      </w:r>
    </w:p>
    <w:p w14:paraId="036181BA"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 xml:space="preserve">Домашняя контрольная работа состоит из </w:t>
      </w:r>
      <w:r w:rsidR="004821A6" w:rsidRPr="0074359B">
        <w:rPr>
          <w:sz w:val="24"/>
          <w:szCs w:val="24"/>
          <w:lang w:val="ru-RU"/>
        </w:rPr>
        <w:t>трёх</w:t>
      </w:r>
      <w:r w:rsidRPr="0074359B">
        <w:rPr>
          <w:sz w:val="24"/>
          <w:szCs w:val="24"/>
          <w:lang w:val="ru-RU"/>
        </w:rPr>
        <w:t xml:space="preserve"> практических заданий.</w:t>
      </w:r>
    </w:p>
    <w:p w14:paraId="4EBA6C26"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Вариант контрольной работы определяется по таблице в зависимости от двух последних цифр шифра учащегося.</w:t>
      </w:r>
    </w:p>
    <w:p w14:paraId="60D3D4C1"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В таблице по вертикали размещены цифры от 0 до 9, каждая из которых - предпоследняя цифра шифра учащегося.</w:t>
      </w:r>
    </w:p>
    <w:p w14:paraId="3995DFFB"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По горизонтали также размещены цифры от 0 до 9, каждая из которых - последняя цифра шифра учащегося.</w:t>
      </w:r>
    </w:p>
    <w:p w14:paraId="45BE814A"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Пересечение вертикальной и горизонтальной линий определяет клетку с номерами заданий контрольной работы.</w:t>
      </w:r>
    </w:p>
    <w:p w14:paraId="3872DD4F" w14:textId="77777777" w:rsidR="0053239F" w:rsidRPr="0074359B" w:rsidRDefault="0053239F" w:rsidP="0053239F">
      <w:pPr>
        <w:pStyle w:val="5"/>
        <w:shd w:val="clear" w:color="auto" w:fill="auto"/>
        <w:spacing w:before="0"/>
        <w:ind w:left="20" w:right="400" w:firstLine="700"/>
        <w:rPr>
          <w:i/>
          <w:sz w:val="24"/>
          <w:szCs w:val="24"/>
          <w:lang w:val="ru-RU"/>
        </w:rPr>
      </w:pPr>
      <w:r w:rsidRPr="0074359B">
        <w:rPr>
          <w:i/>
          <w:sz w:val="24"/>
          <w:szCs w:val="24"/>
          <w:lang w:val="ru-RU"/>
        </w:rPr>
        <w:t>Контрольная работа, выполненная по неправильно выбранному варианту, возвращается обучающемуся без проверки.</w:t>
      </w:r>
    </w:p>
    <w:p w14:paraId="29A0E8FB"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В контрольной работе необходимо изучить ключевые</w:t>
      </w:r>
      <w:r w:rsidRPr="0074359B">
        <w:rPr>
          <w:rStyle w:val="a7"/>
          <w:sz w:val="24"/>
          <w:szCs w:val="24"/>
          <w:lang w:val="ru-RU"/>
        </w:rPr>
        <w:t xml:space="preserve"> теоретические </w:t>
      </w:r>
      <w:r w:rsidRPr="0074359B">
        <w:rPr>
          <w:sz w:val="24"/>
          <w:szCs w:val="24"/>
          <w:lang w:val="ru-RU"/>
        </w:rPr>
        <w:t xml:space="preserve">положения темы. При выполнении контрольной работы следует изучить материалы специальной периодической печати. В частности, просмотреть журналы «Финансы, учет и аудит», «Главный бухгалтер», «Белорусский экономический журнал», «Белорусская экономика», «Национальная экономическая газета», «Белорусская деловая газета», </w:t>
      </w:r>
      <w:proofErr w:type="spellStart"/>
      <w:r w:rsidRPr="0074359B">
        <w:rPr>
          <w:sz w:val="24"/>
          <w:szCs w:val="24"/>
          <w:lang w:val="ru-RU"/>
        </w:rPr>
        <w:t>интернетресурсы</w:t>
      </w:r>
      <w:proofErr w:type="spellEnd"/>
      <w:r w:rsidRPr="0074359B">
        <w:rPr>
          <w:sz w:val="24"/>
          <w:szCs w:val="24"/>
          <w:lang w:val="ru-RU"/>
        </w:rPr>
        <w:t xml:space="preserve"> и др. источники.</w:t>
      </w:r>
    </w:p>
    <w:p w14:paraId="1D16B163" w14:textId="77777777" w:rsidR="0053239F" w:rsidRPr="0074359B" w:rsidRDefault="0053239F" w:rsidP="0053239F">
      <w:pPr>
        <w:pStyle w:val="5"/>
        <w:shd w:val="clear" w:color="auto" w:fill="auto"/>
        <w:spacing w:before="0"/>
        <w:ind w:right="400" w:firstLine="709"/>
        <w:rPr>
          <w:sz w:val="24"/>
          <w:szCs w:val="24"/>
          <w:lang w:val="ru-RU"/>
        </w:rPr>
      </w:pPr>
      <w:r w:rsidRPr="0074359B">
        <w:rPr>
          <w:rStyle w:val="a7"/>
          <w:sz w:val="24"/>
          <w:szCs w:val="24"/>
          <w:lang w:val="ru-RU"/>
        </w:rPr>
        <w:t>Практические</w:t>
      </w:r>
      <w:r w:rsidRPr="0074359B">
        <w:rPr>
          <w:rStyle w:val="25"/>
          <w:sz w:val="24"/>
          <w:szCs w:val="24"/>
          <w:lang w:val="ru-RU"/>
        </w:rPr>
        <w:t xml:space="preserve"> задания</w:t>
      </w:r>
      <w:r w:rsidRPr="0074359B">
        <w:rPr>
          <w:sz w:val="24"/>
          <w:szCs w:val="24"/>
          <w:lang w:val="ru-RU"/>
        </w:rPr>
        <w:t xml:space="preserve"> выполняются в следующей очередности:</w:t>
      </w:r>
    </w:p>
    <w:p w14:paraId="0A9FF264" w14:textId="77777777" w:rsidR="0053239F" w:rsidRPr="0074359B" w:rsidRDefault="0053239F" w:rsidP="0053239F">
      <w:pPr>
        <w:pStyle w:val="5"/>
        <w:shd w:val="clear" w:color="auto" w:fill="auto"/>
        <w:spacing w:before="0"/>
        <w:ind w:right="400" w:firstLine="0"/>
        <w:rPr>
          <w:sz w:val="24"/>
          <w:szCs w:val="24"/>
          <w:lang w:val="ru-RU"/>
        </w:rPr>
      </w:pPr>
      <w:r w:rsidRPr="0074359B">
        <w:rPr>
          <w:sz w:val="24"/>
          <w:szCs w:val="24"/>
          <w:lang w:val="ru-RU"/>
        </w:rPr>
        <w:t>1. Ознакомиться с теоретическими аспектами задания:</w:t>
      </w:r>
    </w:p>
    <w:p w14:paraId="3522AE7C" w14:textId="77777777" w:rsidR="0053239F" w:rsidRPr="0074359B" w:rsidRDefault="0053239F" w:rsidP="0053239F">
      <w:pPr>
        <w:pStyle w:val="5"/>
        <w:numPr>
          <w:ilvl w:val="0"/>
          <w:numId w:val="2"/>
        </w:numPr>
        <w:shd w:val="clear" w:color="auto" w:fill="auto"/>
        <w:tabs>
          <w:tab w:val="left" w:pos="1134"/>
        </w:tabs>
        <w:spacing w:before="0"/>
        <w:ind w:left="2880" w:right="400" w:hanging="2171"/>
        <w:jc w:val="left"/>
        <w:rPr>
          <w:sz w:val="24"/>
          <w:szCs w:val="24"/>
          <w:lang w:val="ru-RU"/>
        </w:rPr>
      </w:pPr>
      <w:r w:rsidRPr="0074359B">
        <w:rPr>
          <w:sz w:val="24"/>
          <w:szCs w:val="24"/>
          <w:lang w:val="ru-RU"/>
        </w:rPr>
        <w:t>просмотреть учебную литературу по теме задания;</w:t>
      </w:r>
    </w:p>
    <w:p w14:paraId="0E8CA1D1" w14:textId="77777777" w:rsidR="0053239F" w:rsidRPr="0074359B" w:rsidRDefault="0053239F" w:rsidP="0053239F">
      <w:pPr>
        <w:pStyle w:val="5"/>
        <w:numPr>
          <w:ilvl w:val="0"/>
          <w:numId w:val="2"/>
        </w:numPr>
        <w:shd w:val="clear" w:color="auto" w:fill="auto"/>
        <w:tabs>
          <w:tab w:val="left" w:pos="1134"/>
        </w:tabs>
        <w:spacing w:before="0"/>
        <w:ind w:left="2880" w:right="400" w:hanging="2171"/>
        <w:jc w:val="left"/>
        <w:rPr>
          <w:sz w:val="24"/>
          <w:szCs w:val="24"/>
          <w:lang w:val="ru-RU"/>
        </w:rPr>
      </w:pPr>
      <w:r w:rsidRPr="0074359B">
        <w:rPr>
          <w:sz w:val="24"/>
          <w:szCs w:val="24"/>
          <w:lang w:val="ru-RU"/>
        </w:rPr>
        <w:t>найти связь с другими изученными дисциплинами;</w:t>
      </w:r>
    </w:p>
    <w:p w14:paraId="44288F70" w14:textId="77777777" w:rsidR="0053239F" w:rsidRPr="0074359B" w:rsidRDefault="0053239F" w:rsidP="0053239F">
      <w:pPr>
        <w:pStyle w:val="5"/>
        <w:numPr>
          <w:ilvl w:val="0"/>
          <w:numId w:val="2"/>
        </w:numPr>
        <w:shd w:val="clear" w:color="auto" w:fill="auto"/>
        <w:tabs>
          <w:tab w:val="left" w:pos="1134"/>
        </w:tabs>
        <w:spacing w:before="0"/>
        <w:ind w:right="219" w:firstLine="709"/>
        <w:jc w:val="left"/>
        <w:rPr>
          <w:sz w:val="24"/>
          <w:szCs w:val="24"/>
          <w:lang w:val="ru-RU"/>
        </w:rPr>
      </w:pPr>
      <w:r w:rsidRPr="0074359B">
        <w:rPr>
          <w:sz w:val="24"/>
          <w:szCs w:val="24"/>
          <w:lang w:val="ru-RU"/>
        </w:rPr>
        <w:t>выписать формулы (основные понятия) для выполнения данного задания.</w:t>
      </w:r>
    </w:p>
    <w:p w14:paraId="6313A496" w14:textId="77777777" w:rsidR="0053239F" w:rsidRPr="0074359B" w:rsidRDefault="0053239F" w:rsidP="0053239F">
      <w:pPr>
        <w:pStyle w:val="5"/>
        <w:shd w:val="clear" w:color="auto" w:fill="auto"/>
        <w:spacing w:before="0"/>
        <w:ind w:right="400" w:firstLine="0"/>
        <w:jc w:val="left"/>
        <w:rPr>
          <w:sz w:val="24"/>
          <w:szCs w:val="24"/>
          <w:lang w:val="ru-RU"/>
        </w:rPr>
      </w:pPr>
      <w:r w:rsidRPr="0074359B">
        <w:rPr>
          <w:sz w:val="24"/>
          <w:szCs w:val="24"/>
          <w:lang w:val="ru-RU"/>
        </w:rPr>
        <w:t>2. Изучить однотипные примеры и их решения;</w:t>
      </w:r>
    </w:p>
    <w:p w14:paraId="039DF3B9" w14:textId="77777777" w:rsidR="0053239F" w:rsidRPr="0074359B" w:rsidRDefault="0053239F" w:rsidP="0053239F">
      <w:pPr>
        <w:pStyle w:val="5"/>
        <w:shd w:val="clear" w:color="auto" w:fill="auto"/>
        <w:spacing w:before="0"/>
        <w:ind w:right="400" w:firstLine="0"/>
        <w:rPr>
          <w:sz w:val="24"/>
          <w:szCs w:val="24"/>
          <w:lang w:val="ru-RU"/>
        </w:rPr>
      </w:pPr>
      <w:r w:rsidRPr="0074359B">
        <w:rPr>
          <w:sz w:val="24"/>
          <w:szCs w:val="24"/>
          <w:lang w:val="ru-RU"/>
        </w:rPr>
        <w:t>3. Выполнить задания домашней контрольной работы;</w:t>
      </w:r>
    </w:p>
    <w:p w14:paraId="5D9BC2E4" w14:textId="77777777" w:rsidR="0053239F" w:rsidRPr="0074359B" w:rsidRDefault="0053239F" w:rsidP="0053239F">
      <w:pPr>
        <w:pStyle w:val="5"/>
        <w:shd w:val="clear" w:color="auto" w:fill="auto"/>
        <w:spacing w:before="0"/>
        <w:ind w:right="400" w:firstLine="0"/>
        <w:rPr>
          <w:sz w:val="24"/>
          <w:szCs w:val="24"/>
          <w:lang w:val="ru-RU"/>
        </w:rPr>
      </w:pPr>
      <w:r w:rsidRPr="0074359B">
        <w:rPr>
          <w:sz w:val="24"/>
          <w:szCs w:val="24"/>
          <w:lang w:val="ru-RU"/>
        </w:rPr>
        <w:t>4. Оформить в соответствии с требованиями;</w:t>
      </w:r>
    </w:p>
    <w:p w14:paraId="3B9097FE" w14:textId="77777777" w:rsidR="0053239F" w:rsidRPr="0074359B" w:rsidRDefault="0053239F" w:rsidP="0053239F">
      <w:pPr>
        <w:pStyle w:val="Style3"/>
        <w:widowControl/>
        <w:tabs>
          <w:tab w:val="left" w:pos="187"/>
        </w:tabs>
        <w:spacing w:line="240" w:lineRule="auto"/>
        <w:ind w:firstLine="0"/>
        <w:rPr>
          <w:rStyle w:val="FontStyle28"/>
          <w:sz w:val="24"/>
          <w:szCs w:val="24"/>
        </w:rPr>
      </w:pPr>
      <w:r w:rsidRPr="0074359B">
        <w:t xml:space="preserve">5. </w:t>
      </w:r>
      <w:r w:rsidRPr="0074359B">
        <w:rPr>
          <w:rStyle w:val="FontStyle28"/>
          <w:sz w:val="24"/>
          <w:szCs w:val="24"/>
        </w:rPr>
        <w:t>Готовая контрольная работа высылается в филиал на проверку в сроки, предусмотрен</w:t>
      </w:r>
      <w:r w:rsidRPr="0074359B">
        <w:rPr>
          <w:rStyle w:val="FontStyle28"/>
          <w:sz w:val="24"/>
          <w:szCs w:val="24"/>
        </w:rPr>
        <w:softHyphen/>
        <w:t>ные графиком.</w:t>
      </w:r>
    </w:p>
    <w:p w14:paraId="3523CC15" w14:textId="77777777" w:rsidR="0053239F" w:rsidRPr="0074359B" w:rsidRDefault="0053239F" w:rsidP="0053239F">
      <w:pPr>
        <w:pStyle w:val="5"/>
        <w:shd w:val="clear" w:color="auto" w:fill="auto"/>
        <w:spacing w:before="0"/>
        <w:ind w:left="20" w:right="400" w:firstLine="700"/>
        <w:rPr>
          <w:sz w:val="24"/>
          <w:szCs w:val="24"/>
          <w:lang w:val="ru-RU"/>
        </w:rPr>
      </w:pPr>
      <w:r w:rsidRPr="0074359B">
        <w:rPr>
          <w:sz w:val="24"/>
          <w:szCs w:val="24"/>
          <w:lang w:val="ru-RU"/>
        </w:rPr>
        <w:t>При затруднениях в изучении учебной дисциплины предусмотрены индивидуальные консультации. За консультацией можно обращаться (в соответствии с графиком консультаций) в кабинет № 12а.</w:t>
      </w:r>
    </w:p>
    <w:p w14:paraId="39590F2E" w14:textId="77777777" w:rsidR="0074359B" w:rsidRPr="0074359B" w:rsidRDefault="0074359B" w:rsidP="0053239F">
      <w:pPr>
        <w:pStyle w:val="Style12"/>
        <w:widowControl/>
        <w:spacing w:line="240" w:lineRule="auto"/>
        <w:jc w:val="center"/>
        <w:rPr>
          <w:rStyle w:val="FontStyle28"/>
          <w:b/>
          <w:sz w:val="24"/>
          <w:szCs w:val="24"/>
        </w:rPr>
      </w:pPr>
    </w:p>
    <w:p w14:paraId="28A8317A" w14:textId="77777777" w:rsidR="00837057" w:rsidRDefault="0053239F" w:rsidP="0074359B">
      <w:pPr>
        <w:pStyle w:val="Style12"/>
        <w:widowControl/>
        <w:spacing w:after="240" w:line="240" w:lineRule="auto"/>
        <w:jc w:val="center"/>
        <w:rPr>
          <w:rStyle w:val="FontStyle28"/>
          <w:b/>
          <w:sz w:val="28"/>
          <w:szCs w:val="28"/>
        </w:rPr>
      </w:pPr>
      <w:r w:rsidRPr="00260577">
        <w:rPr>
          <w:rStyle w:val="FontStyle28"/>
          <w:b/>
          <w:sz w:val="28"/>
          <w:szCs w:val="28"/>
        </w:rPr>
        <w:lastRenderedPageBreak/>
        <w:t xml:space="preserve">ТРЕБОВАНИЯ К ВЫПОЛНЕНИЮ </w:t>
      </w:r>
    </w:p>
    <w:p w14:paraId="577EE006" w14:textId="77777777" w:rsidR="0053239F" w:rsidRPr="00260577" w:rsidRDefault="0053239F" w:rsidP="0074359B">
      <w:pPr>
        <w:pStyle w:val="Style12"/>
        <w:widowControl/>
        <w:spacing w:after="240" w:line="240" w:lineRule="auto"/>
        <w:jc w:val="center"/>
        <w:rPr>
          <w:rStyle w:val="FontStyle28"/>
          <w:b/>
          <w:sz w:val="28"/>
          <w:szCs w:val="28"/>
        </w:rPr>
      </w:pPr>
      <w:r w:rsidRPr="00260577">
        <w:rPr>
          <w:rStyle w:val="FontStyle28"/>
          <w:b/>
          <w:sz w:val="28"/>
          <w:szCs w:val="28"/>
        </w:rPr>
        <w:t>ДОМАШНЕЙ КОНТРОЛЬНОЙ РАБОТЫ</w:t>
      </w:r>
    </w:p>
    <w:p w14:paraId="396523B1"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Контрольная работа выполняется на листах формата А4 на компьютере, страницы которой нумеруются в верхнем правом углу.</w:t>
      </w:r>
    </w:p>
    <w:p w14:paraId="78170B26"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Поля работы должны быть: верхнее - 20 мм, нижнее - 20 мм, левое - 30 мм, правое - 10 мм. Шрифт - 14 Т</w:t>
      </w:r>
      <w:proofErr w:type="spellStart"/>
      <w:r w:rsidRPr="0074359B">
        <w:rPr>
          <w:rStyle w:val="FontStyle28"/>
          <w:sz w:val="26"/>
          <w:szCs w:val="26"/>
          <w:lang w:val="en-US"/>
        </w:rPr>
        <w:t>imesNewRoman</w:t>
      </w:r>
      <w:proofErr w:type="spellEnd"/>
      <w:r w:rsidRPr="0074359B">
        <w:rPr>
          <w:rStyle w:val="FontStyle28"/>
          <w:sz w:val="26"/>
          <w:szCs w:val="26"/>
        </w:rPr>
        <w:t>. Текст набирается через один межстрочный интервал.</w:t>
      </w:r>
    </w:p>
    <w:p w14:paraId="2713A672"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Решению каждой задачи должно предшествовать ее условие и номер, перенесенные из задания. Решение задачи необходимо сопровождать подробными расчетами, пояснениями, соответст</w:t>
      </w:r>
      <w:r w:rsidRPr="0074359B">
        <w:rPr>
          <w:rStyle w:val="FontStyle28"/>
          <w:sz w:val="26"/>
          <w:szCs w:val="26"/>
        </w:rPr>
        <w:softHyphen/>
        <w:t xml:space="preserve">вующими выводами. </w:t>
      </w:r>
    </w:p>
    <w:p w14:paraId="37E51DC9"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Округления чисел должны быть: если показатель измеряется в денежных единицах - до 0,</w:t>
      </w:r>
      <w:r w:rsidR="001B0F26">
        <w:rPr>
          <w:rStyle w:val="FontStyle28"/>
          <w:sz w:val="26"/>
          <w:szCs w:val="26"/>
        </w:rPr>
        <w:t>0</w:t>
      </w:r>
      <w:r w:rsidRPr="0074359B">
        <w:rPr>
          <w:rStyle w:val="FontStyle28"/>
          <w:sz w:val="26"/>
          <w:szCs w:val="26"/>
        </w:rPr>
        <w:t>1 (в рублях – до 0,01); если показатель измеряется в процентах - до 0,01; если показатель измеряется в днях - до 0,1 либо до целого числа, если это окончательный ответ; если это коэффициент - до 0,0001.</w:t>
      </w:r>
    </w:p>
    <w:p w14:paraId="6BB46E9A"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Каждое задание выполняется на отдельном листе.</w:t>
      </w:r>
    </w:p>
    <w:p w14:paraId="0403E7D6" w14:textId="77777777" w:rsidR="0053239F" w:rsidRPr="0074359B" w:rsidRDefault="0053239F" w:rsidP="0053239F">
      <w:pPr>
        <w:pStyle w:val="Style3"/>
        <w:widowControl/>
        <w:numPr>
          <w:ilvl w:val="0"/>
          <w:numId w:val="3"/>
        </w:numPr>
        <w:tabs>
          <w:tab w:val="left" w:pos="284"/>
        </w:tabs>
        <w:spacing w:line="240" w:lineRule="auto"/>
        <w:ind w:left="284" w:hanging="284"/>
        <w:jc w:val="left"/>
        <w:rPr>
          <w:rStyle w:val="FontStyle28"/>
          <w:sz w:val="26"/>
          <w:szCs w:val="26"/>
        </w:rPr>
      </w:pPr>
      <w:r w:rsidRPr="0074359B">
        <w:rPr>
          <w:rStyle w:val="FontStyle28"/>
          <w:sz w:val="26"/>
          <w:szCs w:val="26"/>
        </w:rPr>
        <w:t>Работа должна быть выполнена аккуратно. Сокращение слов в тексте не допускается.</w:t>
      </w:r>
    </w:p>
    <w:p w14:paraId="24E1A0C9"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На титульный лист работы должен быть наклеен заполненный заочником бланк, который выдается на заочном отделении. В нем должны быть заполнены все реквизиты, указан верный шифр и вариант контрольной работы.</w:t>
      </w:r>
    </w:p>
    <w:p w14:paraId="7EE200A7" w14:textId="77777777" w:rsidR="0053239F" w:rsidRPr="0074359B" w:rsidRDefault="0053239F" w:rsidP="0053239F">
      <w:pPr>
        <w:pStyle w:val="Style3"/>
        <w:widowControl/>
        <w:numPr>
          <w:ilvl w:val="0"/>
          <w:numId w:val="3"/>
        </w:numPr>
        <w:tabs>
          <w:tab w:val="left" w:pos="284"/>
        </w:tabs>
        <w:spacing w:line="240" w:lineRule="auto"/>
        <w:ind w:left="284" w:hanging="284"/>
        <w:rPr>
          <w:rStyle w:val="FontStyle28"/>
          <w:sz w:val="26"/>
          <w:szCs w:val="26"/>
        </w:rPr>
      </w:pPr>
      <w:r w:rsidRPr="0074359B">
        <w:rPr>
          <w:rStyle w:val="FontStyle28"/>
          <w:sz w:val="26"/>
          <w:szCs w:val="26"/>
        </w:rPr>
        <w:t>В конце работы указывается перечень использованной литературы (не менее 3-4 источников), ставится дата выполнения работы и подпись обучающегося.</w:t>
      </w:r>
    </w:p>
    <w:p w14:paraId="3F400B5E" w14:textId="77777777" w:rsidR="0053239F" w:rsidRPr="0074359B" w:rsidRDefault="0053239F" w:rsidP="0053239F">
      <w:pPr>
        <w:pStyle w:val="Style15"/>
        <w:widowControl/>
        <w:spacing w:line="240" w:lineRule="auto"/>
        <w:ind w:right="5"/>
        <w:rPr>
          <w:sz w:val="26"/>
          <w:szCs w:val="26"/>
        </w:rPr>
      </w:pPr>
    </w:p>
    <w:p w14:paraId="1700E300" w14:textId="77777777" w:rsidR="0053239F" w:rsidRPr="0074359B" w:rsidRDefault="0053239F" w:rsidP="0053239F">
      <w:pPr>
        <w:pStyle w:val="Style2"/>
        <w:widowControl/>
        <w:spacing w:line="240" w:lineRule="auto"/>
        <w:ind w:firstLine="485"/>
        <w:rPr>
          <w:rStyle w:val="FontStyle28"/>
          <w:b/>
          <w:sz w:val="26"/>
          <w:szCs w:val="26"/>
        </w:rPr>
      </w:pPr>
      <w:r w:rsidRPr="0074359B">
        <w:rPr>
          <w:rStyle w:val="FontStyle28"/>
          <w:b/>
          <w:sz w:val="26"/>
          <w:szCs w:val="26"/>
        </w:rPr>
        <w:t>В процессе изучения курса необходимо пользоваться основными законодательными актами Республики Беларусь.</w:t>
      </w:r>
    </w:p>
    <w:p w14:paraId="18114647" w14:textId="77777777" w:rsidR="0053239F" w:rsidRPr="0074359B" w:rsidRDefault="0053239F" w:rsidP="0053239F">
      <w:pPr>
        <w:pStyle w:val="Style2"/>
        <w:widowControl/>
        <w:spacing w:line="240" w:lineRule="auto"/>
        <w:ind w:firstLine="485"/>
        <w:rPr>
          <w:rStyle w:val="FontStyle28"/>
          <w:b/>
          <w:sz w:val="26"/>
          <w:szCs w:val="26"/>
        </w:rPr>
      </w:pPr>
    </w:p>
    <w:p w14:paraId="69C1CC03" w14:textId="77777777" w:rsidR="0053239F" w:rsidRPr="0074359B" w:rsidRDefault="0053239F" w:rsidP="0053239F">
      <w:pPr>
        <w:pStyle w:val="Style4"/>
        <w:widowControl/>
        <w:ind w:right="25"/>
        <w:jc w:val="center"/>
        <w:rPr>
          <w:rStyle w:val="FontStyle26"/>
          <w:sz w:val="26"/>
          <w:szCs w:val="26"/>
        </w:rPr>
      </w:pPr>
      <w:r w:rsidRPr="0074359B">
        <w:rPr>
          <w:rStyle w:val="FontStyle26"/>
          <w:sz w:val="26"/>
          <w:szCs w:val="26"/>
        </w:rPr>
        <w:t xml:space="preserve">Критерии оценки домашней контрольной работы </w:t>
      </w:r>
    </w:p>
    <w:p w14:paraId="4ABC6E19" w14:textId="77777777" w:rsidR="0053239F" w:rsidRPr="0074359B" w:rsidRDefault="0053239F" w:rsidP="0053239F">
      <w:pPr>
        <w:pStyle w:val="Style4"/>
        <w:widowControl/>
        <w:ind w:right="1306"/>
        <w:rPr>
          <w:rStyle w:val="FontStyle28"/>
          <w:sz w:val="26"/>
          <w:szCs w:val="26"/>
        </w:rPr>
      </w:pPr>
      <w:r w:rsidRPr="0074359B">
        <w:rPr>
          <w:rStyle w:val="FontStyle28"/>
          <w:sz w:val="26"/>
          <w:szCs w:val="26"/>
        </w:rPr>
        <w:t xml:space="preserve">Отметка </w:t>
      </w:r>
      <w:r w:rsidRPr="0074359B">
        <w:rPr>
          <w:rStyle w:val="FontStyle26"/>
          <w:sz w:val="26"/>
          <w:szCs w:val="26"/>
        </w:rPr>
        <w:t xml:space="preserve">«не зачтено» </w:t>
      </w:r>
      <w:r w:rsidRPr="0074359B">
        <w:rPr>
          <w:rStyle w:val="FontStyle28"/>
          <w:sz w:val="26"/>
          <w:szCs w:val="26"/>
        </w:rPr>
        <w:t>ставится, если:</w:t>
      </w:r>
    </w:p>
    <w:p w14:paraId="39D89B36" w14:textId="77777777" w:rsidR="0053239F" w:rsidRPr="0074359B" w:rsidRDefault="0053239F" w:rsidP="0053239F">
      <w:pPr>
        <w:pStyle w:val="Style3"/>
        <w:widowControl/>
        <w:numPr>
          <w:ilvl w:val="0"/>
          <w:numId w:val="4"/>
        </w:numPr>
        <w:tabs>
          <w:tab w:val="left" w:pos="494"/>
        </w:tabs>
        <w:spacing w:line="240" w:lineRule="auto"/>
        <w:ind w:left="250"/>
        <w:jc w:val="left"/>
        <w:rPr>
          <w:rStyle w:val="FontStyle28"/>
          <w:sz w:val="26"/>
          <w:szCs w:val="26"/>
        </w:rPr>
      </w:pPr>
      <w:r w:rsidRPr="0074359B">
        <w:rPr>
          <w:rStyle w:val="FontStyle28"/>
          <w:sz w:val="26"/>
          <w:szCs w:val="26"/>
        </w:rPr>
        <w:t xml:space="preserve"> вариант не соответствует шифру обучающегося;</w:t>
      </w:r>
    </w:p>
    <w:p w14:paraId="45C73032" w14:textId="77777777" w:rsidR="0053239F" w:rsidRPr="0074359B" w:rsidRDefault="0053239F" w:rsidP="0053239F">
      <w:pPr>
        <w:pStyle w:val="Style3"/>
        <w:widowControl/>
        <w:numPr>
          <w:ilvl w:val="0"/>
          <w:numId w:val="5"/>
        </w:numPr>
        <w:tabs>
          <w:tab w:val="left" w:pos="494"/>
        </w:tabs>
        <w:spacing w:line="240" w:lineRule="auto"/>
        <w:ind w:left="494" w:hanging="245"/>
        <w:rPr>
          <w:rStyle w:val="FontStyle28"/>
          <w:sz w:val="26"/>
          <w:szCs w:val="26"/>
        </w:rPr>
      </w:pPr>
      <w:r w:rsidRPr="0074359B">
        <w:rPr>
          <w:rStyle w:val="FontStyle28"/>
          <w:sz w:val="26"/>
          <w:szCs w:val="26"/>
        </w:rPr>
        <w:t xml:space="preserve"> в решениях практических заданий имеются грубые ошибки;</w:t>
      </w:r>
    </w:p>
    <w:p w14:paraId="0590D63E" w14:textId="77777777" w:rsidR="0053239F" w:rsidRPr="0074359B" w:rsidRDefault="0053239F" w:rsidP="0053239F">
      <w:pPr>
        <w:pStyle w:val="Style3"/>
        <w:widowControl/>
        <w:numPr>
          <w:ilvl w:val="0"/>
          <w:numId w:val="4"/>
        </w:numPr>
        <w:tabs>
          <w:tab w:val="left" w:pos="494"/>
        </w:tabs>
        <w:spacing w:line="240" w:lineRule="auto"/>
        <w:ind w:left="250"/>
        <w:jc w:val="left"/>
        <w:rPr>
          <w:rStyle w:val="FontStyle28"/>
          <w:sz w:val="26"/>
          <w:szCs w:val="26"/>
        </w:rPr>
      </w:pPr>
      <w:r w:rsidRPr="0074359B">
        <w:rPr>
          <w:rStyle w:val="FontStyle28"/>
          <w:sz w:val="26"/>
          <w:szCs w:val="26"/>
        </w:rPr>
        <w:t xml:space="preserve"> нет решений практических заданий;</w:t>
      </w:r>
    </w:p>
    <w:p w14:paraId="2077C777" w14:textId="77777777" w:rsidR="0053239F" w:rsidRPr="0074359B" w:rsidRDefault="0053239F" w:rsidP="0053239F">
      <w:pPr>
        <w:pStyle w:val="Style3"/>
        <w:widowControl/>
        <w:numPr>
          <w:ilvl w:val="0"/>
          <w:numId w:val="4"/>
        </w:numPr>
        <w:tabs>
          <w:tab w:val="left" w:pos="494"/>
        </w:tabs>
        <w:spacing w:line="240" w:lineRule="auto"/>
        <w:ind w:left="250"/>
        <w:jc w:val="left"/>
        <w:rPr>
          <w:rStyle w:val="FontStyle28"/>
          <w:sz w:val="26"/>
          <w:szCs w:val="26"/>
        </w:rPr>
      </w:pPr>
      <w:r w:rsidRPr="0074359B">
        <w:rPr>
          <w:rStyle w:val="FontStyle28"/>
          <w:sz w:val="26"/>
          <w:szCs w:val="26"/>
        </w:rPr>
        <w:t xml:space="preserve"> выполнено менее 50% работы.</w:t>
      </w:r>
    </w:p>
    <w:p w14:paraId="2E2BE9E3" w14:textId="77777777" w:rsidR="0053239F" w:rsidRPr="0074359B" w:rsidRDefault="0053239F" w:rsidP="0053239F">
      <w:pPr>
        <w:pStyle w:val="Style12"/>
        <w:widowControl/>
        <w:spacing w:line="240" w:lineRule="auto"/>
        <w:rPr>
          <w:rStyle w:val="FontStyle28"/>
          <w:b/>
          <w:sz w:val="26"/>
          <w:szCs w:val="26"/>
        </w:rPr>
      </w:pPr>
    </w:p>
    <w:p w14:paraId="65B87225" w14:textId="77777777" w:rsidR="0053239F" w:rsidRPr="0074359B" w:rsidRDefault="0053239F" w:rsidP="0053239F">
      <w:pPr>
        <w:pStyle w:val="Style12"/>
        <w:widowControl/>
        <w:spacing w:line="240" w:lineRule="auto"/>
        <w:rPr>
          <w:rStyle w:val="FontStyle28"/>
          <w:b/>
          <w:sz w:val="26"/>
          <w:szCs w:val="26"/>
        </w:rPr>
      </w:pPr>
      <w:r w:rsidRPr="0074359B">
        <w:rPr>
          <w:rStyle w:val="FontStyle28"/>
          <w:b/>
          <w:sz w:val="26"/>
          <w:szCs w:val="26"/>
        </w:rPr>
        <w:t>К грубым ошибкам при выполнении практического задания относятся следующие недостатки:</w:t>
      </w:r>
    </w:p>
    <w:p w14:paraId="6FFFD69F" w14:textId="77777777" w:rsidR="0053239F" w:rsidRPr="0074359B" w:rsidRDefault="0053239F" w:rsidP="0053239F">
      <w:pPr>
        <w:pStyle w:val="Style20"/>
        <w:widowControl/>
        <w:numPr>
          <w:ilvl w:val="0"/>
          <w:numId w:val="6"/>
        </w:numPr>
        <w:tabs>
          <w:tab w:val="left" w:pos="576"/>
        </w:tabs>
        <w:spacing w:line="240" w:lineRule="auto"/>
        <w:ind w:left="480"/>
        <w:rPr>
          <w:rStyle w:val="FontStyle28"/>
          <w:sz w:val="26"/>
          <w:szCs w:val="26"/>
        </w:rPr>
      </w:pPr>
      <w:r w:rsidRPr="0074359B">
        <w:rPr>
          <w:rStyle w:val="FontStyle28"/>
          <w:sz w:val="26"/>
          <w:szCs w:val="26"/>
        </w:rPr>
        <w:t xml:space="preserve"> нет выводов, ответов на вопросы к </w:t>
      </w:r>
      <w:r w:rsidR="002E5C55">
        <w:rPr>
          <w:rStyle w:val="FontStyle28"/>
          <w:sz w:val="26"/>
          <w:szCs w:val="26"/>
        </w:rPr>
        <w:t>ЗАДАЧА №</w:t>
      </w:r>
      <w:r w:rsidRPr="0074359B">
        <w:rPr>
          <w:rStyle w:val="FontStyle28"/>
          <w:sz w:val="26"/>
          <w:szCs w:val="26"/>
        </w:rPr>
        <w:t>м;</w:t>
      </w:r>
    </w:p>
    <w:p w14:paraId="44D98227" w14:textId="77777777" w:rsidR="0053239F" w:rsidRPr="0074359B" w:rsidRDefault="0053239F" w:rsidP="0053239F">
      <w:pPr>
        <w:pStyle w:val="Style20"/>
        <w:widowControl/>
        <w:numPr>
          <w:ilvl w:val="0"/>
          <w:numId w:val="6"/>
        </w:numPr>
        <w:tabs>
          <w:tab w:val="left" w:pos="576"/>
        </w:tabs>
        <w:spacing w:line="240" w:lineRule="auto"/>
        <w:ind w:left="480"/>
        <w:rPr>
          <w:rStyle w:val="FontStyle28"/>
          <w:sz w:val="26"/>
          <w:szCs w:val="26"/>
        </w:rPr>
      </w:pPr>
      <w:r w:rsidRPr="0074359B">
        <w:rPr>
          <w:rStyle w:val="FontStyle28"/>
          <w:sz w:val="26"/>
          <w:szCs w:val="26"/>
        </w:rPr>
        <w:t xml:space="preserve"> неверно применены формулы;</w:t>
      </w:r>
    </w:p>
    <w:p w14:paraId="6762FDB0" w14:textId="77777777" w:rsidR="0053239F" w:rsidRPr="0074359B" w:rsidRDefault="0053239F" w:rsidP="0053239F">
      <w:pPr>
        <w:pStyle w:val="Style20"/>
        <w:widowControl/>
        <w:numPr>
          <w:ilvl w:val="0"/>
          <w:numId w:val="6"/>
        </w:numPr>
        <w:tabs>
          <w:tab w:val="left" w:pos="576"/>
        </w:tabs>
        <w:spacing w:line="240" w:lineRule="auto"/>
        <w:ind w:left="576" w:hanging="96"/>
        <w:rPr>
          <w:rStyle w:val="FontStyle28"/>
          <w:b/>
          <w:bCs/>
          <w:i/>
          <w:iCs/>
          <w:sz w:val="26"/>
          <w:szCs w:val="26"/>
        </w:rPr>
      </w:pPr>
      <w:r w:rsidRPr="0074359B">
        <w:rPr>
          <w:rStyle w:val="FontStyle28"/>
          <w:sz w:val="26"/>
          <w:szCs w:val="26"/>
        </w:rPr>
        <w:t xml:space="preserve"> отсутствует краткое описание алгоритма выполнения задачи или оно выполнено с ошибками.</w:t>
      </w:r>
    </w:p>
    <w:p w14:paraId="5BAB3BE0" w14:textId="77777777" w:rsidR="0053239F" w:rsidRPr="00260577" w:rsidRDefault="0053239F" w:rsidP="0053239F">
      <w:pPr>
        <w:pStyle w:val="Style20"/>
        <w:widowControl/>
        <w:tabs>
          <w:tab w:val="left" w:pos="576"/>
        </w:tabs>
        <w:spacing w:line="240" w:lineRule="auto"/>
        <w:ind w:firstLine="0"/>
        <w:rPr>
          <w:rStyle w:val="FontStyle28"/>
          <w:sz w:val="28"/>
          <w:szCs w:val="28"/>
        </w:rPr>
      </w:pPr>
    </w:p>
    <w:p w14:paraId="5324F2A4" w14:textId="77777777" w:rsidR="0053239F" w:rsidRPr="00260577" w:rsidRDefault="0053239F" w:rsidP="0053239F">
      <w:pPr>
        <w:pStyle w:val="Style20"/>
        <w:widowControl/>
        <w:tabs>
          <w:tab w:val="left" w:pos="576"/>
        </w:tabs>
        <w:spacing w:line="240" w:lineRule="auto"/>
        <w:ind w:firstLine="0"/>
        <w:rPr>
          <w:rStyle w:val="FontStyle26"/>
          <w:sz w:val="28"/>
          <w:szCs w:val="28"/>
        </w:rPr>
      </w:pPr>
      <w:r w:rsidRPr="00260577">
        <w:rPr>
          <w:rStyle w:val="FontStyle28"/>
          <w:sz w:val="28"/>
          <w:szCs w:val="28"/>
        </w:rPr>
        <w:t xml:space="preserve">Во всех остальных случаях ставится отметка </w:t>
      </w:r>
      <w:r w:rsidRPr="00260577">
        <w:rPr>
          <w:rStyle w:val="FontStyle26"/>
          <w:sz w:val="28"/>
          <w:szCs w:val="28"/>
        </w:rPr>
        <w:t>«зачтено».</w:t>
      </w:r>
    </w:p>
    <w:p w14:paraId="4B7D577E" w14:textId="77777777" w:rsidR="0074359B" w:rsidRDefault="0074359B">
      <w:pPr>
        <w:rPr>
          <w:rFonts w:ascii="Times New Roman" w:hAnsi="Times New Roman" w:cs="Times New Roman"/>
          <w:b/>
          <w:color w:val="0070C0"/>
          <w:sz w:val="28"/>
          <w:szCs w:val="28"/>
          <w:lang w:val="ru-RU"/>
        </w:rPr>
      </w:pPr>
      <w:r>
        <w:rPr>
          <w:rFonts w:ascii="Times New Roman" w:hAnsi="Times New Roman" w:cs="Times New Roman"/>
          <w:b/>
          <w:color w:val="0070C0"/>
          <w:sz w:val="28"/>
          <w:szCs w:val="28"/>
          <w:lang w:val="ru-RU"/>
        </w:rPr>
        <w:br w:type="page"/>
      </w:r>
    </w:p>
    <w:p w14:paraId="2292556A" w14:textId="77777777" w:rsidR="0053239F" w:rsidRPr="00260577" w:rsidRDefault="0053239F" w:rsidP="0053239F">
      <w:pPr>
        <w:jc w:val="center"/>
        <w:rPr>
          <w:rFonts w:ascii="Times New Roman" w:hAnsi="Times New Roman" w:cs="Times New Roman"/>
          <w:color w:val="0070C0"/>
          <w:sz w:val="28"/>
          <w:szCs w:val="28"/>
          <w:lang w:val="ru-RU"/>
        </w:rPr>
      </w:pPr>
      <w:r w:rsidRPr="00260577">
        <w:rPr>
          <w:rFonts w:ascii="Times New Roman" w:hAnsi="Times New Roman" w:cs="Times New Roman"/>
          <w:b/>
          <w:color w:val="0070C0"/>
          <w:sz w:val="28"/>
          <w:szCs w:val="28"/>
          <w:lang w:val="ru-RU"/>
        </w:rPr>
        <w:lastRenderedPageBreak/>
        <w:t xml:space="preserve">ВАРИАНТЫ ДОМАШНЕЙ КОНТРОЛЬНОЙ РАБОТЫ </w:t>
      </w:r>
    </w:p>
    <w:p w14:paraId="62E398C6" w14:textId="77777777" w:rsidR="0053239F" w:rsidRPr="00260577" w:rsidRDefault="0053239F" w:rsidP="0053239F">
      <w:pPr>
        <w:pStyle w:val="Style20"/>
        <w:widowControl/>
        <w:tabs>
          <w:tab w:val="left" w:pos="576"/>
        </w:tabs>
        <w:spacing w:line="240" w:lineRule="auto"/>
        <w:ind w:firstLine="0"/>
        <w:rPr>
          <w:rStyle w:val="FontStyle26"/>
          <w:sz w:val="28"/>
          <w:szCs w:val="28"/>
        </w:rPr>
      </w:pPr>
    </w:p>
    <w:tbl>
      <w:tblPr>
        <w:tblW w:w="10349" w:type="dxa"/>
        <w:tblInd w:w="-34" w:type="dxa"/>
        <w:tblLayout w:type="fixed"/>
        <w:tblLook w:val="04A0" w:firstRow="1" w:lastRow="0" w:firstColumn="1" w:lastColumn="0" w:noHBand="0" w:noVBand="1"/>
      </w:tblPr>
      <w:tblGrid>
        <w:gridCol w:w="1444"/>
        <w:gridCol w:w="1104"/>
        <w:gridCol w:w="900"/>
        <w:gridCol w:w="756"/>
        <w:gridCol w:w="864"/>
        <w:gridCol w:w="745"/>
        <w:gridCol w:w="900"/>
        <w:gridCol w:w="942"/>
        <w:gridCol w:w="947"/>
        <w:gridCol w:w="756"/>
        <w:gridCol w:w="991"/>
      </w:tblGrid>
      <w:tr w:rsidR="0053239F" w:rsidRPr="00260577" w14:paraId="2AB8B9F9" w14:textId="77777777" w:rsidTr="00837057">
        <w:tc>
          <w:tcPr>
            <w:tcW w:w="1444" w:type="dxa"/>
            <w:vMerge w:val="restart"/>
            <w:tcBorders>
              <w:top w:val="single" w:sz="6" w:space="0" w:color="auto"/>
              <w:left w:val="single" w:sz="6" w:space="0" w:color="auto"/>
              <w:bottom w:val="single" w:sz="6" w:space="0" w:color="auto"/>
              <w:right w:val="single" w:sz="6" w:space="0" w:color="auto"/>
            </w:tcBorders>
            <w:hideMark/>
          </w:tcPr>
          <w:p w14:paraId="5068D8E4" w14:textId="77777777" w:rsidR="0053239F" w:rsidRPr="00837057" w:rsidRDefault="0053239F" w:rsidP="00987AFD">
            <w:pPr>
              <w:spacing w:after="0" w:line="240" w:lineRule="auto"/>
              <w:ind w:right="-108"/>
              <w:rPr>
                <w:rFonts w:ascii="Times New Roman" w:hAnsi="Times New Roman" w:cs="Times New Roman"/>
                <w:sz w:val="20"/>
                <w:szCs w:val="20"/>
                <w:lang w:val="ru-RU"/>
              </w:rPr>
            </w:pPr>
            <w:r w:rsidRPr="00837057">
              <w:rPr>
                <w:rFonts w:ascii="Times New Roman" w:hAnsi="Times New Roman" w:cs="Times New Roman"/>
                <w:sz w:val="20"/>
                <w:szCs w:val="20"/>
                <w:lang w:val="ru-RU"/>
              </w:rPr>
              <w:t>Предпоследняя цифра шифра учащегося</w:t>
            </w:r>
          </w:p>
        </w:tc>
        <w:tc>
          <w:tcPr>
            <w:tcW w:w="8905" w:type="dxa"/>
            <w:gridSpan w:val="10"/>
            <w:tcBorders>
              <w:top w:val="single" w:sz="6" w:space="0" w:color="auto"/>
              <w:left w:val="single" w:sz="6" w:space="0" w:color="auto"/>
              <w:bottom w:val="single" w:sz="6" w:space="0" w:color="auto"/>
              <w:right w:val="single" w:sz="6" w:space="0" w:color="auto"/>
            </w:tcBorders>
            <w:hideMark/>
          </w:tcPr>
          <w:p w14:paraId="6155916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 xml:space="preserve">Последняя цифра шифра учащегося         </w:t>
            </w:r>
          </w:p>
        </w:tc>
      </w:tr>
      <w:tr w:rsidR="0053239F" w:rsidRPr="00260577" w14:paraId="778967A5" w14:textId="77777777" w:rsidTr="00837057">
        <w:tc>
          <w:tcPr>
            <w:tcW w:w="1444" w:type="dxa"/>
            <w:vMerge/>
            <w:tcBorders>
              <w:top w:val="single" w:sz="6" w:space="0" w:color="auto"/>
              <w:left w:val="single" w:sz="6" w:space="0" w:color="auto"/>
              <w:bottom w:val="single" w:sz="6" w:space="0" w:color="auto"/>
              <w:right w:val="single" w:sz="6" w:space="0" w:color="auto"/>
            </w:tcBorders>
            <w:vAlign w:val="center"/>
            <w:hideMark/>
          </w:tcPr>
          <w:p w14:paraId="0BC341DA" w14:textId="77777777" w:rsidR="0053239F" w:rsidRPr="00260577" w:rsidRDefault="0053239F" w:rsidP="00987AFD">
            <w:pPr>
              <w:spacing w:after="0" w:line="240" w:lineRule="auto"/>
              <w:rPr>
                <w:rFonts w:ascii="Times New Roman" w:hAnsi="Times New Roman" w:cs="Times New Roman"/>
                <w:color w:val="000000"/>
                <w:sz w:val="24"/>
                <w:szCs w:val="24"/>
                <w:lang w:val="ru-RU" w:eastAsia="ru-RU"/>
              </w:rPr>
            </w:pPr>
          </w:p>
        </w:tc>
        <w:tc>
          <w:tcPr>
            <w:tcW w:w="1104" w:type="dxa"/>
            <w:tcBorders>
              <w:top w:val="nil"/>
              <w:left w:val="nil"/>
              <w:bottom w:val="single" w:sz="6" w:space="0" w:color="auto"/>
              <w:right w:val="single" w:sz="6" w:space="0" w:color="auto"/>
            </w:tcBorders>
            <w:hideMark/>
          </w:tcPr>
          <w:p w14:paraId="5CC20B1B" w14:textId="77777777" w:rsidR="0053239F" w:rsidRPr="00260577" w:rsidRDefault="0053239F" w:rsidP="00837057">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tc>
        <w:tc>
          <w:tcPr>
            <w:tcW w:w="900" w:type="dxa"/>
            <w:tcBorders>
              <w:top w:val="nil"/>
              <w:left w:val="nil"/>
              <w:bottom w:val="single" w:sz="6" w:space="0" w:color="auto"/>
              <w:right w:val="single" w:sz="6" w:space="0" w:color="auto"/>
            </w:tcBorders>
            <w:hideMark/>
          </w:tcPr>
          <w:p w14:paraId="1B30EC85" w14:textId="77777777" w:rsidR="0053239F" w:rsidRPr="00260577" w:rsidRDefault="0053239F" w:rsidP="00987AFD">
            <w:pPr>
              <w:spacing w:after="0" w:line="240" w:lineRule="auto"/>
              <w:rPr>
                <w:rFonts w:ascii="Times New Roman" w:hAnsi="Times New Roman" w:cs="Times New Roman"/>
                <w:sz w:val="24"/>
                <w:szCs w:val="24"/>
                <w:lang w:val="ru-RU"/>
              </w:rPr>
            </w:pPr>
            <w:r w:rsidRPr="00260577">
              <w:rPr>
                <w:rFonts w:ascii="Times New Roman" w:hAnsi="Times New Roman" w:cs="Times New Roman"/>
                <w:sz w:val="24"/>
                <w:szCs w:val="24"/>
                <w:lang w:val="ru-RU"/>
              </w:rPr>
              <w:t>2</w:t>
            </w:r>
          </w:p>
        </w:tc>
        <w:tc>
          <w:tcPr>
            <w:tcW w:w="756" w:type="dxa"/>
            <w:tcBorders>
              <w:top w:val="nil"/>
              <w:left w:val="nil"/>
              <w:bottom w:val="single" w:sz="6" w:space="0" w:color="auto"/>
              <w:right w:val="single" w:sz="6" w:space="0" w:color="auto"/>
            </w:tcBorders>
            <w:hideMark/>
          </w:tcPr>
          <w:p w14:paraId="3EEE586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w:t>
            </w:r>
          </w:p>
        </w:tc>
        <w:tc>
          <w:tcPr>
            <w:tcW w:w="864" w:type="dxa"/>
            <w:tcBorders>
              <w:top w:val="nil"/>
              <w:left w:val="nil"/>
              <w:bottom w:val="single" w:sz="6" w:space="0" w:color="auto"/>
              <w:right w:val="single" w:sz="6" w:space="0" w:color="auto"/>
            </w:tcBorders>
            <w:hideMark/>
          </w:tcPr>
          <w:p w14:paraId="58C20FB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tc>
        <w:tc>
          <w:tcPr>
            <w:tcW w:w="745" w:type="dxa"/>
            <w:tcBorders>
              <w:top w:val="nil"/>
              <w:left w:val="nil"/>
              <w:bottom w:val="single" w:sz="6" w:space="0" w:color="auto"/>
              <w:right w:val="single" w:sz="6" w:space="0" w:color="auto"/>
            </w:tcBorders>
            <w:hideMark/>
          </w:tcPr>
          <w:p w14:paraId="27E2482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tc>
        <w:tc>
          <w:tcPr>
            <w:tcW w:w="900" w:type="dxa"/>
            <w:tcBorders>
              <w:top w:val="nil"/>
              <w:left w:val="nil"/>
              <w:bottom w:val="single" w:sz="6" w:space="0" w:color="auto"/>
              <w:right w:val="single" w:sz="6" w:space="0" w:color="auto"/>
            </w:tcBorders>
            <w:hideMark/>
          </w:tcPr>
          <w:p w14:paraId="2EF619F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tc>
        <w:tc>
          <w:tcPr>
            <w:tcW w:w="942" w:type="dxa"/>
            <w:tcBorders>
              <w:top w:val="nil"/>
              <w:left w:val="nil"/>
              <w:bottom w:val="single" w:sz="6" w:space="0" w:color="auto"/>
              <w:right w:val="single" w:sz="6" w:space="0" w:color="auto"/>
            </w:tcBorders>
            <w:hideMark/>
          </w:tcPr>
          <w:p w14:paraId="324EFBD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tc>
        <w:tc>
          <w:tcPr>
            <w:tcW w:w="947" w:type="dxa"/>
            <w:tcBorders>
              <w:top w:val="nil"/>
              <w:left w:val="nil"/>
              <w:bottom w:val="single" w:sz="6" w:space="0" w:color="auto"/>
              <w:right w:val="single" w:sz="6" w:space="0" w:color="auto"/>
            </w:tcBorders>
            <w:hideMark/>
          </w:tcPr>
          <w:p w14:paraId="1B210CA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tc>
        <w:tc>
          <w:tcPr>
            <w:tcW w:w="756" w:type="dxa"/>
            <w:tcBorders>
              <w:top w:val="nil"/>
              <w:left w:val="nil"/>
              <w:bottom w:val="single" w:sz="6" w:space="0" w:color="auto"/>
              <w:right w:val="single" w:sz="6" w:space="0" w:color="auto"/>
            </w:tcBorders>
            <w:hideMark/>
          </w:tcPr>
          <w:p w14:paraId="5DF015F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9</w:t>
            </w:r>
          </w:p>
        </w:tc>
        <w:tc>
          <w:tcPr>
            <w:tcW w:w="991" w:type="dxa"/>
            <w:tcBorders>
              <w:top w:val="nil"/>
              <w:left w:val="nil"/>
              <w:bottom w:val="nil"/>
              <w:right w:val="single" w:sz="6" w:space="0" w:color="auto"/>
            </w:tcBorders>
            <w:hideMark/>
          </w:tcPr>
          <w:p w14:paraId="5E86E19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0</w:t>
            </w:r>
          </w:p>
        </w:tc>
      </w:tr>
      <w:tr w:rsidR="0053239F" w:rsidRPr="00260577" w14:paraId="5EBEE99C" w14:textId="77777777" w:rsidTr="00837057">
        <w:tc>
          <w:tcPr>
            <w:tcW w:w="1444" w:type="dxa"/>
            <w:tcBorders>
              <w:top w:val="nil"/>
              <w:left w:val="single" w:sz="6" w:space="0" w:color="auto"/>
              <w:bottom w:val="single" w:sz="6" w:space="0" w:color="auto"/>
              <w:right w:val="single" w:sz="6" w:space="0" w:color="auto"/>
            </w:tcBorders>
          </w:tcPr>
          <w:p w14:paraId="6D5A2691"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36866BCF"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tc>
        <w:tc>
          <w:tcPr>
            <w:tcW w:w="1104" w:type="dxa"/>
            <w:tcBorders>
              <w:top w:val="nil"/>
              <w:left w:val="nil"/>
              <w:bottom w:val="single" w:sz="6" w:space="0" w:color="auto"/>
              <w:right w:val="single" w:sz="6" w:space="0" w:color="auto"/>
            </w:tcBorders>
          </w:tcPr>
          <w:p w14:paraId="5DE2A3A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5AAD84D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4DCD8B36"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42</w:t>
            </w:r>
          </w:p>
          <w:p w14:paraId="61627A6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19FF58F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74053D3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080980DB"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w:t>
            </w:r>
          </w:p>
          <w:p w14:paraId="6FA1155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hideMark/>
          </w:tcPr>
          <w:p w14:paraId="11BD9FC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w:t>
            </w:r>
          </w:p>
          <w:p w14:paraId="32A6521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23</w:t>
            </w:r>
          </w:p>
          <w:p w14:paraId="31A8A8F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40</w:t>
            </w:r>
          </w:p>
        </w:tc>
        <w:tc>
          <w:tcPr>
            <w:tcW w:w="864" w:type="dxa"/>
            <w:tcBorders>
              <w:top w:val="nil"/>
              <w:left w:val="nil"/>
              <w:bottom w:val="single" w:sz="6" w:space="0" w:color="auto"/>
              <w:right w:val="single" w:sz="6" w:space="0" w:color="auto"/>
            </w:tcBorders>
          </w:tcPr>
          <w:p w14:paraId="2E67707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p w14:paraId="515333F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7FFC77C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34</w:t>
            </w:r>
          </w:p>
          <w:p w14:paraId="138C9F62"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14CB372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5310017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281485A6"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p w14:paraId="36580839"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hideMark/>
          </w:tcPr>
          <w:p w14:paraId="6A404128"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p w14:paraId="3E107C3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1979236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36</w:t>
            </w:r>
          </w:p>
        </w:tc>
        <w:tc>
          <w:tcPr>
            <w:tcW w:w="942" w:type="dxa"/>
            <w:tcBorders>
              <w:top w:val="nil"/>
              <w:left w:val="nil"/>
              <w:bottom w:val="single" w:sz="6" w:space="0" w:color="auto"/>
              <w:right w:val="single" w:sz="6" w:space="0" w:color="auto"/>
            </w:tcBorders>
          </w:tcPr>
          <w:p w14:paraId="57507B83" w14:textId="77777777" w:rsidR="0053239F" w:rsidRPr="00260577" w:rsidRDefault="00AA57AA" w:rsidP="00AA57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p w14:paraId="459F40E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27</w:t>
            </w:r>
          </w:p>
          <w:p w14:paraId="0989E8D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37</w:t>
            </w:r>
          </w:p>
          <w:p w14:paraId="0AB62A72"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tcPr>
          <w:p w14:paraId="0986FC95"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p w14:paraId="1A94973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18</w:t>
            </w:r>
          </w:p>
          <w:p w14:paraId="51796CC6"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51</w:t>
            </w:r>
          </w:p>
          <w:p w14:paraId="3A4EBB53"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hideMark/>
          </w:tcPr>
          <w:p w14:paraId="79753F5B"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p w14:paraId="220C8EF4"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p w14:paraId="56D4FB1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39</w:t>
            </w:r>
          </w:p>
        </w:tc>
        <w:tc>
          <w:tcPr>
            <w:tcW w:w="991" w:type="dxa"/>
            <w:tcBorders>
              <w:top w:val="single" w:sz="6" w:space="0" w:color="auto"/>
              <w:left w:val="nil"/>
              <w:bottom w:val="single" w:sz="6" w:space="0" w:color="auto"/>
              <w:right w:val="single" w:sz="6" w:space="0" w:color="auto"/>
            </w:tcBorders>
          </w:tcPr>
          <w:p w14:paraId="43B149AB"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14:paraId="0363F453"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42</w:t>
            </w:r>
          </w:p>
          <w:p w14:paraId="2CA0C76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2F0E9D8D"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70C2A9B1" w14:textId="77777777" w:rsidTr="00837057">
        <w:tc>
          <w:tcPr>
            <w:tcW w:w="1444" w:type="dxa"/>
            <w:tcBorders>
              <w:top w:val="nil"/>
              <w:left w:val="single" w:sz="6" w:space="0" w:color="auto"/>
              <w:bottom w:val="single" w:sz="6" w:space="0" w:color="auto"/>
              <w:right w:val="single" w:sz="6" w:space="0" w:color="auto"/>
            </w:tcBorders>
          </w:tcPr>
          <w:p w14:paraId="5D14F923"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08A68A0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tc>
        <w:tc>
          <w:tcPr>
            <w:tcW w:w="1104" w:type="dxa"/>
            <w:tcBorders>
              <w:top w:val="nil"/>
              <w:left w:val="nil"/>
              <w:bottom w:val="single" w:sz="6" w:space="0" w:color="auto"/>
              <w:right w:val="single" w:sz="6" w:space="0" w:color="auto"/>
            </w:tcBorders>
          </w:tcPr>
          <w:p w14:paraId="780A3855"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14:paraId="3B20168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590C35F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4480370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05CBD4A6"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p w14:paraId="77A9944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3FA98B6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25</w:t>
            </w:r>
          </w:p>
          <w:p w14:paraId="6655F01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09E998D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61999086"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p w14:paraId="5B4A60C2"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p w14:paraId="4F6EEAE3"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6D35DC55"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p w14:paraId="465288DD"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w:t>
            </w:r>
          </w:p>
          <w:p w14:paraId="675953F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68F7D23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0649A3B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10</w:t>
            </w:r>
          </w:p>
          <w:p w14:paraId="521A5B6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20</w:t>
            </w:r>
          </w:p>
          <w:p w14:paraId="58305F0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52BB1BC9"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6F25D25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1903827E" w14:textId="77777777" w:rsidR="0053239F" w:rsidRPr="00260577" w:rsidRDefault="00FB00B6"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w:t>
            </w:r>
          </w:p>
          <w:p w14:paraId="36B1CD7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28</w:t>
            </w:r>
          </w:p>
          <w:p w14:paraId="5E239F06"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179898C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5428C2F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3ACD1118" w14:textId="77777777" w:rsidR="0053239F" w:rsidRPr="00260577" w:rsidRDefault="00FB00B6"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53239F" w:rsidRPr="00260577">
              <w:rPr>
                <w:rFonts w:ascii="Times New Roman" w:hAnsi="Times New Roman" w:cs="Times New Roman"/>
                <w:sz w:val="24"/>
                <w:szCs w:val="24"/>
                <w:lang w:val="ru-RU"/>
              </w:rPr>
              <w:t>1</w:t>
            </w:r>
          </w:p>
          <w:p w14:paraId="68158D7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tcPr>
          <w:p w14:paraId="1DE241C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w:t>
            </w:r>
          </w:p>
          <w:p w14:paraId="0C02B781"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p w14:paraId="5F46908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35</w:t>
            </w:r>
          </w:p>
          <w:p w14:paraId="31235B8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347AB3F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p w14:paraId="6255E7FC" w14:textId="77777777" w:rsidR="0053239F" w:rsidRDefault="00FB00B6"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p w14:paraId="14B19AA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34</w:t>
            </w:r>
          </w:p>
          <w:p w14:paraId="7C87701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72E3A6EC" w14:textId="77777777" w:rsidR="0053239F" w:rsidRPr="00260577" w:rsidRDefault="00AA57AA"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p w14:paraId="2287AF1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30</w:t>
            </w:r>
          </w:p>
          <w:p w14:paraId="4A54A28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35</w:t>
            </w:r>
          </w:p>
          <w:p w14:paraId="2BEAFB9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79143A1D" w14:textId="77777777" w:rsidTr="00837057">
        <w:tc>
          <w:tcPr>
            <w:tcW w:w="1444" w:type="dxa"/>
            <w:tcBorders>
              <w:top w:val="nil"/>
              <w:left w:val="single" w:sz="6" w:space="0" w:color="auto"/>
              <w:bottom w:val="single" w:sz="6" w:space="0" w:color="auto"/>
              <w:right w:val="single" w:sz="6" w:space="0" w:color="auto"/>
            </w:tcBorders>
          </w:tcPr>
          <w:p w14:paraId="76F4E355"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2BC233C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w:t>
            </w:r>
          </w:p>
        </w:tc>
        <w:tc>
          <w:tcPr>
            <w:tcW w:w="1104" w:type="dxa"/>
            <w:tcBorders>
              <w:top w:val="nil"/>
              <w:left w:val="nil"/>
              <w:bottom w:val="single" w:sz="6" w:space="0" w:color="auto"/>
              <w:right w:val="single" w:sz="6" w:space="0" w:color="auto"/>
            </w:tcBorders>
          </w:tcPr>
          <w:p w14:paraId="54495BE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1D572AA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13</w:t>
            </w:r>
          </w:p>
          <w:p w14:paraId="340CD11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36</w:t>
            </w:r>
          </w:p>
          <w:p w14:paraId="6ABE3991"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1EB3643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6317709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1546FA98"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w:t>
            </w:r>
          </w:p>
          <w:p w14:paraId="5F08535D"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5D72EED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p w14:paraId="1D40FEE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617FAD1F" w14:textId="77777777" w:rsidR="0053239F" w:rsidRPr="00260577" w:rsidRDefault="00B03A73"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p w14:paraId="7A2169DB"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6EE6F07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2CA3F374" w14:textId="77777777" w:rsidR="0053239F" w:rsidRPr="00260577" w:rsidRDefault="00B03A73"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p w14:paraId="28BF641C"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51</w:t>
            </w:r>
          </w:p>
          <w:p w14:paraId="51705E23"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5ED847F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2A4ECEF7" w14:textId="77777777" w:rsidR="0053239F" w:rsidRPr="00260577" w:rsidRDefault="00B03A73"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w:t>
            </w:r>
          </w:p>
          <w:p w14:paraId="2C669E97"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w:t>
            </w:r>
          </w:p>
          <w:p w14:paraId="77DEDDEB"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3BF4831F"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10</w:t>
            </w:r>
          </w:p>
          <w:p w14:paraId="2E5714C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24</w:t>
            </w:r>
          </w:p>
          <w:p w14:paraId="5DC3F77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34</w:t>
            </w:r>
          </w:p>
          <w:p w14:paraId="41F8A742"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7B35567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4842AB48" w14:textId="77777777" w:rsidR="0053239F" w:rsidRPr="00260577" w:rsidRDefault="00B03A73"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p w14:paraId="40B1CED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36</w:t>
            </w:r>
          </w:p>
          <w:p w14:paraId="0058ADE1"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tcPr>
          <w:p w14:paraId="651344D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2F43C29F"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25</w:t>
            </w:r>
          </w:p>
          <w:p w14:paraId="558E149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37</w:t>
            </w:r>
          </w:p>
          <w:p w14:paraId="46B7F17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19B7469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271ABE1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24</w:t>
            </w:r>
          </w:p>
          <w:p w14:paraId="47FBE9B3"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p w14:paraId="2641545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hideMark/>
          </w:tcPr>
          <w:p w14:paraId="334D5F0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3A446092" w14:textId="77777777" w:rsidR="0053239F" w:rsidRPr="00260577" w:rsidRDefault="00B03A73"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p w14:paraId="6C399BA0"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53239F" w:rsidRPr="00260577" w14:paraId="02381922" w14:textId="77777777" w:rsidTr="00837057">
        <w:tc>
          <w:tcPr>
            <w:tcW w:w="1444" w:type="dxa"/>
            <w:tcBorders>
              <w:top w:val="nil"/>
              <w:left w:val="single" w:sz="6" w:space="0" w:color="auto"/>
              <w:bottom w:val="single" w:sz="6" w:space="0" w:color="auto"/>
              <w:right w:val="single" w:sz="6" w:space="0" w:color="auto"/>
            </w:tcBorders>
          </w:tcPr>
          <w:p w14:paraId="18066772"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48BB2C1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944DEF">
              <w:rPr>
                <w:rFonts w:ascii="Times New Roman" w:hAnsi="Times New Roman" w:cs="Times New Roman"/>
                <w:sz w:val="24"/>
                <w:szCs w:val="24"/>
                <w:lang w:val="ru-RU"/>
              </w:rPr>
              <w:t>4</w:t>
            </w:r>
          </w:p>
        </w:tc>
        <w:tc>
          <w:tcPr>
            <w:tcW w:w="1104" w:type="dxa"/>
            <w:tcBorders>
              <w:top w:val="nil"/>
              <w:left w:val="nil"/>
              <w:bottom w:val="single" w:sz="6" w:space="0" w:color="auto"/>
              <w:right w:val="single" w:sz="6" w:space="0" w:color="auto"/>
            </w:tcBorders>
          </w:tcPr>
          <w:p w14:paraId="4F9790F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10</w:t>
            </w:r>
          </w:p>
          <w:p w14:paraId="04A09A4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20</w:t>
            </w:r>
          </w:p>
          <w:p w14:paraId="204AC9F8"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w:t>
            </w:r>
          </w:p>
          <w:p w14:paraId="7032E976"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6C3340D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054A499A"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w:t>
            </w:r>
          </w:p>
          <w:p w14:paraId="0DF64AE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35</w:t>
            </w:r>
          </w:p>
          <w:p w14:paraId="3CA51F7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25B603D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52BED5A7"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51</w:t>
            </w:r>
          </w:p>
          <w:p w14:paraId="7E17537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5FEACAD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4D753BD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p w14:paraId="2586038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2142D42C"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60</w:t>
            </w:r>
          </w:p>
          <w:p w14:paraId="1BD26C4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7291E1BF"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p w14:paraId="618E4E6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2B63971F"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39</w:t>
            </w:r>
          </w:p>
          <w:p w14:paraId="26A94CD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47F5A00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350846A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198ADA39"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p w14:paraId="7EE26B9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4F4734A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p w14:paraId="79BB198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19CEE80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31A7E67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hideMark/>
          </w:tcPr>
          <w:p w14:paraId="1140B36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13</w:t>
            </w:r>
          </w:p>
          <w:p w14:paraId="7A303AC7"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p w14:paraId="274BF0DC"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756" w:type="dxa"/>
            <w:tcBorders>
              <w:top w:val="nil"/>
              <w:left w:val="nil"/>
              <w:bottom w:val="single" w:sz="6" w:space="0" w:color="auto"/>
              <w:right w:val="single" w:sz="6" w:space="0" w:color="auto"/>
            </w:tcBorders>
          </w:tcPr>
          <w:p w14:paraId="2763F87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413FF78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26</w:t>
            </w:r>
          </w:p>
          <w:p w14:paraId="4E089B89"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53239F" w:rsidRPr="00260577">
              <w:rPr>
                <w:rFonts w:ascii="Times New Roman" w:hAnsi="Times New Roman" w:cs="Times New Roman"/>
                <w:sz w:val="24"/>
                <w:szCs w:val="24"/>
                <w:lang w:val="ru-RU"/>
              </w:rPr>
              <w:t>1</w:t>
            </w:r>
          </w:p>
          <w:p w14:paraId="3B43C34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31A6E22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6A3E622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76479122"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w:t>
            </w:r>
          </w:p>
          <w:p w14:paraId="3297BCF0"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4D038FC1" w14:textId="77777777" w:rsidTr="00837057">
        <w:tc>
          <w:tcPr>
            <w:tcW w:w="1444" w:type="dxa"/>
            <w:tcBorders>
              <w:top w:val="nil"/>
              <w:left w:val="single" w:sz="6" w:space="0" w:color="auto"/>
              <w:bottom w:val="single" w:sz="6" w:space="0" w:color="auto"/>
              <w:right w:val="single" w:sz="6" w:space="0" w:color="auto"/>
            </w:tcBorders>
          </w:tcPr>
          <w:p w14:paraId="3D28EDF1"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663D000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tc>
        <w:tc>
          <w:tcPr>
            <w:tcW w:w="1104" w:type="dxa"/>
            <w:tcBorders>
              <w:top w:val="nil"/>
              <w:left w:val="nil"/>
              <w:bottom w:val="single" w:sz="6" w:space="0" w:color="auto"/>
              <w:right w:val="single" w:sz="6" w:space="0" w:color="auto"/>
            </w:tcBorders>
          </w:tcPr>
          <w:p w14:paraId="4D38113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7AF88B85"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p w14:paraId="2C0D5DC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tc>
        <w:tc>
          <w:tcPr>
            <w:tcW w:w="900" w:type="dxa"/>
            <w:tcBorders>
              <w:top w:val="nil"/>
              <w:left w:val="nil"/>
              <w:bottom w:val="single" w:sz="6" w:space="0" w:color="auto"/>
              <w:right w:val="single" w:sz="6" w:space="0" w:color="auto"/>
            </w:tcBorders>
          </w:tcPr>
          <w:p w14:paraId="17D3B439"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p w14:paraId="2FB5BE2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6A4BE68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30</w:t>
            </w:r>
          </w:p>
        </w:tc>
        <w:tc>
          <w:tcPr>
            <w:tcW w:w="756" w:type="dxa"/>
            <w:tcBorders>
              <w:top w:val="nil"/>
              <w:left w:val="nil"/>
              <w:bottom w:val="single" w:sz="6" w:space="0" w:color="auto"/>
              <w:right w:val="single" w:sz="6" w:space="0" w:color="auto"/>
            </w:tcBorders>
            <w:hideMark/>
          </w:tcPr>
          <w:p w14:paraId="7CD6DFFD"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p w14:paraId="5A5BFA26"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p w14:paraId="15986CC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39</w:t>
            </w:r>
          </w:p>
        </w:tc>
        <w:tc>
          <w:tcPr>
            <w:tcW w:w="864" w:type="dxa"/>
            <w:tcBorders>
              <w:top w:val="nil"/>
              <w:left w:val="nil"/>
              <w:bottom w:val="single" w:sz="6" w:space="0" w:color="auto"/>
              <w:right w:val="single" w:sz="6" w:space="0" w:color="auto"/>
            </w:tcBorders>
          </w:tcPr>
          <w:p w14:paraId="1391FA7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6243725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508640C8"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745" w:type="dxa"/>
            <w:tcBorders>
              <w:top w:val="nil"/>
              <w:left w:val="nil"/>
              <w:bottom w:val="single" w:sz="6" w:space="0" w:color="auto"/>
              <w:right w:val="single" w:sz="6" w:space="0" w:color="auto"/>
            </w:tcBorders>
          </w:tcPr>
          <w:p w14:paraId="497015F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6C069DDB"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w:t>
            </w:r>
          </w:p>
          <w:p w14:paraId="54E2DC8F"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900" w:type="dxa"/>
            <w:tcBorders>
              <w:top w:val="nil"/>
              <w:left w:val="nil"/>
              <w:bottom w:val="single" w:sz="6" w:space="0" w:color="auto"/>
              <w:right w:val="single" w:sz="6" w:space="0" w:color="auto"/>
            </w:tcBorders>
          </w:tcPr>
          <w:p w14:paraId="1E34397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548E143A"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p w14:paraId="69AAC82A"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942" w:type="dxa"/>
            <w:tcBorders>
              <w:top w:val="nil"/>
              <w:left w:val="nil"/>
              <w:bottom w:val="single" w:sz="6" w:space="0" w:color="auto"/>
              <w:right w:val="single" w:sz="6" w:space="0" w:color="auto"/>
            </w:tcBorders>
          </w:tcPr>
          <w:p w14:paraId="57CDDDF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p w14:paraId="0FC8CCA9"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p w14:paraId="25601BE7"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53239F" w:rsidRPr="00260577">
              <w:rPr>
                <w:rFonts w:ascii="Times New Roman" w:hAnsi="Times New Roman" w:cs="Times New Roman"/>
                <w:sz w:val="24"/>
                <w:szCs w:val="24"/>
                <w:lang w:val="ru-RU"/>
              </w:rPr>
              <w:t>8</w:t>
            </w:r>
          </w:p>
        </w:tc>
        <w:tc>
          <w:tcPr>
            <w:tcW w:w="947" w:type="dxa"/>
            <w:tcBorders>
              <w:top w:val="nil"/>
              <w:left w:val="nil"/>
              <w:bottom w:val="single" w:sz="6" w:space="0" w:color="auto"/>
              <w:right w:val="single" w:sz="6" w:space="0" w:color="auto"/>
            </w:tcBorders>
          </w:tcPr>
          <w:p w14:paraId="731B42B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77DB1921"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w:t>
            </w:r>
          </w:p>
          <w:p w14:paraId="2B5FFF1A"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756" w:type="dxa"/>
            <w:tcBorders>
              <w:top w:val="nil"/>
              <w:left w:val="nil"/>
              <w:bottom w:val="single" w:sz="6" w:space="0" w:color="auto"/>
              <w:right w:val="single" w:sz="6" w:space="0" w:color="auto"/>
            </w:tcBorders>
            <w:hideMark/>
          </w:tcPr>
          <w:p w14:paraId="1CCA428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19</w:t>
            </w:r>
          </w:p>
          <w:p w14:paraId="1666930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38</w:t>
            </w:r>
          </w:p>
          <w:p w14:paraId="78233B8C"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991" w:type="dxa"/>
            <w:tcBorders>
              <w:top w:val="single" w:sz="6" w:space="0" w:color="auto"/>
              <w:left w:val="nil"/>
              <w:bottom w:val="single" w:sz="6" w:space="0" w:color="auto"/>
              <w:right w:val="single" w:sz="6" w:space="0" w:color="auto"/>
            </w:tcBorders>
            <w:hideMark/>
          </w:tcPr>
          <w:p w14:paraId="7AB0590D"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p w14:paraId="5A5536D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28</w:t>
            </w:r>
          </w:p>
          <w:p w14:paraId="1225BE55"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r>
      <w:tr w:rsidR="0053239F" w:rsidRPr="00260577" w14:paraId="655CFF59" w14:textId="77777777" w:rsidTr="00837057">
        <w:tc>
          <w:tcPr>
            <w:tcW w:w="1444" w:type="dxa"/>
            <w:tcBorders>
              <w:top w:val="nil"/>
              <w:left w:val="single" w:sz="6" w:space="0" w:color="auto"/>
              <w:bottom w:val="single" w:sz="6" w:space="0" w:color="auto"/>
              <w:right w:val="single" w:sz="6" w:space="0" w:color="auto"/>
            </w:tcBorders>
          </w:tcPr>
          <w:p w14:paraId="1CAEC6E4"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7810E24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tc>
        <w:tc>
          <w:tcPr>
            <w:tcW w:w="1104" w:type="dxa"/>
            <w:tcBorders>
              <w:top w:val="nil"/>
              <w:left w:val="nil"/>
              <w:bottom w:val="single" w:sz="6" w:space="0" w:color="auto"/>
              <w:right w:val="single" w:sz="6" w:space="0" w:color="auto"/>
            </w:tcBorders>
          </w:tcPr>
          <w:p w14:paraId="3AC4D81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13</w:t>
            </w:r>
          </w:p>
          <w:p w14:paraId="2CA3BE28"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53239F" w:rsidRPr="00260577">
              <w:rPr>
                <w:rFonts w:ascii="Times New Roman" w:hAnsi="Times New Roman" w:cs="Times New Roman"/>
                <w:sz w:val="24"/>
                <w:szCs w:val="24"/>
                <w:lang w:val="ru-RU"/>
              </w:rPr>
              <w:t>1</w:t>
            </w:r>
          </w:p>
          <w:p w14:paraId="20C2D468"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p w14:paraId="6D5B6562"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664D450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3D5D207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38B42F2E"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w:t>
            </w:r>
          </w:p>
          <w:p w14:paraId="7382D465"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7D1B1AF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13E6E56E"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w:t>
            </w:r>
          </w:p>
          <w:p w14:paraId="1BFC632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3C73F5B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47A5D8E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407DE516"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p w14:paraId="38CA636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37</w:t>
            </w:r>
          </w:p>
          <w:p w14:paraId="4754E553"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hideMark/>
          </w:tcPr>
          <w:p w14:paraId="1EEE78BF"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55</w:t>
            </w:r>
          </w:p>
          <w:p w14:paraId="3D9AF7D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7D223B9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39</w:t>
            </w:r>
          </w:p>
        </w:tc>
        <w:tc>
          <w:tcPr>
            <w:tcW w:w="900" w:type="dxa"/>
            <w:tcBorders>
              <w:top w:val="nil"/>
              <w:left w:val="nil"/>
              <w:bottom w:val="single" w:sz="6" w:space="0" w:color="auto"/>
              <w:right w:val="single" w:sz="6" w:space="0" w:color="auto"/>
            </w:tcBorders>
            <w:hideMark/>
          </w:tcPr>
          <w:p w14:paraId="2554AC7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21</w:t>
            </w:r>
          </w:p>
          <w:p w14:paraId="3C69AD2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33</w:t>
            </w:r>
          </w:p>
          <w:p w14:paraId="3D2442B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38</w:t>
            </w:r>
          </w:p>
        </w:tc>
        <w:tc>
          <w:tcPr>
            <w:tcW w:w="942" w:type="dxa"/>
            <w:tcBorders>
              <w:top w:val="nil"/>
              <w:left w:val="nil"/>
              <w:bottom w:val="single" w:sz="6" w:space="0" w:color="auto"/>
              <w:right w:val="single" w:sz="6" w:space="0" w:color="auto"/>
            </w:tcBorders>
            <w:hideMark/>
          </w:tcPr>
          <w:p w14:paraId="331FBA3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19</w:t>
            </w:r>
          </w:p>
          <w:p w14:paraId="633702F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22</w:t>
            </w:r>
          </w:p>
          <w:p w14:paraId="50792EF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40</w:t>
            </w:r>
          </w:p>
        </w:tc>
        <w:tc>
          <w:tcPr>
            <w:tcW w:w="947" w:type="dxa"/>
            <w:tcBorders>
              <w:top w:val="nil"/>
              <w:left w:val="nil"/>
              <w:bottom w:val="single" w:sz="6" w:space="0" w:color="auto"/>
              <w:right w:val="single" w:sz="6" w:space="0" w:color="auto"/>
            </w:tcBorders>
          </w:tcPr>
          <w:p w14:paraId="540BC24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6227E924"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p w14:paraId="3027E664"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56" w:type="dxa"/>
            <w:tcBorders>
              <w:top w:val="nil"/>
              <w:left w:val="nil"/>
              <w:bottom w:val="single" w:sz="6" w:space="0" w:color="auto"/>
              <w:right w:val="single" w:sz="6" w:space="0" w:color="auto"/>
            </w:tcBorders>
          </w:tcPr>
          <w:p w14:paraId="05BE5BC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72D3A5C6" w14:textId="77777777" w:rsidR="0053239F" w:rsidRPr="00260577" w:rsidRDefault="008A1701"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p w14:paraId="3C8B9DE2"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991" w:type="dxa"/>
            <w:tcBorders>
              <w:top w:val="single" w:sz="6" w:space="0" w:color="auto"/>
              <w:left w:val="nil"/>
              <w:bottom w:val="single" w:sz="6" w:space="0" w:color="auto"/>
              <w:right w:val="single" w:sz="6" w:space="0" w:color="auto"/>
            </w:tcBorders>
          </w:tcPr>
          <w:p w14:paraId="5334B1C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p w14:paraId="27960959"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p w14:paraId="41F1692F"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r>
      <w:tr w:rsidR="0053239F" w:rsidRPr="00260577" w14:paraId="7415A663" w14:textId="77777777" w:rsidTr="00837057">
        <w:tc>
          <w:tcPr>
            <w:tcW w:w="1444" w:type="dxa"/>
            <w:tcBorders>
              <w:top w:val="nil"/>
              <w:left w:val="single" w:sz="6" w:space="0" w:color="auto"/>
              <w:bottom w:val="single" w:sz="6" w:space="0" w:color="auto"/>
              <w:right w:val="single" w:sz="6" w:space="0" w:color="auto"/>
            </w:tcBorders>
          </w:tcPr>
          <w:p w14:paraId="3BBCD9EA"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5700C50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tc>
        <w:tc>
          <w:tcPr>
            <w:tcW w:w="1104" w:type="dxa"/>
            <w:tcBorders>
              <w:top w:val="nil"/>
              <w:left w:val="nil"/>
              <w:bottom w:val="single" w:sz="6" w:space="0" w:color="auto"/>
              <w:right w:val="single" w:sz="6" w:space="0" w:color="auto"/>
            </w:tcBorders>
          </w:tcPr>
          <w:p w14:paraId="5393109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4BEFEDB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4E7F20D4"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53239F" w:rsidRPr="00260577">
              <w:rPr>
                <w:rFonts w:ascii="Times New Roman" w:hAnsi="Times New Roman" w:cs="Times New Roman"/>
                <w:sz w:val="24"/>
                <w:szCs w:val="24"/>
                <w:lang w:val="ru-RU"/>
              </w:rPr>
              <w:t>1</w:t>
            </w:r>
          </w:p>
          <w:p w14:paraId="7E1B4A51"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77FEF57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9</w:t>
            </w:r>
          </w:p>
          <w:p w14:paraId="0B1ADF2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23</w:t>
            </w:r>
          </w:p>
          <w:p w14:paraId="20F05CD9"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p w14:paraId="4026BDB5"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2948B08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64A91AD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24</w:t>
            </w:r>
          </w:p>
          <w:p w14:paraId="46775DE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6C596E48"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3DE8AF6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229EB866"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w:t>
            </w:r>
          </w:p>
          <w:p w14:paraId="3E14E5B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42BC7976"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538C8C9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51FB60B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26</w:t>
            </w:r>
          </w:p>
          <w:p w14:paraId="33B9313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62A2707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0CC22CE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w:t>
            </w:r>
          </w:p>
          <w:p w14:paraId="104143F5"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p>
          <w:p w14:paraId="32D8BDA9"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w:t>
            </w:r>
          </w:p>
          <w:p w14:paraId="3FF0C3F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129A2D07"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53239F" w:rsidRPr="00260577">
              <w:rPr>
                <w:rFonts w:ascii="Times New Roman" w:hAnsi="Times New Roman" w:cs="Times New Roman"/>
                <w:sz w:val="24"/>
                <w:szCs w:val="24"/>
                <w:lang w:val="ru-RU"/>
              </w:rPr>
              <w:t>4</w:t>
            </w:r>
          </w:p>
          <w:p w14:paraId="3FBE20A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7BF7D94B"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52</w:t>
            </w:r>
          </w:p>
          <w:p w14:paraId="6E5813A5"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tcPr>
          <w:p w14:paraId="43F6957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65D06E5C"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53239F" w:rsidRPr="00260577">
              <w:rPr>
                <w:rFonts w:ascii="Times New Roman" w:hAnsi="Times New Roman" w:cs="Times New Roman"/>
                <w:sz w:val="24"/>
                <w:szCs w:val="24"/>
                <w:lang w:val="ru-RU"/>
              </w:rPr>
              <w:t>8</w:t>
            </w:r>
          </w:p>
          <w:p w14:paraId="0826BCDB"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w:t>
            </w:r>
          </w:p>
          <w:p w14:paraId="5127D395"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7FECD38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3B7C623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19</w:t>
            </w:r>
          </w:p>
          <w:p w14:paraId="2DD0FFBF"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p w14:paraId="45F01076"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25B4630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p w14:paraId="1448979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20</w:t>
            </w:r>
          </w:p>
          <w:p w14:paraId="3FEBE8E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38</w:t>
            </w:r>
          </w:p>
          <w:p w14:paraId="58529B1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3149A2C8" w14:textId="77777777" w:rsidTr="00837057">
        <w:tc>
          <w:tcPr>
            <w:tcW w:w="1444" w:type="dxa"/>
            <w:tcBorders>
              <w:top w:val="nil"/>
              <w:left w:val="single" w:sz="6" w:space="0" w:color="auto"/>
              <w:bottom w:val="single" w:sz="6" w:space="0" w:color="auto"/>
              <w:right w:val="single" w:sz="6" w:space="0" w:color="auto"/>
            </w:tcBorders>
          </w:tcPr>
          <w:p w14:paraId="7D9D11A8"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0DBB573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tc>
        <w:tc>
          <w:tcPr>
            <w:tcW w:w="1104" w:type="dxa"/>
            <w:tcBorders>
              <w:top w:val="nil"/>
              <w:left w:val="nil"/>
              <w:bottom w:val="single" w:sz="6" w:space="0" w:color="auto"/>
              <w:right w:val="single" w:sz="6" w:space="0" w:color="auto"/>
            </w:tcBorders>
          </w:tcPr>
          <w:p w14:paraId="670E86B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3353063A"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p w14:paraId="1322C08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38</w:t>
            </w:r>
          </w:p>
          <w:p w14:paraId="3741C720"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7180F1A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9</w:t>
            </w:r>
          </w:p>
          <w:p w14:paraId="7AC3D4D4"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w:t>
            </w:r>
          </w:p>
          <w:p w14:paraId="45C8D3B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37</w:t>
            </w:r>
          </w:p>
          <w:p w14:paraId="446EA8F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hideMark/>
          </w:tcPr>
          <w:p w14:paraId="6455AA6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19</w:t>
            </w:r>
          </w:p>
          <w:p w14:paraId="45772FF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33</w:t>
            </w:r>
          </w:p>
          <w:p w14:paraId="0878354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40</w:t>
            </w:r>
          </w:p>
        </w:tc>
        <w:tc>
          <w:tcPr>
            <w:tcW w:w="864" w:type="dxa"/>
            <w:tcBorders>
              <w:top w:val="nil"/>
              <w:left w:val="nil"/>
              <w:bottom w:val="single" w:sz="6" w:space="0" w:color="auto"/>
              <w:right w:val="single" w:sz="6" w:space="0" w:color="auto"/>
            </w:tcBorders>
          </w:tcPr>
          <w:p w14:paraId="06A0CC1F"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w:t>
            </w:r>
          </w:p>
          <w:p w14:paraId="61C3873E"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20</w:t>
            </w:r>
          </w:p>
          <w:p w14:paraId="2528486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156DE94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349A8D6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282E7424"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p>
          <w:p w14:paraId="192A61DF"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w:t>
            </w:r>
          </w:p>
          <w:p w14:paraId="09F964DB"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3F9EEBEB"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p w14:paraId="4ECD5F5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27</w:t>
            </w:r>
          </w:p>
          <w:p w14:paraId="37CFD663"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w:t>
            </w:r>
          </w:p>
          <w:p w14:paraId="3B6073E0"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7E4A1F0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7C955AC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13</w:t>
            </w:r>
          </w:p>
          <w:p w14:paraId="08C7B134"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60</w:t>
            </w:r>
          </w:p>
          <w:p w14:paraId="6FE5BA9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tcPr>
          <w:p w14:paraId="5B33C3C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6BEAF85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24</w:t>
            </w:r>
          </w:p>
          <w:p w14:paraId="304536C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39</w:t>
            </w:r>
          </w:p>
          <w:p w14:paraId="6A5289B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7B7A182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15FCA459"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p w14:paraId="1839B5A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78F9F6B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287BD0A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w:t>
            </w:r>
          </w:p>
          <w:p w14:paraId="30FFA93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5B0AD4E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30</w:t>
            </w:r>
          </w:p>
          <w:p w14:paraId="499697C8"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2B462F31" w14:textId="77777777" w:rsidTr="00837057">
        <w:tc>
          <w:tcPr>
            <w:tcW w:w="1444" w:type="dxa"/>
            <w:tcBorders>
              <w:top w:val="nil"/>
              <w:left w:val="single" w:sz="6" w:space="0" w:color="auto"/>
              <w:bottom w:val="single" w:sz="6" w:space="0" w:color="auto"/>
              <w:right w:val="single" w:sz="6" w:space="0" w:color="auto"/>
            </w:tcBorders>
          </w:tcPr>
          <w:p w14:paraId="70F6A54D"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4130623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9</w:t>
            </w:r>
          </w:p>
        </w:tc>
        <w:tc>
          <w:tcPr>
            <w:tcW w:w="1104" w:type="dxa"/>
            <w:tcBorders>
              <w:top w:val="nil"/>
              <w:left w:val="nil"/>
              <w:bottom w:val="single" w:sz="6" w:space="0" w:color="auto"/>
              <w:right w:val="single" w:sz="6" w:space="0" w:color="auto"/>
            </w:tcBorders>
            <w:hideMark/>
          </w:tcPr>
          <w:p w14:paraId="78350A3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21</w:t>
            </w:r>
          </w:p>
          <w:p w14:paraId="25D67E5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30BA4BE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35</w:t>
            </w:r>
          </w:p>
        </w:tc>
        <w:tc>
          <w:tcPr>
            <w:tcW w:w="900" w:type="dxa"/>
            <w:tcBorders>
              <w:top w:val="nil"/>
              <w:left w:val="nil"/>
              <w:bottom w:val="single" w:sz="6" w:space="0" w:color="auto"/>
              <w:right w:val="single" w:sz="6" w:space="0" w:color="auto"/>
            </w:tcBorders>
          </w:tcPr>
          <w:p w14:paraId="75FE33B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19</w:t>
            </w:r>
          </w:p>
          <w:p w14:paraId="34128457"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p w14:paraId="456BD28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54774A9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nil"/>
              <w:left w:val="nil"/>
              <w:bottom w:val="single" w:sz="6" w:space="0" w:color="auto"/>
              <w:right w:val="single" w:sz="6" w:space="0" w:color="auto"/>
            </w:tcBorders>
          </w:tcPr>
          <w:p w14:paraId="7F769298"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53239F" w:rsidRPr="00260577">
              <w:rPr>
                <w:rFonts w:ascii="Times New Roman" w:hAnsi="Times New Roman" w:cs="Times New Roman"/>
                <w:sz w:val="24"/>
                <w:szCs w:val="24"/>
                <w:lang w:val="ru-RU"/>
              </w:rPr>
              <w:t>3</w:t>
            </w:r>
          </w:p>
          <w:p w14:paraId="02E2D37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18</w:t>
            </w:r>
          </w:p>
          <w:p w14:paraId="52D68A9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38</w:t>
            </w:r>
          </w:p>
          <w:p w14:paraId="0B8EA177"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nil"/>
              <w:left w:val="nil"/>
              <w:bottom w:val="single" w:sz="6" w:space="0" w:color="auto"/>
              <w:right w:val="single" w:sz="6" w:space="0" w:color="auto"/>
            </w:tcBorders>
          </w:tcPr>
          <w:p w14:paraId="79D512F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17</w:t>
            </w:r>
          </w:p>
          <w:p w14:paraId="7E458B8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28</w:t>
            </w:r>
          </w:p>
          <w:p w14:paraId="4D06DFB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1BC113F9"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nil"/>
              <w:left w:val="nil"/>
              <w:bottom w:val="single" w:sz="6" w:space="0" w:color="auto"/>
              <w:right w:val="single" w:sz="6" w:space="0" w:color="auto"/>
            </w:tcBorders>
          </w:tcPr>
          <w:p w14:paraId="5927FC8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5</w:t>
            </w:r>
          </w:p>
          <w:p w14:paraId="6E10261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16</w:t>
            </w:r>
          </w:p>
          <w:p w14:paraId="7C92A9D4"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p w14:paraId="218A29EC"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nil"/>
              <w:left w:val="nil"/>
              <w:bottom w:val="single" w:sz="6" w:space="0" w:color="auto"/>
              <w:right w:val="single" w:sz="6" w:space="0" w:color="auto"/>
            </w:tcBorders>
          </w:tcPr>
          <w:p w14:paraId="4C76F89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0B2C432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33</w:t>
            </w:r>
          </w:p>
          <w:p w14:paraId="3C18F7C6"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w:t>
            </w:r>
          </w:p>
          <w:p w14:paraId="24E64125"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nil"/>
              <w:left w:val="nil"/>
              <w:bottom w:val="single" w:sz="6" w:space="0" w:color="auto"/>
              <w:right w:val="single" w:sz="6" w:space="0" w:color="auto"/>
            </w:tcBorders>
          </w:tcPr>
          <w:p w14:paraId="305DF69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1FC9EA01"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p w14:paraId="2022F87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34</w:t>
            </w:r>
          </w:p>
          <w:p w14:paraId="78A2A75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nil"/>
              <w:left w:val="nil"/>
              <w:bottom w:val="single" w:sz="6" w:space="0" w:color="auto"/>
              <w:right w:val="single" w:sz="6" w:space="0" w:color="auto"/>
            </w:tcBorders>
            <w:hideMark/>
          </w:tcPr>
          <w:p w14:paraId="12FBE5EB"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p w14:paraId="64B02C5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26</w:t>
            </w:r>
          </w:p>
          <w:p w14:paraId="55A1890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40</w:t>
            </w:r>
          </w:p>
        </w:tc>
        <w:tc>
          <w:tcPr>
            <w:tcW w:w="756" w:type="dxa"/>
            <w:tcBorders>
              <w:top w:val="nil"/>
              <w:left w:val="nil"/>
              <w:bottom w:val="single" w:sz="6" w:space="0" w:color="auto"/>
              <w:right w:val="single" w:sz="6" w:space="0" w:color="auto"/>
            </w:tcBorders>
          </w:tcPr>
          <w:p w14:paraId="31139F3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9</w:t>
            </w:r>
          </w:p>
          <w:p w14:paraId="58CF3B72"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21286F0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27</w:t>
            </w:r>
          </w:p>
          <w:p w14:paraId="27389851"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4138326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23F3084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3D91DB6B"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w:t>
            </w:r>
          </w:p>
          <w:p w14:paraId="1F9B7E3A"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r w:rsidR="0053239F" w:rsidRPr="00260577" w14:paraId="45753D0C" w14:textId="77777777" w:rsidTr="00837057">
        <w:tc>
          <w:tcPr>
            <w:tcW w:w="1444" w:type="dxa"/>
            <w:tcBorders>
              <w:top w:val="single" w:sz="6" w:space="0" w:color="auto"/>
              <w:left w:val="single" w:sz="6" w:space="0" w:color="auto"/>
              <w:bottom w:val="single" w:sz="6" w:space="0" w:color="auto"/>
              <w:right w:val="single" w:sz="6" w:space="0" w:color="auto"/>
            </w:tcBorders>
          </w:tcPr>
          <w:p w14:paraId="3E8D4683" w14:textId="77777777" w:rsidR="0053239F" w:rsidRPr="00260577" w:rsidRDefault="0053239F" w:rsidP="00987AFD">
            <w:pPr>
              <w:spacing w:after="0" w:line="240" w:lineRule="auto"/>
              <w:jc w:val="center"/>
              <w:rPr>
                <w:rFonts w:ascii="Times New Roman" w:hAnsi="Times New Roman" w:cs="Times New Roman"/>
                <w:sz w:val="24"/>
                <w:szCs w:val="24"/>
                <w:lang w:val="ru-RU"/>
              </w:rPr>
            </w:pPr>
          </w:p>
          <w:p w14:paraId="4CD6F604"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0</w:t>
            </w:r>
          </w:p>
        </w:tc>
        <w:tc>
          <w:tcPr>
            <w:tcW w:w="1104" w:type="dxa"/>
            <w:tcBorders>
              <w:top w:val="single" w:sz="6" w:space="0" w:color="auto"/>
              <w:left w:val="nil"/>
              <w:bottom w:val="single" w:sz="6" w:space="0" w:color="auto"/>
              <w:right w:val="single" w:sz="6" w:space="0" w:color="auto"/>
            </w:tcBorders>
          </w:tcPr>
          <w:p w14:paraId="6DA8DCE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11</w:t>
            </w:r>
          </w:p>
          <w:p w14:paraId="022F87E0" w14:textId="77777777" w:rsidR="0053239F" w:rsidRPr="00260577" w:rsidRDefault="00B97055"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w:t>
            </w:r>
          </w:p>
          <w:p w14:paraId="747C5CE3"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28</w:t>
            </w:r>
          </w:p>
          <w:p w14:paraId="6204595D"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single" w:sz="6" w:space="0" w:color="auto"/>
              <w:left w:val="nil"/>
              <w:bottom w:val="single" w:sz="6" w:space="0" w:color="auto"/>
              <w:right w:val="single" w:sz="6" w:space="0" w:color="auto"/>
            </w:tcBorders>
          </w:tcPr>
          <w:p w14:paraId="5BE54117"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13</w:t>
            </w:r>
          </w:p>
          <w:p w14:paraId="04FEF650"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31</w:t>
            </w:r>
          </w:p>
          <w:p w14:paraId="443BFE34"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52</w:t>
            </w:r>
          </w:p>
          <w:p w14:paraId="4C93F1FF"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single" w:sz="6" w:space="0" w:color="auto"/>
              <w:left w:val="nil"/>
              <w:bottom w:val="single" w:sz="6" w:space="0" w:color="auto"/>
              <w:right w:val="single" w:sz="6" w:space="0" w:color="auto"/>
            </w:tcBorders>
          </w:tcPr>
          <w:p w14:paraId="62B7AD0F"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15</w:t>
            </w:r>
          </w:p>
          <w:p w14:paraId="3B77081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29</w:t>
            </w:r>
          </w:p>
          <w:p w14:paraId="607E4CE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32</w:t>
            </w:r>
          </w:p>
          <w:p w14:paraId="6859C928"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864" w:type="dxa"/>
            <w:tcBorders>
              <w:top w:val="single" w:sz="6" w:space="0" w:color="auto"/>
              <w:left w:val="nil"/>
              <w:bottom w:val="single" w:sz="6" w:space="0" w:color="auto"/>
              <w:right w:val="single" w:sz="6" w:space="0" w:color="auto"/>
            </w:tcBorders>
          </w:tcPr>
          <w:p w14:paraId="5786F20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6</w:t>
            </w:r>
          </w:p>
          <w:p w14:paraId="6F00B37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33</w:t>
            </w:r>
          </w:p>
          <w:p w14:paraId="08F2A94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21</w:t>
            </w:r>
          </w:p>
          <w:p w14:paraId="60553E7E"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45" w:type="dxa"/>
            <w:tcBorders>
              <w:top w:val="single" w:sz="6" w:space="0" w:color="auto"/>
              <w:left w:val="nil"/>
              <w:bottom w:val="single" w:sz="6" w:space="0" w:color="auto"/>
              <w:right w:val="single" w:sz="6" w:space="0" w:color="auto"/>
            </w:tcBorders>
          </w:tcPr>
          <w:p w14:paraId="414B53F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8</w:t>
            </w:r>
          </w:p>
          <w:p w14:paraId="01E13607"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p w14:paraId="37E2515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30</w:t>
            </w:r>
          </w:p>
          <w:p w14:paraId="0057ED5A"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00" w:type="dxa"/>
            <w:tcBorders>
              <w:top w:val="single" w:sz="6" w:space="0" w:color="auto"/>
              <w:left w:val="nil"/>
              <w:bottom w:val="single" w:sz="6" w:space="0" w:color="auto"/>
              <w:right w:val="single" w:sz="6" w:space="0" w:color="auto"/>
            </w:tcBorders>
          </w:tcPr>
          <w:p w14:paraId="48393F48"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12</w:t>
            </w:r>
          </w:p>
          <w:p w14:paraId="573D7FBA"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w:t>
            </w:r>
          </w:p>
          <w:p w14:paraId="6D59F13D"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w:t>
            </w:r>
          </w:p>
          <w:p w14:paraId="2E8895DD"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2" w:type="dxa"/>
            <w:tcBorders>
              <w:top w:val="single" w:sz="6" w:space="0" w:color="auto"/>
              <w:left w:val="nil"/>
              <w:bottom w:val="single" w:sz="6" w:space="0" w:color="auto"/>
              <w:right w:val="single" w:sz="6" w:space="0" w:color="auto"/>
            </w:tcBorders>
          </w:tcPr>
          <w:p w14:paraId="48EA1DEB"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10</w:t>
            </w:r>
          </w:p>
          <w:p w14:paraId="588AAA05"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20</w:t>
            </w:r>
          </w:p>
          <w:p w14:paraId="5AA96000"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p w14:paraId="2ED4C634"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47" w:type="dxa"/>
            <w:tcBorders>
              <w:top w:val="single" w:sz="6" w:space="0" w:color="auto"/>
              <w:left w:val="nil"/>
              <w:bottom w:val="single" w:sz="6" w:space="0" w:color="auto"/>
              <w:right w:val="single" w:sz="6" w:space="0" w:color="auto"/>
            </w:tcBorders>
          </w:tcPr>
          <w:p w14:paraId="33C4897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7</w:t>
            </w:r>
          </w:p>
          <w:p w14:paraId="15D971A5" w14:textId="77777777" w:rsidR="0053239F" w:rsidRPr="00260577" w:rsidRDefault="00944DEF"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p w14:paraId="51E98641"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25</w:t>
            </w:r>
          </w:p>
          <w:p w14:paraId="06D0581D"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756" w:type="dxa"/>
            <w:tcBorders>
              <w:top w:val="single" w:sz="6" w:space="0" w:color="auto"/>
              <w:left w:val="nil"/>
              <w:bottom w:val="single" w:sz="6" w:space="0" w:color="auto"/>
              <w:right w:val="single" w:sz="6" w:space="0" w:color="auto"/>
            </w:tcBorders>
          </w:tcPr>
          <w:p w14:paraId="01D1049D"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w:t>
            </w:r>
          </w:p>
          <w:p w14:paraId="4AAAB7BA"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14</w:t>
            </w:r>
          </w:p>
          <w:p w14:paraId="1257395C"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36</w:t>
            </w:r>
          </w:p>
          <w:p w14:paraId="37404049"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c>
          <w:tcPr>
            <w:tcW w:w="991" w:type="dxa"/>
            <w:tcBorders>
              <w:top w:val="single" w:sz="6" w:space="0" w:color="auto"/>
              <w:left w:val="nil"/>
              <w:bottom w:val="single" w:sz="6" w:space="0" w:color="auto"/>
              <w:right w:val="single" w:sz="6" w:space="0" w:color="auto"/>
            </w:tcBorders>
          </w:tcPr>
          <w:p w14:paraId="36EEFD66"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2</w:t>
            </w:r>
          </w:p>
          <w:p w14:paraId="097BF379" w14:textId="77777777" w:rsidR="0053239F" w:rsidRPr="00260577" w:rsidRDefault="0053239F" w:rsidP="00987AFD">
            <w:pPr>
              <w:spacing w:after="0" w:line="240" w:lineRule="auto"/>
              <w:jc w:val="center"/>
              <w:rPr>
                <w:rFonts w:ascii="Times New Roman" w:hAnsi="Times New Roman" w:cs="Times New Roman"/>
                <w:sz w:val="24"/>
                <w:szCs w:val="24"/>
                <w:lang w:val="ru-RU"/>
              </w:rPr>
            </w:pPr>
            <w:r w:rsidRPr="00260577">
              <w:rPr>
                <w:rFonts w:ascii="Times New Roman" w:hAnsi="Times New Roman" w:cs="Times New Roman"/>
                <w:sz w:val="24"/>
                <w:szCs w:val="24"/>
                <w:lang w:val="ru-RU"/>
              </w:rPr>
              <w:t>10</w:t>
            </w:r>
          </w:p>
          <w:p w14:paraId="73380C05" w14:textId="77777777" w:rsidR="0053239F" w:rsidRPr="00260577" w:rsidRDefault="00EC4F67" w:rsidP="00987A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p w14:paraId="48321C51" w14:textId="77777777" w:rsidR="0053239F" w:rsidRPr="00260577" w:rsidRDefault="0053239F" w:rsidP="00987AFD">
            <w:pPr>
              <w:spacing w:after="0" w:line="240" w:lineRule="auto"/>
              <w:jc w:val="center"/>
              <w:rPr>
                <w:rFonts w:ascii="Times New Roman" w:hAnsi="Times New Roman" w:cs="Times New Roman"/>
                <w:sz w:val="24"/>
                <w:szCs w:val="24"/>
                <w:lang w:val="ru-RU"/>
              </w:rPr>
            </w:pPr>
          </w:p>
        </w:tc>
      </w:tr>
    </w:tbl>
    <w:p w14:paraId="3DB3C53C" w14:textId="77777777" w:rsidR="0053239F" w:rsidRPr="00260577" w:rsidRDefault="0053239F" w:rsidP="0053239F">
      <w:pPr>
        <w:pStyle w:val="Style20"/>
        <w:widowControl/>
        <w:tabs>
          <w:tab w:val="left" w:pos="576"/>
        </w:tabs>
        <w:spacing w:line="240" w:lineRule="auto"/>
        <w:ind w:firstLine="0"/>
        <w:rPr>
          <w:rStyle w:val="FontStyle26"/>
          <w:sz w:val="28"/>
          <w:szCs w:val="28"/>
        </w:rPr>
      </w:pPr>
    </w:p>
    <w:p w14:paraId="34A25A67" w14:textId="77777777" w:rsidR="000D7B36" w:rsidRPr="00837057" w:rsidRDefault="000D7B36" w:rsidP="000F77E5">
      <w:pPr>
        <w:pStyle w:val="2"/>
        <w:jc w:val="center"/>
        <w:rPr>
          <w:b/>
          <w:color w:val="0070C0"/>
          <w:szCs w:val="28"/>
        </w:rPr>
      </w:pPr>
      <w:r w:rsidRPr="00837057">
        <w:rPr>
          <w:b/>
          <w:color w:val="0070C0"/>
          <w:szCs w:val="28"/>
        </w:rPr>
        <w:lastRenderedPageBreak/>
        <w:t>ЗАДАНИЯ ДОМАШНЕЙ КОНТРОЛЬНОЙ РАБОТЫ</w:t>
      </w:r>
    </w:p>
    <w:p w14:paraId="5372DF75" w14:textId="77777777" w:rsidR="000D7B36" w:rsidRPr="00260577" w:rsidRDefault="000D7B36" w:rsidP="000D7B36">
      <w:pPr>
        <w:pStyle w:val="221"/>
        <w:keepNext/>
        <w:keepLines/>
        <w:shd w:val="clear" w:color="auto" w:fill="auto"/>
        <w:spacing w:before="0" w:line="250" w:lineRule="exact"/>
        <w:jc w:val="center"/>
        <w:rPr>
          <w:sz w:val="28"/>
          <w:szCs w:val="28"/>
          <w:lang w:val="ru-RU"/>
        </w:rPr>
      </w:pPr>
    </w:p>
    <w:p w14:paraId="78F374A0" w14:textId="77777777" w:rsidR="004F0AC6" w:rsidRPr="00260577" w:rsidRDefault="00260577" w:rsidP="00DD3495">
      <w:pPr>
        <w:spacing w:after="0"/>
        <w:ind w:firstLine="567"/>
        <w:jc w:val="center"/>
        <w:rPr>
          <w:rFonts w:ascii="Times New Roman" w:hAnsi="Times New Roman" w:cs="Times New Roman"/>
          <w:i/>
          <w:sz w:val="28"/>
          <w:szCs w:val="28"/>
          <w:u w:val="single"/>
          <w:lang w:val="ru-RU"/>
        </w:rPr>
      </w:pPr>
      <w:bookmarkStart w:id="2" w:name="bookmark10"/>
      <w:r w:rsidRPr="00260577">
        <w:rPr>
          <w:rFonts w:ascii="Times New Roman" w:hAnsi="Times New Roman" w:cs="Times New Roman"/>
          <w:i/>
          <w:sz w:val="28"/>
          <w:szCs w:val="28"/>
          <w:u w:val="single"/>
          <w:lang w:val="ru-RU"/>
        </w:rPr>
        <w:t>ТЕМА: СУЩНОСТЬ И ФУНКЦИИ ФИНАНСОВ ОРГАНИЗАЦИИ</w:t>
      </w:r>
    </w:p>
    <w:p w14:paraId="2ECE1842" w14:textId="77777777" w:rsidR="00A74C10" w:rsidRPr="00260577" w:rsidRDefault="002E5C55" w:rsidP="00A74C10">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A74C10" w:rsidRPr="00260577">
        <w:rPr>
          <w:rFonts w:ascii="Times New Roman" w:hAnsi="Times New Roman" w:cs="Times New Roman"/>
          <w:b/>
          <w:sz w:val="28"/>
          <w:szCs w:val="28"/>
          <w:lang w:val="ru-RU"/>
        </w:rPr>
        <w:t xml:space="preserve"> 1.</w:t>
      </w:r>
    </w:p>
    <w:p w14:paraId="338578D0" w14:textId="77777777" w:rsidR="00A74C10" w:rsidRPr="00260577" w:rsidRDefault="00A74C10" w:rsidP="001A262C">
      <w:pPr>
        <w:pStyle w:val="24"/>
        <w:keepNext/>
        <w:keepLines/>
        <w:shd w:val="clear" w:color="auto" w:fill="auto"/>
        <w:spacing w:after="0" w:line="240" w:lineRule="auto"/>
        <w:ind w:firstLine="720"/>
        <w:rPr>
          <w:sz w:val="28"/>
          <w:szCs w:val="28"/>
          <w:lang w:val="ru-RU"/>
        </w:rPr>
      </w:pPr>
      <w:r w:rsidRPr="00260577">
        <w:rPr>
          <w:sz w:val="28"/>
          <w:szCs w:val="28"/>
          <w:lang w:val="ru-RU"/>
        </w:rPr>
        <w:t>Систематизируйте источники формирования финансовых ресурсов по соответствующим группам.</w:t>
      </w:r>
    </w:p>
    <w:p w14:paraId="22789F6D" w14:textId="77777777" w:rsidR="00A74C10" w:rsidRPr="00260577" w:rsidRDefault="00A74C10" w:rsidP="001A262C">
      <w:pPr>
        <w:pStyle w:val="24"/>
        <w:keepNext/>
        <w:keepLines/>
        <w:shd w:val="clear" w:color="auto" w:fill="auto"/>
        <w:spacing w:after="0" w:line="240" w:lineRule="auto"/>
        <w:ind w:firstLine="0"/>
        <w:rPr>
          <w:sz w:val="28"/>
          <w:szCs w:val="28"/>
          <w:lang w:val="ru-RU"/>
        </w:rPr>
      </w:pPr>
      <w:r w:rsidRPr="00260577">
        <w:rPr>
          <w:sz w:val="28"/>
          <w:szCs w:val="28"/>
          <w:lang w:val="ru-RU"/>
        </w:rPr>
        <w:t xml:space="preserve">Формирование финансовых ресурсов субъекта хозяйствования осуществляется за счет следующих источников: </w:t>
      </w:r>
    </w:p>
    <w:p w14:paraId="0888E69A" w14:textId="69B214A9" w:rsidR="00A74C10" w:rsidRPr="00260577" w:rsidRDefault="00ED11C6" w:rsidP="00074182">
      <w:pPr>
        <w:pStyle w:val="24"/>
        <w:keepNext/>
        <w:keepLines/>
        <w:numPr>
          <w:ilvl w:val="0"/>
          <w:numId w:val="17"/>
        </w:numPr>
        <w:shd w:val="clear" w:color="auto" w:fill="auto"/>
        <w:spacing w:after="0" w:line="240" w:lineRule="auto"/>
        <w:rPr>
          <w:sz w:val="28"/>
          <w:szCs w:val="28"/>
        </w:rPr>
      </w:pPr>
      <w:proofErr w:type="spellStart"/>
      <w:r w:rsidRPr="00260577">
        <w:rPr>
          <w:sz w:val="28"/>
          <w:szCs w:val="28"/>
        </w:rPr>
        <w:t>П</w:t>
      </w:r>
      <w:r w:rsidR="00A74C10" w:rsidRPr="00260577">
        <w:rPr>
          <w:sz w:val="28"/>
          <w:szCs w:val="28"/>
        </w:rPr>
        <w:t>рибыли</w:t>
      </w:r>
      <w:proofErr w:type="spellEnd"/>
      <w:r w:rsidR="00F469FE">
        <w:rPr>
          <w:sz w:val="28"/>
          <w:szCs w:val="28"/>
          <w:lang w:val="ru-RU"/>
        </w:rPr>
        <w:t xml:space="preserve"> </w:t>
      </w:r>
      <w:proofErr w:type="spellStart"/>
      <w:r w:rsidR="00A74C10" w:rsidRPr="00260577">
        <w:rPr>
          <w:sz w:val="28"/>
          <w:szCs w:val="28"/>
        </w:rPr>
        <w:t>от</w:t>
      </w:r>
      <w:proofErr w:type="spellEnd"/>
      <w:r w:rsidR="00F469FE">
        <w:rPr>
          <w:sz w:val="28"/>
          <w:szCs w:val="28"/>
          <w:lang w:val="ru-RU"/>
        </w:rPr>
        <w:t xml:space="preserve"> </w:t>
      </w:r>
      <w:proofErr w:type="spellStart"/>
      <w:r w:rsidR="00A74C10" w:rsidRPr="00260577">
        <w:rPr>
          <w:sz w:val="28"/>
          <w:szCs w:val="28"/>
        </w:rPr>
        <w:t>основной</w:t>
      </w:r>
      <w:proofErr w:type="spellEnd"/>
      <w:r w:rsidR="00F469FE">
        <w:rPr>
          <w:sz w:val="28"/>
          <w:szCs w:val="28"/>
          <w:lang w:val="ru-RU"/>
        </w:rPr>
        <w:t xml:space="preserve"> </w:t>
      </w:r>
      <w:proofErr w:type="spellStart"/>
      <w:r w:rsidR="00C2156A">
        <w:rPr>
          <w:sz w:val="28"/>
          <w:szCs w:val="28"/>
        </w:rPr>
        <w:t>деятельности</w:t>
      </w:r>
      <w:proofErr w:type="spellEnd"/>
    </w:p>
    <w:p w14:paraId="070358CC" w14:textId="6FCF7EDE" w:rsidR="00A74C10" w:rsidRPr="00260577" w:rsidRDefault="00ED11C6" w:rsidP="00074182">
      <w:pPr>
        <w:pStyle w:val="24"/>
        <w:keepNext/>
        <w:keepLines/>
        <w:numPr>
          <w:ilvl w:val="0"/>
          <w:numId w:val="17"/>
        </w:numPr>
        <w:shd w:val="clear" w:color="auto" w:fill="auto"/>
        <w:spacing w:after="0" w:line="240" w:lineRule="auto"/>
        <w:rPr>
          <w:sz w:val="28"/>
          <w:szCs w:val="28"/>
        </w:rPr>
      </w:pPr>
      <w:proofErr w:type="spellStart"/>
      <w:r w:rsidRPr="00260577">
        <w:rPr>
          <w:sz w:val="28"/>
          <w:szCs w:val="28"/>
        </w:rPr>
        <w:t>К</w:t>
      </w:r>
      <w:r w:rsidR="00A74C10" w:rsidRPr="00260577">
        <w:rPr>
          <w:sz w:val="28"/>
          <w:szCs w:val="28"/>
        </w:rPr>
        <w:t>редитных</w:t>
      </w:r>
      <w:proofErr w:type="spellEnd"/>
      <w:r w:rsidR="00F469FE">
        <w:rPr>
          <w:sz w:val="28"/>
          <w:szCs w:val="28"/>
          <w:lang w:val="ru-RU"/>
        </w:rPr>
        <w:t xml:space="preserve"> </w:t>
      </w:r>
      <w:proofErr w:type="spellStart"/>
      <w:r w:rsidR="00C2156A">
        <w:rPr>
          <w:sz w:val="28"/>
          <w:szCs w:val="28"/>
        </w:rPr>
        <w:t>ресурсов</w:t>
      </w:r>
      <w:proofErr w:type="spellEnd"/>
    </w:p>
    <w:p w14:paraId="26723C17" w14:textId="77777777" w:rsidR="00A74C10" w:rsidRPr="00260577" w:rsidRDefault="00ED11C6" w:rsidP="00074182">
      <w:pPr>
        <w:pStyle w:val="24"/>
        <w:keepNext/>
        <w:keepLines/>
        <w:numPr>
          <w:ilvl w:val="0"/>
          <w:numId w:val="17"/>
        </w:numPr>
        <w:shd w:val="clear" w:color="auto" w:fill="auto"/>
        <w:spacing w:after="0" w:line="240" w:lineRule="auto"/>
        <w:rPr>
          <w:sz w:val="28"/>
          <w:szCs w:val="28"/>
        </w:rPr>
      </w:pPr>
      <w:proofErr w:type="spellStart"/>
      <w:r w:rsidRPr="00260577">
        <w:rPr>
          <w:sz w:val="28"/>
          <w:szCs w:val="28"/>
        </w:rPr>
        <w:t>Б</w:t>
      </w:r>
      <w:r w:rsidR="00A74C10" w:rsidRPr="00260577">
        <w:rPr>
          <w:sz w:val="28"/>
          <w:szCs w:val="28"/>
        </w:rPr>
        <w:t>юджетных</w:t>
      </w:r>
      <w:r w:rsidR="00C2156A">
        <w:rPr>
          <w:sz w:val="28"/>
          <w:szCs w:val="28"/>
        </w:rPr>
        <w:t>ассигнований</w:t>
      </w:r>
      <w:proofErr w:type="spellEnd"/>
    </w:p>
    <w:p w14:paraId="0777F7C1" w14:textId="77777777" w:rsidR="00A74C10" w:rsidRPr="00260577" w:rsidRDefault="00ED11C6" w:rsidP="00074182">
      <w:pPr>
        <w:pStyle w:val="24"/>
        <w:keepNext/>
        <w:keepLines/>
        <w:numPr>
          <w:ilvl w:val="0"/>
          <w:numId w:val="17"/>
        </w:numPr>
        <w:shd w:val="clear" w:color="auto" w:fill="auto"/>
        <w:spacing w:after="0" w:line="240" w:lineRule="auto"/>
        <w:rPr>
          <w:sz w:val="28"/>
          <w:szCs w:val="28"/>
          <w:lang w:val="ru-RU"/>
        </w:rPr>
      </w:pPr>
      <w:r w:rsidRPr="00260577">
        <w:rPr>
          <w:sz w:val="28"/>
          <w:szCs w:val="28"/>
          <w:lang w:val="ru-RU"/>
        </w:rPr>
        <w:t>Процентов</w:t>
      </w:r>
      <w:r w:rsidR="00A74C10" w:rsidRPr="00260577">
        <w:rPr>
          <w:sz w:val="28"/>
          <w:szCs w:val="28"/>
          <w:lang w:val="ru-RU"/>
        </w:rPr>
        <w:t xml:space="preserve">, полученных по </w:t>
      </w:r>
      <w:r w:rsidR="00C2156A">
        <w:rPr>
          <w:sz w:val="28"/>
          <w:szCs w:val="28"/>
          <w:lang w:val="ru-RU"/>
        </w:rPr>
        <w:t>ценным бумагам других эмитентов</w:t>
      </w:r>
    </w:p>
    <w:p w14:paraId="20685FD6" w14:textId="064304EF" w:rsidR="00A74C10" w:rsidRPr="00260577" w:rsidRDefault="00ED11C6" w:rsidP="00074182">
      <w:pPr>
        <w:pStyle w:val="24"/>
        <w:keepNext/>
        <w:keepLines/>
        <w:numPr>
          <w:ilvl w:val="0"/>
          <w:numId w:val="17"/>
        </w:numPr>
        <w:shd w:val="clear" w:color="auto" w:fill="auto"/>
        <w:spacing w:after="0" w:line="240" w:lineRule="auto"/>
        <w:rPr>
          <w:sz w:val="28"/>
          <w:szCs w:val="28"/>
        </w:rPr>
      </w:pPr>
      <w:proofErr w:type="spellStart"/>
      <w:r w:rsidRPr="00260577">
        <w:rPr>
          <w:sz w:val="28"/>
          <w:szCs w:val="28"/>
        </w:rPr>
        <w:t>Устойчивых</w:t>
      </w:r>
      <w:proofErr w:type="spellEnd"/>
      <w:r w:rsidR="00F469FE">
        <w:rPr>
          <w:sz w:val="28"/>
          <w:szCs w:val="28"/>
          <w:lang w:val="ru-RU"/>
        </w:rPr>
        <w:t xml:space="preserve"> </w:t>
      </w:r>
      <w:proofErr w:type="spellStart"/>
      <w:r w:rsidR="00A74C10" w:rsidRPr="00260577">
        <w:rPr>
          <w:sz w:val="28"/>
          <w:szCs w:val="28"/>
        </w:rPr>
        <w:t>па</w:t>
      </w:r>
      <w:r w:rsidR="00C2156A">
        <w:rPr>
          <w:sz w:val="28"/>
          <w:szCs w:val="28"/>
        </w:rPr>
        <w:t>ссивов</w:t>
      </w:r>
      <w:proofErr w:type="spellEnd"/>
    </w:p>
    <w:p w14:paraId="5F315B79" w14:textId="7B1801D6" w:rsidR="00A74C10" w:rsidRPr="00260577" w:rsidRDefault="00ED11C6" w:rsidP="00074182">
      <w:pPr>
        <w:pStyle w:val="24"/>
        <w:keepNext/>
        <w:keepLines/>
        <w:numPr>
          <w:ilvl w:val="0"/>
          <w:numId w:val="17"/>
        </w:numPr>
        <w:shd w:val="clear" w:color="auto" w:fill="auto"/>
        <w:spacing w:after="0" w:line="240" w:lineRule="auto"/>
        <w:rPr>
          <w:sz w:val="28"/>
          <w:szCs w:val="28"/>
        </w:rPr>
      </w:pPr>
      <w:proofErr w:type="spellStart"/>
      <w:r w:rsidRPr="00260577">
        <w:rPr>
          <w:sz w:val="28"/>
          <w:szCs w:val="28"/>
        </w:rPr>
        <w:t>Продажи</w:t>
      </w:r>
      <w:proofErr w:type="spellEnd"/>
      <w:r w:rsidR="00F469FE">
        <w:rPr>
          <w:sz w:val="28"/>
          <w:szCs w:val="28"/>
          <w:lang w:val="ru-RU"/>
        </w:rPr>
        <w:t xml:space="preserve"> </w:t>
      </w:r>
      <w:proofErr w:type="spellStart"/>
      <w:r w:rsidR="00A74C10" w:rsidRPr="00260577">
        <w:rPr>
          <w:sz w:val="28"/>
          <w:szCs w:val="28"/>
        </w:rPr>
        <w:t>собственных</w:t>
      </w:r>
      <w:proofErr w:type="spellEnd"/>
      <w:r w:rsidR="00F469FE">
        <w:rPr>
          <w:sz w:val="28"/>
          <w:szCs w:val="28"/>
          <w:lang w:val="ru-RU"/>
        </w:rPr>
        <w:t xml:space="preserve"> </w:t>
      </w:r>
      <w:proofErr w:type="spellStart"/>
      <w:r w:rsidR="00A74C10" w:rsidRPr="00260577">
        <w:rPr>
          <w:sz w:val="28"/>
          <w:szCs w:val="28"/>
        </w:rPr>
        <w:t>ценных</w:t>
      </w:r>
      <w:proofErr w:type="spellEnd"/>
      <w:r w:rsidR="00F469FE">
        <w:rPr>
          <w:sz w:val="28"/>
          <w:szCs w:val="28"/>
          <w:lang w:val="ru-RU"/>
        </w:rPr>
        <w:t xml:space="preserve"> </w:t>
      </w:r>
      <w:proofErr w:type="spellStart"/>
      <w:r w:rsidR="00C2156A">
        <w:rPr>
          <w:sz w:val="28"/>
          <w:szCs w:val="28"/>
        </w:rPr>
        <w:t>бумаг</w:t>
      </w:r>
      <w:proofErr w:type="spellEnd"/>
    </w:p>
    <w:p w14:paraId="038F1CC8" w14:textId="77777777" w:rsidR="00A74C10" w:rsidRPr="00260577" w:rsidRDefault="00ED11C6" w:rsidP="00074182">
      <w:pPr>
        <w:pStyle w:val="24"/>
        <w:keepNext/>
        <w:keepLines/>
        <w:numPr>
          <w:ilvl w:val="0"/>
          <w:numId w:val="17"/>
        </w:numPr>
        <w:shd w:val="clear" w:color="auto" w:fill="auto"/>
        <w:spacing w:after="0" w:line="240" w:lineRule="auto"/>
        <w:rPr>
          <w:sz w:val="28"/>
          <w:szCs w:val="28"/>
          <w:lang w:val="ru-RU"/>
        </w:rPr>
      </w:pPr>
      <w:r w:rsidRPr="00260577">
        <w:rPr>
          <w:sz w:val="28"/>
          <w:szCs w:val="28"/>
          <w:lang w:val="ru-RU"/>
        </w:rPr>
        <w:t xml:space="preserve">Страховых </w:t>
      </w:r>
      <w:r w:rsidR="00A74C10" w:rsidRPr="00260577">
        <w:rPr>
          <w:sz w:val="28"/>
          <w:szCs w:val="28"/>
          <w:lang w:val="ru-RU"/>
        </w:rPr>
        <w:t>в</w:t>
      </w:r>
      <w:r w:rsidR="00C2156A">
        <w:rPr>
          <w:sz w:val="28"/>
          <w:szCs w:val="28"/>
          <w:lang w:val="ru-RU"/>
        </w:rPr>
        <w:t>озмещений по наступившим рискам</w:t>
      </w:r>
    </w:p>
    <w:p w14:paraId="244FE6BF" w14:textId="77777777" w:rsidR="00A74C10" w:rsidRPr="00260577" w:rsidRDefault="00ED11C6" w:rsidP="00074182">
      <w:pPr>
        <w:pStyle w:val="24"/>
        <w:keepNext/>
        <w:keepLines/>
        <w:numPr>
          <w:ilvl w:val="0"/>
          <w:numId w:val="17"/>
        </w:numPr>
        <w:shd w:val="clear" w:color="auto" w:fill="auto"/>
        <w:spacing w:after="0" w:line="240" w:lineRule="auto"/>
        <w:rPr>
          <w:sz w:val="28"/>
          <w:szCs w:val="28"/>
          <w:lang w:val="ru-RU"/>
        </w:rPr>
      </w:pPr>
      <w:r w:rsidRPr="00260577">
        <w:rPr>
          <w:sz w:val="28"/>
          <w:szCs w:val="28"/>
          <w:lang w:val="ru-RU"/>
        </w:rPr>
        <w:t xml:space="preserve">Денежных </w:t>
      </w:r>
      <w:r w:rsidR="00A74C10" w:rsidRPr="00260577">
        <w:rPr>
          <w:sz w:val="28"/>
          <w:szCs w:val="28"/>
          <w:lang w:val="ru-RU"/>
        </w:rPr>
        <w:t>средств, по</w:t>
      </w:r>
      <w:r w:rsidR="00C2156A">
        <w:rPr>
          <w:sz w:val="28"/>
          <w:szCs w:val="28"/>
          <w:lang w:val="ru-RU"/>
        </w:rPr>
        <w:t>лученных от операций с валютой.</w:t>
      </w:r>
    </w:p>
    <w:p w14:paraId="2853E8CE" w14:textId="77777777" w:rsidR="001A262C" w:rsidRDefault="001A262C" w:rsidP="001A262C">
      <w:pPr>
        <w:pStyle w:val="a5"/>
        <w:shd w:val="clear" w:color="auto" w:fill="FFFFFF"/>
        <w:ind w:left="1428"/>
        <w:rPr>
          <w:i/>
          <w:color w:val="000000"/>
          <w:szCs w:val="28"/>
        </w:rPr>
      </w:pPr>
    </w:p>
    <w:p w14:paraId="36170240" w14:textId="77777777" w:rsidR="001A262C" w:rsidRPr="00260577" w:rsidRDefault="002E5C55" w:rsidP="001A262C">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1A262C">
        <w:rPr>
          <w:rFonts w:ascii="Times New Roman" w:hAnsi="Times New Roman" w:cs="Times New Roman"/>
          <w:b/>
          <w:sz w:val="28"/>
          <w:szCs w:val="28"/>
          <w:lang w:val="ru-RU"/>
        </w:rPr>
        <w:t xml:space="preserve"> 2</w:t>
      </w:r>
      <w:r w:rsidR="001A262C" w:rsidRPr="00260577">
        <w:rPr>
          <w:rFonts w:ascii="Times New Roman" w:hAnsi="Times New Roman" w:cs="Times New Roman"/>
          <w:b/>
          <w:sz w:val="28"/>
          <w:szCs w:val="28"/>
          <w:lang w:val="ru-RU"/>
        </w:rPr>
        <w:t>.</w:t>
      </w:r>
    </w:p>
    <w:p w14:paraId="2BBE1BCE" w14:textId="48027337" w:rsidR="001A262C" w:rsidRPr="00CF3DB7" w:rsidRDefault="001A262C" w:rsidP="00CF3DB7">
      <w:pPr>
        <w:shd w:val="clear" w:color="auto" w:fill="FFFFFF"/>
        <w:spacing w:after="0"/>
        <w:ind w:firstLine="720"/>
        <w:rPr>
          <w:rFonts w:ascii="Times New Roman" w:hAnsi="Times New Roman" w:cs="Times New Roman"/>
          <w:color w:val="000000"/>
          <w:sz w:val="28"/>
          <w:szCs w:val="28"/>
          <w:lang w:val="ru-RU"/>
        </w:rPr>
      </w:pPr>
      <w:r w:rsidRPr="00CF3DB7">
        <w:rPr>
          <w:rFonts w:ascii="Times New Roman" w:hAnsi="Times New Roman" w:cs="Times New Roman"/>
          <w:color w:val="000000"/>
          <w:sz w:val="28"/>
          <w:szCs w:val="28"/>
          <w:lang w:val="ru-RU"/>
        </w:rPr>
        <w:t xml:space="preserve">Рассчитайте размер </w:t>
      </w:r>
      <w:r w:rsidR="00F469FE">
        <w:rPr>
          <w:rFonts w:ascii="Times New Roman" w:hAnsi="Times New Roman" w:cs="Times New Roman"/>
          <w:color w:val="000000"/>
          <w:sz w:val="28"/>
          <w:szCs w:val="28"/>
          <w:lang w:val="ru-RU"/>
        </w:rPr>
        <w:t xml:space="preserve">и структуру собственных и </w:t>
      </w:r>
      <w:r w:rsidRPr="00CF3DB7">
        <w:rPr>
          <w:rFonts w:ascii="Times New Roman" w:hAnsi="Times New Roman" w:cs="Times New Roman"/>
          <w:b/>
          <w:color w:val="000000"/>
          <w:sz w:val="28"/>
          <w:szCs w:val="28"/>
          <w:lang w:val="ru-RU"/>
        </w:rPr>
        <w:t>заемных средств</w:t>
      </w:r>
      <w:r w:rsidRPr="00CF3DB7">
        <w:rPr>
          <w:rFonts w:ascii="Times New Roman" w:hAnsi="Times New Roman" w:cs="Times New Roman"/>
          <w:color w:val="000000"/>
          <w:sz w:val="28"/>
          <w:szCs w:val="28"/>
          <w:lang w:val="ru-RU"/>
        </w:rPr>
        <w:t xml:space="preserve"> организации, если в учете значатся следующие источники финансирования:</w:t>
      </w:r>
    </w:p>
    <w:p w14:paraId="373D7D69" w14:textId="77777777" w:rsidR="001A262C" w:rsidRPr="00CF3DB7" w:rsidRDefault="001A262C" w:rsidP="00074182">
      <w:pPr>
        <w:pStyle w:val="a5"/>
        <w:numPr>
          <w:ilvl w:val="0"/>
          <w:numId w:val="24"/>
        </w:numPr>
        <w:shd w:val="clear" w:color="auto" w:fill="FFFFFF"/>
        <w:rPr>
          <w:color w:val="000000"/>
          <w:szCs w:val="28"/>
        </w:rPr>
      </w:pPr>
      <w:r w:rsidRPr="00CF3DB7">
        <w:rPr>
          <w:color w:val="000000"/>
          <w:szCs w:val="28"/>
        </w:rPr>
        <w:t>Прибыль</w:t>
      </w:r>
      <w:r w:rsidR="00CF3DB7">
        <w:rPr>
          <w:color w:val="000000"/>
          <w:szCs w:val="28"/>
        </w:rPr>
        <w:t xml:space="preserve"> = 5</w:t>
      </w:r>
      <w:r w:rsidRPr="00CF3DB7">
        <w:rPr>
          <w:color w:val="000000"/>
          <w:szCs w:val="28"/>
        </w:rPr>
        <w:t>00</w:t>
      </w:r>
      <w:r w:rsidR="00CF3DB7">
        <w:rPr>
          <w:color w:val="000000"/>
          <w:szCs w:val="28"/>
        </w:rPr>
        <w:t>т.</w:t>
      </w:r>
      <w:r w:rsidRPr="00CF3DB7">
        <w:rPr>
          <w:color w:val="000000"/>
          <w:szCs w:val="28"/>
        </w:rPr>
        <w:t>р.</w:t>
      </w:r>
    </w:p>
    <w:p w14:paraId="4D00FB3D" w14:textId="77777777" w:rsidR="001A262C" w:rsidRPr="00CF3DB7" w:rsidRDefault="001A262C" w:rsidP="00074182">
      <w:pPr>
        <w:pStyle w:val="a5"/>
        <w:numPr>
          <w:ilvl w:val="0"/>
          <w:numId w:val="24"/>
        </w:numPr>
        <w:shd w:val="clear" w:color="auto" w:fill="FFFFFF"/>
        <w:rPr>
          <w:color w:val="000000"/>
          <w:szCs w:val="28"/>
        </w:rPr>
      </w:pPr>
      <w:r w:rsidRPr="00CF3DB7">
        <w:rPr>
          <w:color w:val="000000"/>
          <w:szCs w:val="28"/>
        </w:rPr>
        <w:t>Кредиторская задолженность</w:t>
      </w:r>
      <w:r w:rsidR="00CF3DB7">
        <w:rPr>
          <w:color w:val="000000"/>
          <w:szCs w:val="28"/>
        </w:rPr>
        <w:t xml:space="preserve"> = </w:t>
      </w:r>
      <w:r w:rsidRPr="00CF3DB7">
        <w:rPr>
          <w:color w:val="000000"/>
          <w:szCs w:val="28"/>
        </w:rPr>
        <w:t>2</w:t>
      </w:r>
      <w:r w:rsidR="00CF3DB7">
        <w:rPr>
          <w:color w:val="000000"/>
          <w:szCs w:val="28"/>
        </w:rPr>
        <w:t>00т.</w:t>
      </w:r>
      <w:r w:rsidRPr="00CF3DB7">
        <w:rPr>
          <w:color w:val="000000"/>
          <w:szCs w:val="28"/>
        </w:rPr>
        <w:t>р.</w:t>
      </w:r>
    </w:p>
    <w:tbl>
      <w:tblPr>
        <w:tblStyle w:val="af4"/>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31"/>
      </w:tblGrid>
      <w:tr w:rsidR="001A262C" w:rsidRPr="00CF3DB7" w14:paraId="73336C62" w14:textId="77777777" w:rsidTr="00CF3DB7">
        <w:tc>
          <w:tcPr>
            <w:tcW w:w="8931" w:type="dxa"/>
            <w:hideMark/>
          </w:tcPr>
          <w:p w14:paraId="39B321B0" w14:textId="77777777" w:rsidR="001A262C" w:rsidRPr="00CF3DB7" w:rsidRDefault="00CF3DB7" w:rsidP="00074182">
            <w:pPr>
              <w:pStyle w:val="a5"/>
              <w:numPr>
                <w:ilvl w:val="0"/>
                <w:numId w:val="24"/>
              </w:numPr>
              <w:ind w:right="57"/>
              <w:rPr>
                <w:rFonts w:eastAsia="Arial Unicode MS"/>
                <w:szCs w:val="28"/>
              </w:rPr>
            </w:pPr>
            <w:r>
              <w:rPr>
                <w:rFonts w:eastAsia="Arial Unicode MS"/>
                <w:szCs w:val="28"/>
              </w:rPr>
              <w:t>Кредиты банка = 9</w:t>
            </w:r>
            <w:r w:rsidR="001A262C" w:rsidRPr="00CF3DB7">
              <w:rPr>
                <w:rFonts w:eastAsia="Arial Unicode MS"/>
                <w:szCs w:val="28"/>
              </w:rPr>
              <w:t>00</w:t>
            </w:r>
            <w:r>
              <w:rPr>
                <w:rFonts w:eastAsia="Arial Unicode MS"/>
                <w:szCs w:val="28"/>
              </w:rPr>
              <w:t>т.</w:t>
            </w:r>
            <w:r w:rsidR="001A262C" w:rsidRPr="00CF3DB7">
              <w:rPr>
                <w:rFonts w:eastAsia="Arial Unicode MS"/>
                <w:szCs w:val="28"/>
              </w:rPr>
              <w:t>р.</w:t>
            </w:r>
          </w:p>
          <w:p w14:paraId="28201E34" w14:textId="77777777" w:rsidR="001A262C" w:rsidRPr="00CF3DB7" w:rsidRDefault="00CF3DB7" w:rsidP="00074182">
            <w:pPr>
              <w:pStyle w:val="a5"/>
              <w:numPr>
                <w:ilvl w:val="0"/>
                <w:numId w:val="24"/>
              </w:numPr>
              <w:ind w:right="57"/>
              <w:rPr>
                <w:rFonts w:eastAsia="Arial Unicode MS"/>
                <w:szCs w:val="28"/>
              </w:rPr>
            </w:pPr>
            <w:r>
              <w:rPr>
                <w:rFonts w:eastAsia="Arial Unicode MS"/>
                <w:szCs w:val="28"/>
              </w:rPr>
              <w:t>Дебиторская задолженность = 47</w:t>
            </w:r>
            <w:r w:rsidR="001A262C" w:rsidRPr="00CF3DB7">
              <w:rPr>
                <w:rFonts w:eastAsia="Arial Unicode MS"/>
                <w:szCs w:val="28"/>
              </w:rPr>
              <w:t>0</w:t>
            </w:r>
            <w:r>
              <w:rPr>
                <w:rFonts w:eastAsia="Arial Unicode MS"/>
                <w:szCs w:val="28"/>
              </w:rPr>
              <w:t>т.</w:t>
            </w:r>
            <w:r w:rsidR="001A262C" w:rsidRPr="00CF3DB7">
              <w:rPr>
                <w:rFonts w:eastAsia="Arial Unicode MS"/>
                <w:szCs w:val="28"/>
              </w:rPr>
              <w:t>р.</w:t>
            </w:r>
          </w:p>
        </w:tc>
      </w:tr>
      <w:tr w:rsidR="001A262C" w:rsidRPr="00CF3DB7" w14:paraId="09D8030F" w14:textId="77777777" w:rsidTr="00CF3DB7">
        <w:tc>
          <w:tcPr>
            <w:tcW w:w="8931" w:type="dxa"/>
            <w:hideMark/>
          </w:tcPr>
          <w:p w14:paraId="16D1CDFC" w14:textId="77777777" w:rsidR="001A262C" w:rsidRPr="00CF3DB7" w:rsidRDefault="00CF3DB7" w:rsidP="00074182">
            <w:pPr>
              <w:pStyle w:val="a5"/>
              <w:numPr>
                <w:ilvl w:val="0"/>
                <w:numId w:val="24"/>
              </w:numPr>
              <w:ind w:right="57"/>
              <w:rPr>
                <w:rFonts w:eastAsia="Arial Unicode MS"/>
                <w:szCs w:val="28"/>
              </w:rPr>
            </w:pPr>
            <w:r>
              <w:rPr>
                <w:rFonts w:eastAsia="Arial Unicode MS"/>
                <w:szCs w:val="28"/>
              </w:rPr>
              <w:t>Амортизационные отчисления = 56</w:t>
            </w:r>
            <w:r w:rsidR="001A262C" w:rsidRPr="00CF3DB7">
              <w:rPr>
                <w:rFonts w:eastAsia="Arial Unicode MS"/>
                <w:szCs w:val="28"/>
              </w:rPr>
              <w:t>00</w:t>
            </w:r>
            <w:r>
              <w:rPr>
                <w:rFonts w:eastAsia="Arial Unicode MS"/>
                <w:szCs w:val="28"/>
              </w:rPr>
              <w:t>т.</w:t>
            </w:r>
            <w:r w:rsidR="001A262C" w:rsidRPr="00CF3DB7">
              <w:rPr>
                <w:rFonts w:eastAsia="Arial Unicode MS"/>
                <w:szCs w:val="28"/>
              </w:rPr>
              <w:t>р.</w:t>
            </w:r>
          </w:p>
        </w:tc>
      </w:tr>
      <w:tr w:rsidR="001A262C" w:rsidRPr="00CF3DB7" w14:paraId="32875D53" w14:textId="77777777" w:rsidTr="00CF3DB7">
        <w:tc>
          <w:tcPr>
            <w:tcW w:w="8931" w:type="dxa"/>
            <w:hideMark/>
          </w:tcPr>
          <w:p w14:paraId="3EFA0701" w14:textId="77777777" w:rsidR="001A262C" w:rsidRDefault="00CF3DB7" w:rsidP="00074182">
            <w:pPr>
              <w:pStyle w:val="a5"/>
              <w:numPr>
                <w:ilvl w:val="0"/>
                <w:numId w:val="24"/>
              </w:numPr>
              <w:ind w:right="57"/>
              <w:rPr>
                <w:rFonts w:eastAsia="Arial Unicode MS"/>
                <w:szCs w:val="28"/>
              </w:rPr>
            </w:pPr>
            <w:r>
              <w:rPr>
                <w:rFonts w:eastAsia="Arial Unicode MS"/>
                <w:szCs w:val="28"/>
              </w:rPr>
              <w:t>Уставный капитал = 23</w:t>
            </w:r>
            <w:r w:rsidR="001A262C" w:rsidRPr="00CF3DB7">
              <w:rPr>
                <w:rFonts w:eastAsia="Arial Unicode MS"/>
                <w:szCs w:val="28"/>
              </w:rPr>
              <w:t>0</w:t>
            </w:r>
            <w:r>
              <w:rPr>
                <w:rFonts w:eastAsia="Arial Unicode MS"/>
                <w:szCs w:val="28"/>
              </w:rPr>
              <w:t>т.</w:t>
            </w:r>
            <w:r w:rsidR="001A262C" w:rsidRPr="00CF3DB7">
              <w:rPr>
                <w:rFonts w:eastAsia="Arial Unicode MS"/>
                <w:szCs w:val="28"/>
              </w:rPr>
              <w:t>р.</w:t>
            </w:r>
          </w:p>
          <w:p w14:paraId="18EB7FD1" w14:textId="77777777" w:rsidR="00CF3DB7" w:rsidRDefault="00CF3DB7" w:rsidP="00074182">
            <w:pPr>
              <w:pStyle w:val="a5"/>
              <w:numPr>
                <w:ilvl w:val="0"/>
                <w:numId w:val="24"/>
              </w:numPr>
              <w:ind w:right="57"/>
              <w:rPr>
                <w:rFonts w:eastAsia="Arial Unicode MS"/>
                <w:szCs w:val="28"/>
              </w:rPr>
            </w:pPr>
            <w:r>
              <w:rPr>
                <w:rFonts w:eastAsia="Arial Unicode MS"/>
                <w:szCs w:val="28"/>
              </w:rPr>
              <w:t>Бюджетные ассигнования = 50т.р.</w:t>
            </w:r>
          </w:p>
          <w:p w14:paraId="1D932F39" w14:textId="77777777" w:rsidR="00CF3DB7" w:rsidRPr="00CF3DB7" w:rsidRDefault="00CF3DB7" w:rsidP="00074182">
            <w:pPr>
              <w:pStyle w:val="a5"/>
              <w:numPr>
                <w:ilvl w:val="0"/>
                <w:numId w:val="24"/>
              </w:numPr>
              <w:ind w:right="57"/>
              <w:rPr>
                <w:rFonts w:eastAsia="Arial Unicode MS"/>
                <w:szCs w:val="28"/>
              </w:rPr>
            </w:pPr>
            <w:r>
              <w:rPr>
                <w:rFonts w:eastAsia="Arial Unicode MS"/>
                <w:szCs w:val="28"/>
              </w:rPr>
              <w:t>Лизинг</w:t>
            </w:r>
            <w:r w:rsidR="00D877BD">
              <w:rPr>
                <w:rFonts w:eastAsia="Arial Unicode MS"/>
                <w:szCs w:val="28"/>
              </w:rPr>
              <w:t xml:space="preserve"> = 135т.р.</w:t>
            </w:r>
          </w:p>
        </w:tc>
      </w:tr>
      <w:tr w:rsidR="001A262C" w:rsidRPr="00CF3DB7" w14:paraId="37612F17" w14:textId="77777777" w:rsidTr="00CF3DB7">
        <w:tc>
          <w:tcPr>
            <w:tcW w:w="8931" w:type="dxa"/>
          </w:tcPr>
          <w:p w14:paraId="0E13F4CC" w14:textId="77777777" w:rsidR="00CF3DB7" w:rsidRDefault="00CF3DB7" w:rsidP="00CF3DB7">
            <w:pPr>
              <w:ind w:left="720" w:hanging="720"/>
              <w:rPr>
                <w:rFonts w:ascii="Times New Roman" w:hAnsi="Times New Roman" w:cs="Times New Roman"/>
                <w:b/>
                <w:sz w:val="28"/>
                <w:szCs w:val="28"/>
                <w:lang w:val="ru-RU"/>
              </w:rPr>
            </w:pPr>
          </w:p>
          <w:p w14:paraId="2EA30011" w14:textId="77777777" w:rsidR="00CF3DB7" w:rsidRDefault="002E5C55" w:rsidP="00CF3DB7">
            <w:pPr>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CF3DB7">
              <w:rPr>
                <w:rFonts w:ascii="Times New Roman" w:hAnsi="Times New Roman" w:cs="Times New Roman"/>
                <w:b/>
                <w:sz w:val="28"/>
                <w:szCs w:val="28"/>
                <w:lang w:val="ru-RU"/>
              </w:rPr>
              <w:t xml:space="preserve"> 3.</w:t>
            </w:r>
          </w:p>
          <w:p w14:paraId="3E464A5E" w14:textId="167B9D80" w:rsidR="00CF3DB7" w:rsidRPr="00CF3DB7" w:rsidRDefault="00F469FE" w:rsidP="00CF3DB7">
            <w:pPr>
              <w:shd w:val="clear" w:color="auto" w:fill="FFFFFF"/>
              <w:ind w:firstLine="720"/>
              <w:rPr>
                <w:rFonts w:ascii="Times New Roman" w:hAnsi="Times New Roman" w:cs="Times New Roman"/>
                <w:color w:val="000000"/>
                <w:sz w:val="28"/>
                <w:szCs w:val="28"/>
                <w:lang w:val="ru-RU"/>
              </w:rPr>
            </w:pPr>
            <w:r w:rsidRPr="00CF3DB7">
              <w:rPr>
                <w:rFonts w:ascii="Times New Roman" w:hAnsi="Times New Roman" w:cs="Times New Roman"/>
                <w:color w:val="000000"/>
                <w:sz w:val="28"/>
                <w:szCs w:val="28"/>
                <w:lang w:val="ru-RU"/>
              </w:rPr>
              <w:t xml:space="preserve">Рассчитайте размер </w:t>
            </w:r>
            <w:r>
              <w:rPr>
                <w:rFonts w:ascii="Times New Roman" w:hAnsi="Times New Roman" w:cs="Times New Roman"/>
                <w:color w:val="000000"/>
                <w:sz w:val="28"/>
                <w:szCs w:val="28"/>
                <w:lang w:val="ru-RU"/>
              </w:rPr>
              <w:t xml:space="preserve">и структуру собственных и </w:t>
            </w:r>
            <w:r w:rsidRPr="00CF3DB7">
              <w:rPr>
                <w:rFonts w:ascii="Times New Roman" w:hAnsi="Times New Roman" w:cs="Times New Roman"/>
                <w:b/>
                <w:color w:val="000000"/>
                <w:sz w:val="28"/>
                <w:szCs w:val="28"/>
                <w:lang w:val="ru-RU"/>
              </w:rPr>
              <w:t>заемных средств</w:t>
            </w:r>
            <w:r w:rsidR="00CF3DB7" w:rsidRPr="00CF3DB7">
              <w:rPr>
                <w:rFonts w:ascii="Times New Roman" w:hAnsi="Times New Roman" w:cs="Times New Roman"/>
                <w:color w:val="000000"/>
                <w:sz w:val="28"/>
                <w:szCs w:val="28"/>
                <w:lang w:val="ru-RU"/>
              </w:rPr>
              <w:t>, если в учете значатся следующие источники финансирования:</w:t>
            </w:r>
          </w:p>
          <w:p w14:paraId="299FC8D9" w14:textId="77777777" w:rsidR="00CF3DB7" w:rsidRPr="00CF3DB7" w:rsidRDefault="00CF3DB7" w:rsidP="00074182">
            <w:pPr>
              <w:pStyle w:val="a5"/>
              <w:numPr>
                <w:ilvl w:val="0"/>
                <w:numId w:val="25"/>
              </w:numPr>
              <w:shd w:val="clear" w:color="auto" w:fill="FFFFFF"/>
              <w:rPr>
                <w:color w:val="000000"/>
                <w:szCs w:val="28"/>
              </w:rPr>
            </w:pPr>
            <w:r w:rsidRPr="00CF3DB7">
              <w:rPr>
                <w:color w:val="000000"/>
                <w:szCs w:val="28"/>
              </w:rPr>
              <w:t>Прибыль = 14 800р.</w:t>
            </w:r>
          </w:p>
          <w:p w14:paraId="71E8F85B" w14:textId="77777777" w:rsidR="00CF3DB7" w:rsidRPr="00CF3DB7" w:rsidRDefault="00CF3DB7" w:rsidP="00074182">
            <w:pPr>
              <w:pStyle w:val="a5"/>
              <w:numPr>
                <w:ilvl w:val="0"/>
                <w:numId w:val="25"/>
              </w:numPr>
              <w:shd w:val="clear" w:color="auto" w:fill="FFFFFF"/>
              <w:rPr>
                <w:color w:val="000000"/>
                <w:szCs w:val="28"/>
              </w:rPr>
            </w:pPr>
            <w:r w:rsidRPr="00CF3DB7">
              <w:rPr>
                <w:color w:val="000000"/>
                <w:szCs w:val="28"/>
              </w:rPr>
              <w:t>Кредиторская задолженность = 42 000р.</w:t>
            </w:r>
          </w:p>
          <w:tbl>
            <w:tblPr>
              <w:tblStyle w:val="af4"/>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31"/>
            </w:tblGrid>
            <w:tr w:rsidR="00CF3DB7" w:rsidRPr="00CF3DB7" w14:paraId="36C7C61A" w14:textId="77777777" w:rsidTr="003629D6">
              <w:tc>
                <w:tcPr>
                  <w:tcW w:w="8931" w:type="dxa"/>
                  <w:hideMark/>
                </w:tcPr>
                <w:p w14:paraId="118CBEDC" w14:textId="77777777" w:rsidR="00CF3DB7" w:rsidRPr="00CF3DB7" w:rsidRDefault="00CF3DB7" w:rsidP="00074182">
                  <w:pPr>
                    <w:pStyle w:val="a5"/>
                    <w:numPr>
                      <w:ilvl w:val="0"/>
                      <w:numId w:val="25"/>
                    </w:numPr>
                    <w:ind w:right="57"/>
                    <w:rPr>
                      <w:rFonts w:eastAsia="Arial Unicode MS"/>
                      <w:szCs w:val="28"/>
                    </w:rPr>
                  </w:pPr>
                  <w:r w:rsidRPr="00CF3DB7">
                    <w:rPr>
                      <w:rFonts w:eastAsia="Arial Unicode MS"/>
                      <w:szCs w:val="28"/>
                    </w:rPr>
                    <w:t>Кредиты банка = 190 000р.</w:t>
                  </w:r>
                </w:p>
                <w:p w14:paraId="5F82C4E1" w14:textId="77777777" w:rsidR="00CF3DB7" w:rsidRPr="00CF3DB7" w:rsidRDefault="00CF3DB7" w:rsidP="00074182">
                  <w:pPr>
                    <w:pStyle w:val="a5"/>
                    <w:numPr>
                      <w:ilvl w:val="0"/>
                      <w:numId w:val="25"/>
                    </w:numPr>
                    <w:ind w:right="57"/>
                    <w:rPr>
                      <w:rFonts w:eastAsia="Arial Unicode MS"/>
                      <w:szCs w:val="28"/>
                    </w:rPr>
                  </w:pPr>
                  <w:r w:rsidRPr="00CF3DB7">
                    <w:rPr>
                      <w:rFonts w:eastAsia="Arial Unicode MS"/>
                      <w:szCs w:val="28"/>
                    </w:rPr>
                    <w:t>Дебиторская задолженность = 274 000р.</w:t>
                  </w:r>
                </w:p>
              </w:tc>
            </w:tr>
            <w:tr w:rsidR="00CF3DB7" w:rsidRPr="00CF3DB7" w14:paraId="26E5D750" w14:textId="77777777" w:rsidTr="003629D6">
              <w:tc>
                <w:tcPr>
                  <w:tcW w:w="8931" w:type="dxa"/>
                  <w:hideMark/>
                </w:tcPr>
                <w:p w14:paraId="2907AF89" w14:textId="77777777" w:rsidR="00CF3DB7" w:rsidRPr="00CF3DB7" w:rsidRDefault="00CF3DB7" w:rsidP="00074182">
                  <w:pPr>
                    <w:pStyle w:val="a5"/>
                    <w:numPr>
                      <w:ilvl w:val="0"/>
                      <w:numId w:val="25"/>
                    </w:numPr>
                    <w:ind w:right="57"/>
                    <w:rPr>
                      <w:rFonts w:eastAsia="Arial Unicode MS"/>
                      <w:szCs w:val="28"/>
                    </w:rPr>
                  </w:pPr>
                  <w:r w:rsidRPr="00CF3DB7">
                    <w:rPr>
                      <w:rFonts w:eastAsia="Arial Unicode MS"/>
                      <w:szCs w:val="28"/>
                    </w:rPr>
                    <w:t>Амортизационные отчисления = 568 000р.</w:t>
                  </w:r>
                </w:p>
              </w:tc>
            </w:tr>
            <w:tr w:rsidR="00CF3DB7" w:rsidRPr="00CF3DB7" w14:paraId="4952D4C8" w14:textId="77777777" w:rsidTr="003629D6">
              <w:tc>
                <w:tcPr>
                  <w:tcW w:w="8931" w:type="dxa"/>
                  <w:hideMark/>
                </w:tcPr>
                <w:p w14:paraId="5A81E8E9" w14:textId="77777777" w:rsidR="00CF3DB7" w:rsidRDefault="00CF3DB7" w:rsidP="00074182">
                  <w:pPr>
                    <w:pStyle w:val="a5"/>
                    <w:numPr>
                      <w:ilvl w:val="0"/>
                      <w:numId w:val="25"/>
                    </w:numPr>
                    <w:ind w:right="57"/>
                    <w:rPr>
                      <w:rFonts w:eastAsia="Arial Unicode MS"/>
                      <w:szCs w:val="28"/>
                    </w:rPr>
                  </w:pPr>
                  <w:r w:rsidRPr="00CF3DB7">
                    <w:rPr>
                      <w:rFonts w:eastAsia="Arial Unicode MS"/>
                      <w:szCs w:val="28"/>
                    </w:rPr>
                    <w:t>Уставный капитал = 231 000 р.</w:t>
                  </w:r>
                </w:p>
                <w:p w14:paraId="44D10C1C" w14:textId="77777777" w:rsidR="00D877BD" w:rsidRDefault="00D877BD" w:rsidP="00074182">
                  <w:pPr>
                    <w:pStyle w:val="a5"/>
                    <w:numPr>
                      <w:ilvl w:val="0"/>
                      <w:numId w:val="25"/>
                    </w:numPr>
                    <w:ind w:right="57"/>
                    <w:rPr>
                      <w:rFonts w:eastAsia="Arial Unicode MS"/>
                      <w:szCs w:val="28"/>
                    </w:rPr>
                  </w:pPr>
                  <w:r>
                    <w:rPr>
                      <w:rFonts w:eastAsia="Arial Unicode MS"/>
                      <w:szCs w:val="28"/>
                    </w:rPr>
                    <w:t>Факторинг = 480 000р.</w:t>
                  </w:r>
                </w:p>
                <w:p w14:paraId="22CA635E" w14:textId="77777777" w:rsidR="00D877BD" w:rsidRPr="00CF3DB7" w:rsidRDefault="00D877BD" w:rsidP="00074182">
                  <w:pPr>
                    <w:pStyle w:val="a5"/>
                    <w:numPr>
                      <w:ilvl w:val="0"/>
                      <w:numId w:val="25"/>
                    </w:numPr>
                    <w:ind w:right="57"/>
                    <w:rPr>
                      <w:rFonts w:eastAsia="Arial Unicode MS"/>
                      <w:szCs w:val="28"/>
                    </w:rPr>
                  </w:pPr>
                  <w:r>
                    <w:rPr>
                      <w:rFonts w:eastAsia="Arial Unicode MS"/>
                      <w:szCs w:val="28"/>
                    </w:rPr>
                    <w:t>Устойчивые пассивы = 145 000р.</w:t>
                  </w:r>
                </w:p>
              </w:tc>
            </w:tr>
          </w:tbl>
          <w:p w14:paraId="09B9C903" w14:textId="77777777" w:rsidR="001A262C" w:rsidRPr="00CF3DB7" w:rsidRDefault="001A262C" w:rsidP="00CF3DB7">
            <w:pPr>
              <w:pStyle w:val="a5"/>
              <w:ind w:left="1068" w:right="57"/>
              <w:rPr>
                <w:szCs w:val="28"/>
              </w:rPr>
            </w:pPr>
          </w:p>
        </w:tc>
      </w:tr>
    </w:tbl>
    <w:p w14:paraId="26584545" w14:textId="77777777" w:rsidR="00A74C10" w:rsidRPr="00260577" w:rsidRDefault="00A74C10" w:rsidP="00DD3495">
      <w:pPr>
        <w:spacing w:after="0"/>
        <w:ind w:left="720" w:hanging="720"/>
        <w:jc w:val="center"/>
        <w:rPr>
          <w:rFonts w:ascii="Times New Roman" w:hAnsi="Times New Roman" w:cs="Times New Roman"/>
          <w:i/>
          <w:sz w:val="28"/>
          <w:szCs w:val="28"/>
          <w:lang w:val="ru-RU"/>
        </w:rPr>
      </w:pPr>
    </w:p>
    <w:p w14:paraId="23663F96" w14:textId="77777777" w:rsidR="00B419E5" w:rsidRPr="001A262C" w:rsidRDefault="001A262C" w:rsidP="00DD3495">
      <w:pPr>
        <w:spacing w:after="0"/>
        <w:ind w:left="720" w:hanging="720"/>
        <w:jc w:val="center"/>
        <w:rPr>
          <w:rFonts w:ascii="Times New Roman" w:hAnsi="Times New Roman" w:cs="Times New Roman"/>
          <w:i/>
          <w:sz w:val="28"/>
          <w:szCs w:val="28"/>
          <w:u w:val="single"/>
          <w:lang w:val="ru-RU"/>
        </w:rPr>
      </w:pPr>
      <w:r w:rsidRPr="001A262C">
        <w:rPr>
          <w:rFonts w:ascii="Times New Roman" w:hAnsi="Times New Roman" w:cs="Times New Roman"/>
          <w:i/>
          <w:sz w:val="28"/>
          <w:szCs w:val="28"/>
          <w:u w:val="single"/>
          <w:lang w:val="ru-RU"/>
        </w:rPr>
        <w:lastRenderedPageBreak/>
        <w:t>ТЕМА: ОРГАНИЗАЦИЯ ФИНАНСОВОЙ РАБОТЫ В ОРГАНИЗАЦИИ</w:t>
      </w:r>
    </w:p>
    <w:p w14:paraId="24A216F7" w14:textId="77777777" w:rsidR="000D3581" w:rsidRDefault="000D3581" w:rsidP="00B419E5">
      <w:pPr>
        <w:spacing w:after="0"/>
        <w:ind w:left="720" w:hanging="720"/>
        <w:rPr>
          <w:rFonts w:ascii="Times New Roman" w:hAnsi="Times New Roman" w:cs="Times New Roman"/>
          <w:b/>
          <w:sz w:val="28"/>
          <w:szCs w:val="28"/>
          <w:lang w:val="ru-RU"/>
        </w:rPr>
      </w:pPr>
    </w:p>
    <w:p w14:paraId="7957C16B" w14:textId="77777777" w:rsidR="00532B9E" w:rsidRPr="00260577" w:rsidRDefault="002E5C55" w:rsidP="00B419E5">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0D3581">
        <w:rPr>
          <w:rFonts w:ascii="Times New Roman" w:hAnsi="Times New Roman" w:cs="Times New Roman"/>
          <w:b/>
          <w:sz w:val="28"/>
          <w:szCs w:val="28"/>
          <w:lang w:val="ru-RU"/>
        </w:rPr>
        <w:t xml:space="preserve"> 4</w:t>
      </w:r>
      <w:r w:rsidR="00532B9E" w:rsidRPr="00260577">
        <w:rPr>
          <w:rFonts w:ascii="Times New Roman" w:hAnsi="Times New Roman" w:cs="Times New Roman"/>
          <w:b/>
          <w:sz w:val="28"/>
          <w:szCs w:val="28"/>
          <w:lang w:val="ru-RU"/>
        </w:rPr>
        <w:t>.</w:t>
      </w:r>
    </w:p>
    <w:p w14:paraId="36A40ED9" w14:textId="77777777" w:rsidR="00532B9E" w:rsidRPr="00260577" w:rsidRDefault="00532B9E" w:rsidP="00532B9E">
      <w:pPr>
        <w:pStyle w:val="5"/>
        <w:shd w:val="clear" w:color="auto" w:fill="auto"/>
        <w:spacing w:before="0" w:line="240" w:lineRule="auto"/>
        <w:ind w:left="120" w:firstLine="0"/>
        <w:rPr>
          <w:sz w:val="28"/>
          <w:szCs w:val="28"/>
          <w:lang w:val="ru-RU"/>
        </w:rPr>
      </w:pPr>
      <w:r w:rsidRPr="00260577">
        <w:rPr>
          <w:sz w:val="28"/>
          <w:szCs w:val="28"/>
          <w:lang w:val="ru-RU"/>
        </w:rPr>
        <w:t xml:space="preserve">На основании данных таблицы укажите </w:t>
      </w:r>
      <w:r w:rsidRPr="00AA5283">
        <w:rPr>
          <w:b/>
          <w:sz w:val="28"/>
          <w:szCs w:val="28"/>
          <w:lang w:val="ru-RU"/>
        </w:rPr>
        <w:t>содержание финансовой работы</w:t>
      </w:r>
      <w:r w:rsidRPr="00260577">
        <w:rPr>
          <w:sz w:val="28"/>
          <w:szCs w:val="28"/>
          <w:lang w:val="ru-RU"/>
        </w:rPr>
        <w:t>, проводимой финансовой службой предп</w:t>
      </w:r>
      <w:r w:rsidR="00B419E5" w:rsidRPr="00260577">
        <w:rPr>
          <w:sz w:val="28"/>
          <w:szCs w:val="28"/>
          <w:lang w:val="ru-RU"/>
        </w:rPr>
        <w:t>риятия со следующими субъектами</w:t>
      </w:r>
      <w:r w:rsidRPr="00260577">
        <w:rPr>
          <w:sz w:val="28"/>
          <w:szCs w:val="28"/>
          <w:lang w:val="ru-RU"/>
        </w:rPr>
        <w:t xml:space="preserve">. </w:t>
      </w:r>
    </w:p>
    <w:tbl>
      <w:tblPr>
        <w:tblStyle w:val="af4"/>
        <w:tblW w:w="0" w:type="auto"/>
        <w:tblInd w:w="120" w:type="dxa"/>
        <w:tblLook w:val="04A0" w:firstRow="1" w:lastRow="0" w:firstColumn="1" w:lastColumn="0" w:noHBand="0" w:noVBand="1"/>
      </w:tblPr>
      <w:tblGrid>
        <w:gridCol w:w="4839"/>
        <w:gridCol w:w="4840"/>
      </w:tblGrid>
      <w:tr w:rsidR="00A85F20" w:rsidRPr="00F469FE" w14:paraId="5AA71D01" w14:textId="77777777" w:rsidTr="00A85F20">
        <w:tc>
          <w:tcPr>
            <w:tcW w:w="4839" w:type="dxa"/>
          </w:tcPr>
          <w:p w14:paraId="4EDA60BD"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Субъект отношений</w:t>
            </w:r>
          </w:p>
        </w:tc>
        <w:tc>
          <w:tcPr>
            <w:tcW w:w="4840" w:type="dxa"/>
          </w:tcPr>
          <w:p w14:paraId="2ABE1E8F"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Содержание финансовой работы в организации</w:t>
            </w:r>
          </w:p>
        </w:tc>
      </w:tr>
      <w:tr w:rsidR="00A85F20" w:rsidRPr="00260577" w14:paraId="09EEC321" w14:textId="77777777" w:rsidTr="00A85F20">
        <w:tc>
          <w:tcPr>
            <w:tcW w:w="4839" w:type="dxa"/>
          </w:tcPr>
          <w:p w14:paraId="58108D06"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Государство</w:t>
            </w:r>
          </w:p>
        </w:tc>
        <w:tc>
          <w:tcPr>
            <w:tcW w:w="4840" w:type="dxa"/>
          </w:tcPr>
          <w:p w14:paraId="0DFEFAF8"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6B247E5F" w14:textId="77777777" w:rsidTr="00A85F20">
        <w:tc>
          <w:tcPr>
            <w:tcW w:w="4839" w:type="dxa"/>
          </w:tcPr>
          <w:p w14:paraId="27C083F5"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Собственники организации</w:t>
            </w:r>
          </w:p>
        </w:tc>
        <w:tc>
          <w:tcPr>
            <w:tcW w:w="4840" w:type="dxa"/>
          </w:tcPr>
          <w:p w14:paraId="1F9325F9"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1DCAB5E5" w14:textId="77777777" w:rsidTr="00A85F20">
        <w:tc>
          <w:tcPr>
            <w:tcW w:w="4839" w:type="dxa"/>
          </w:tcPr>
          <w:p w14:paraId="7210F633" w14:textId="1F55F791" w:rsidR="00A85F20" w:rsidRPr="00260577" w:rsidRDefault="00A85F20" w:rsidP="00532B9E">
            <w:pPr>
              <w:pStyle w:val="5"/>
              <w:shd w:val="clear" w:color="auto" w:fill="auto"/>
              <w:spacing w:before="0" w:line="240" w:lineRule="auto"/>
              <w:ind w:firstLine="0"/>
              <w:rPr>
                <w:sz w:val="28"/>
                <w:szCs w:val="28"/>
                <w:lang w:val="ru-RU"/>
              </w:rPr>
            </w:pPr>
            <w:proofErr w:type="spellStart"/>
            <w:r w:rsidRPr="00260577">
              <w:rPr>
                <w:sz w:val="28"/>
                <w:szCs w:val="28"/>
              </w:rPr>
              <w:t>Другие</w:t>
            </w:r>
            <w:proofErr w:type="spellEnd"/>
            <w:r w:rsidR="00F469FE">
              <w:rPr>
                <w:sz w:val="28"/>
                <w:szCs w:val="28"/>
                <w:lang w:val="ru-RU"/>
              </w:rPr>
              <w:t xml:space="preserve"> </w:t>
            </w:r>
            <w:proofErr w:type="spellStart"/>
            <w:r w:rsidRPr="00260577">
              <w:rPr>
                <w:sz w:val="28"/>
                <w:szCs w:val="28"/>
              </w:rPr>
              <w:t>предприятия</w:t>
            </w:r>
            <w:proofErr w:type="spellEnd"/>
          </w:p>
        </w:tc>
        <w:tc>
          <w:tcPr>
            <w:tcW w:w="4840" w:type="dxa"/>
          </w:tcPr>
          <w:p w14:paraId="0FC1EDC1"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0D128741" w14:textId="77777777" w:rsidTr="00A85F20">
        <w:tc>
          <w:tcPr>
            <w:tcW w:w="4839" w:type="dxa"/>
          </w:tcPr>
          <w:p w14:paraId="04B0CF30"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Коммерческие банки</w:t>
            </w:r>
          </w:p>
        </w:tc>
        <w:tc>
          <w:tcPr>
            <w:tcW w:w="4840" w:type="dxa"/>
          </w:tcPr>
          <w:p w14:paraId="0E09125F"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3621B96F" w14:textId="77777777" w:rsidTr="00A85F20">
        <w:tc>
          <w:tcPr>
            <w:tcW w:w="4839" w:type="dxa"/>
          </w:tcPr>
          <w:p w14:paraId="1ADB79B2"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Фонд социальной защиты населения</w:t>
            </w:r>
          </w:p>
        </w:tc>
        <w:tc>
          <w:tcPr>
            <w:tcW w:w="4840" w:type="dxa"/>
          </w:tcPr>
          <w:p w14:paraId="70D8542A"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79CEC72E" w14:textId="77777777" w:rsidTr="00A85F20">
        <w:tc>
          <w:tcPr>
            <w:tcW w:w="4839" w:type="dxa"/>
          </w:tcPr>
          <w:p w14:paraId="46D399A3"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Работники предприятия</w:t>
            </w:r>
          </w:p>
        </w:tc>
        <w:tc>
          <w:tcPr>
            <w:tcW w:w="4840" w:type="dxa"/>
          </w:tcPr>
          <w:p w14:paraId="3EB9D28A" w14:textId="77777777" w:rsidR="00A85F20" w:rsidRPr="00260577" w:rsidRDefault="00A85F20" w:rsidP="00532B9E">
            <w:pPr>
              <w:pStyle w:val="5"/>
              <w:shd w:val="clear" w:color="auto" w:fill="auto"/>
              <w:spacing w:before="0" w:line="240" w:lineRule="auto"/>
              <w:ind w:firstLine="0"/>
              <w:rPr>
                <w:sz w:val="28"/>
                <w:szCs w:val="28"/>
                <w:lang w:val="ru-RU"/>
              </w:rPr>
            </w:pPr>
          </w:p>
        </w:tc>
      </w:tr>
      <w:tr w:rsidR="00A85F20" w:rsidRPr="00260577" w14:paraId="2C958002" w14:textId="77777777" w:rsidTr="00A85F20">
        <w:tc>
          <w:tcPr>
            <w:tcW w:w="4839" w:type="dxa"/>
          </w:tcPr>
          <w:p w14:paraId="0CBC21C1" w14:textId="77777777" w:rsidR="00A85F20" w:rsidRPr="00260577" w:rsidRDefault="00A85F20" w:rsidP="00532B9E">
            <w:pPr>
              <w:pStyle w:val="5"/>
              <w:shd w:val="clear" w:color="auto" w:fill="auto"/>
              <w:spacing w:before="0" w:line="240" w:lineRule="auto"/>
              <w:ind w:firstLine="0"/>
              <w:rPr>
                <w:sz w:val="28"/>
                <w:szCs w:val="28"/>
                <w:lang w:val="ru-RU"/>
              </w:rPr>
            </w:pPr>
            <w:r w:rsidRPr="00260577">
              <w:rPr>
                <w:sz w:val="28"/>
                <w:szCs w:val="28"/>
                <w:lang w:val="ru-RU"/>
              </w:rPr>
              <w:t>Население</w:t>
            </w:r>
          </w:p>
        </w:tc>
        <w:tc>
          <w:tcPr>
            <w:tcW w:w="4840" w:type="dxa"/>
          </w:tcPr>
          <w:p w14:paraId="2867AE46" w14:textId="77777777" w:rsidR="00A85F20" w:rsidRPr="00260577" w:rsidRDefault="00A85F20" w:rsidP="00532B9E">
            <w:pPr>
              <w:pStyle w:val="5"/>
              <w:shd w:val="clear" w:color="auto" w:fill="auto"/>
              <w:spacing w:before="0" w:line="240" w:lineRule="auto"/>
              <w:ind w:firstLine="0"/>
              <w:rPr>
                <w:sz w:val="28"/>
                <w:szCs w:val="28"/>
                <w:lang w:val="ru-RU"/>
              </w:rPr>
            </w:pPr>
          </w:p>
        </w:tc>
      </w:tr>
    </w:tbl>
    <w:p w14:paraId="7E5C98A0" w14:textId="77777777" w:rsidR="00532B9E" w:rsidRPr="00260577" w:rsidRDefault="00532B9E" w:rsidP="00532B9E">
      <w:pPr>
        <w:pStyle w:val="5"/>
        <w:shd w:val="clear" w:color="auto" w:fill="auto"/>
        <w:spacing w:before="0" w:line="240" w:lineRule="auto"/>
        <w:ind w:left="120" w:firstLine="0"/>
        <w:rPr>
          <w:sz w:val="28"/>
          <w:szCs w:val="28"/>
          <w:lang w:val="ru-RU"/>
        </w:rPr>
      </w:pPr>
    </w:p>
    <w:p w14:paraId="41583267" w14:textId="77777777" w:rsidR="000D7B36" w:rsidRPr="001A262C" w:rsidRDefault="001A262C" w:rsidP="000D7B36">
      <w:pPr>
        <w:pStyle w:val="5"/>
        <w:shd w:val="clear" w:color="auto" w:fill="auto"/>
        <w:spacing w:before="0" w:line="240" w:lineRule="auto"/>
        <w:ind w:left="120" w:firstLine="0"/>
        <w:jc w:val="center"/>
        <w:rPr>
          <w:i/>
          <w:sz w:val="28"/>
          <w:szCs w:val="28"/>
          <w:u w:val="single"/>
          <w:lang w:val="ru-RU"/>
        </w:rPr>
      </w:pPr>
      <w:r w:rsidRPr="001A262C">
        <w:rPr>
          <w:i/>
          <w:sz w:val="28"/>
          <w:szCs w:val="28"/>
          <w:u w:val="single"/>
          <w:lang w:val="ru-RU"/>
        </w:rPr>
        <w:t>ТЕМА: ИНВЕСТИЦИОННАЯ ДЕЯТЕЛЬНОСТЬ В ОРГАНИЗАЦИИ</w:t>
      </w:r>
    </w:p>
    <w:p w14:paraId="6F92720E" w14:textId="77777777" w:rsidR="000D3581" w:rsidRDefault="000D3581" w:rsidP="000D3581">
      <w:pPr>
        <w:pStyle w:val="af5"/>
        <w:rPr>
          <w:rFonts w:ascii="Times New Roman" w:hAnsi="Times New Roman" w:cs="Times New Roman"/>
          <w:b/>
          <w:sz w:val="28"/>
          <w:szCs w:val="28"/>
          <w:lang w:val="ru-RU"/>
        </w:rPr>
      </w:pPr>
    </w:p>
    <w:p w14:paraId="602E7EB7" w14:textId="77777777" w:rsidR="000F77E5" w:rsidRPr="00260577" w:rsidRDefault="002E5C55" w:rsidP="000D3581">
      <w:pPr>
        <w:pStyle w:val="af5"/>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0D3581">
        <w:rPr>
          <w:rFonts w:ascii="Times New Roman" w:hAnsi="Times New Roman" w:cs="Times New Roman"/>
          <w:b/>
          <w:sz w:val="28"/>
          <w:szCs w:val="28"/>
          <w:lang w:val="ru-RU"/>
        </w:rPr>
        <w:t xml:space="preserve"> 5</w:t>
      </w:r>
      <w:r w:rsidR="000F77E5" w:rsidRPr="00260577">
        <w:rPr>
          <w:rFonts w:ascii="Times New Roman" w:hAnsi="Times New Roman" w:cs="Times New Roman"/>
          <w:b/>
          <w:sz w:val="28"/>
          <w:szCs w:val="28"/>
          <w:lang w:val="ru-RU"/>
        </w:rPr>
        <w:t>.</w:t>
      </w:r>
    </w:p>
    <w:p w14:paraId="72C02797" w14:textId="1BA234C3" w:rsidR="000F77E5"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 xml:space="preserve">Распределите </w:t>
      </w:r>
      <w:r w:rsidRPr="00AA5283">
        <w:rPr>
          <w:b/>
          <w:sz w:val="28"/>
          <w:szCs w:val="28"/>
          <w:lang w:val="ru-RU"/>
        </w:rPr>
        <w:t>основные средства</w:t>
      </w:r>
      <w:r w:rsidRPr="00260577">
        <w:rPr>
          <w:sz w:val="28"/>
          <w:szCs w:val="28"/>
          <w:lang w:val="ru-RU"/>
        </w:rPr>
        <w:t xml:space="preserve"> </w:t>
      </w:r>
      <w:proofErr w:type="gramStart"/>
      <w:r w:rsidRPr="00260577">
        <w:rPr>
          <w:sz w:val="28"/>
          <w:szCs w:val="28"/>
          <w:lang w:val="ru-RU"/>
        </w:rPr>
        <w:t>на</w:t>
      </w:r>
      <w:proofErr w:type="gramEnd"/>
      <w:r w:rsidRPr="00260577">
        <w:rPr>
          <w:sz w:val="28"/>
          <w:szCs w:val="28"/>
          <w:lang w:val="ru-RU"/>
        </w:rPr>
        <w:t xml:space="preserve"> производственные и </w:t>
      </w:r>
      <w:r w:rsidR="000D3581">
        <w:rPr>
          <w:sz w:val="28"/>
          <w:szCs w:val="28"/>
          <w:lang w:val="ru-RU"/>
        </w:rPr>
        <w:t>н</w:t>
      </w:r>
      <w:r w:rsidR="00F469FE">
        <w:rPr>
          <w:sz w:val="28"/>
          <w:szCs w:val="28"/>
          <w:lang w:val="ru-RU"/>
        </w:rPr>
        <w:t>епроизводственные, активные и пассивные.</w:t>
      </w:r>
    </w:p>
    <w:p w14:paraId="50BBC863" w14:textId="77777777" w:rsidR="00A74C10" w:rsidRPr="00260577" w:rsidRDefault="000D7B36" w:rsidP="000D3581">
      <w:pPr>
        <w:pStyle w:val="24"/>
        <w:keepNext/>
        <w:keepLines/>
        <w:shd w:val="clear" w:color="auto" w:fill="auto"/>
        <w:spacing w:after="0" w:line="240" w:lineRule="auto"/>
        <w:ind w:firstLine="720"/>
        <w:rPr>
          <w:sz w:val="28"/>
          <w:szCs w:val="28"/>
          <w:lang w:val="ru-RU"/>
        </w:rPr>
      </w:pPr>
      <w:r w:rsidRPr="00260577">
        <w:rPr>
          <w:sz w:val="28"/>
          <w:szCs w:val="28"/>
          <w:lang w:val="ru-RU"/>
        </w:rPr>
        <w:t>На балансе организации числятся</w:t>
      </w:r>
      <w:r w:rsidR="000F77E5" w:rsidRPr="00260577">
        <w:rPr>
          <w:sz w:val="28"/>
          <w:szCs w:val="28"/>
          <w:lang w:val="ru-RU"/>
        </w:rPr>
        <w:t>:</w:t>
      </w:r>
    </w:p>
    <w:p w14:paraId="4F03539B"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здание цеха, офиса, общежития, детского сада, оборудование для цеха, компьютер автоматической линии цеха, компьютеры в бухгалтерии, грузовые автомобили, легковые автомобили директора, компьютер заведующего детским садом, мебель в общежитии.</w:t>
      </w:r>
    </w:p>
    <w:p w14:paraId="4DAB52C0" w14:textId="77777777" w:rsidR="00BB178B" w:rsidRPr="00260577" w:rsidRDefault="002E5C55" w:rsidP="00BB178B">
      <w:pPr>
        <w:pStyle w:val="af5"/>
        <w:spacing w:before="24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B178B">
        <w:rPr>
          <w:rFonts w:ascii="Times New Roman" w:hAnsi="Times New Roman" w:cs="Times New Roman"/>
          <w:b/>
          <w:sz w:val="28"/>
          <w:szCs w:val="28"/>
          <w:lang w:val="ru-RU"/>
        </w:rPr>
        <w:t xml:space="preserve"> 6</w:t>
      </w:r>
      <w:r w:rsidR="00BB178B" w:rsidRPr="00260577">
        <w:rPr>
          <w:rFonts w:ascii="Times New Roman" w:hAnsi="Times New Roman" w:cs="Times New Roman"/>
          <w:b/>
          <w:sz w:val="28"/>
          <w:szCs w:val="28"/>
          <w:lang w:val="ru-RU"/>
        </w:rPr>
        <w:t>.</w:t>
      </w:r>
    </w:p>
    <w:p w14:paraId="409269BD"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 xml:space="preserve">На основании данных таблицы определите </w:t>
      </w:r>
      <w:r w:rsidRPr="00AA5283">
        <w:rPr>
          <w:b/>
          <w:sz w:val="28"/>
          <w:szCs w:val="28"/>
          <w:lang w:val="ru-RU"/>
        </w:rPr>
        <w:t>остаточную и переоцененную</w:t>
      </w:r>
      <w:r w:rsidRPr="00260577">
        <w:rPr>
          <w:sz w:val="28"/>
          <w:szCs w:val="28"/>
          <w:lang w:val="ru-RU"/>
        </w:rPr>
        <w:t xml:space="preserve"> стоимость </w:t>
      </w:r>
      <w:r w:rsidRPr="00AA5283">
        <w:rPr>
          <w:b/>
          <w:sz w:val="28"/>
          <w:szCs w:val="28"/>
          <w:lang w:val="ru-RU"/>
        </w:rPr>
        <w:t>основных средств</w:t>
      </w:r>
      <w:r w:rsidRPr="00260577">
        <w:rPr>
          <w:sz w:val="28"/>
          <w:szCs w:val="28"/>
          <w:lang w:val="ru-RU"/>
        </w:rPr>
        <w:t xml:space="preserve"> после переоценки. </w:t>
      </w:r>
    </w:p>
    <w:tbl>
      <w:tblPr>
        <w:tblStyle w:val="af4"/>
        <w:tblW w:w="0" w:type="auto"/>
        <w:tblLook w:val="04A0" w:firstRow="1" w:lastRow="0" w:firstColumn="1" w:lastColumn="0" w:noHBand="0" w:noVBand="1"/>
      </w:tblPr>
      <w:tblGrid>
        <w:gridCol w:w="3296"/>
        <w:gridCol w:w="2311"/>
        <w:gridCol w:w="2419"/>
        <w:gridCol w:w="1879"/>
      </w:tblGrid>
      <w:tr w:rsidR="000D7B36" w:rsidRPr="00260577" w14:paraId="56E11F9C" w14:textId="77777777" w:rsidTr="0074359B">
        <w:tc>
          <w:tcPr>
            <w:tcW w:w="2802" w:type="dxa"/>
          </w:tcPr>
          <w:p w14:paraId="4BEF5745" w14:textId="77777777" w:rsidR="000D7B36" w:rsidRPr="00260577" w:rsidRDefault="000D7B36" w:rsidP="000D3581">
            <w:pPr>
              <w:pStyle w:val="24"/>
              <w:keepNext/>
              <w:keepLines/>
              <w:shd w:val="clear" w:color="auto" w:fill="auto"/>
              <w:spacing w:after="0" w:line="240" w:lineRule="auto"/>
              <w:ind w:firstLine="0"/>
              <w:rPr>
                <w:sz w:val="28"/>
                <w:szCs w:val="28"/>
              </w:rPr>
            </w:pPr>
            <w:proofErr w:type="spellStart"/>
            <w:r w:rsidRPr="00260577">
              <w:rPr>
                <w:sz w:val="28"/>
                <w:szCs w:val="28"/>
              </w:rPr>
              <w:t>Объект</w:t>
            </w:r>
            <w:proofErr w:type="spellEnd"/>
          </w:p>
        </w:tc>
        <w:tc>
          <w:tcPr>
            <w:tcW w:w="2409" w:type="dxa"/>
          </w:tcPr>
          <w:p w14:paraId="37F3C337" w14:textId="71C41D77" w:rsidR="000D7B36" w:rsidRPr="00260577" w:rsidRDefault="000D7B36" w:rsidP="000D3581">
            <w:pPr>
              <w:pStyle w:val="24"/>
              <w:keepNext/>
              <w:keepLines/>
              <w:shd w:val="clear" w:color="auto" w:fill="auto"/>
              <w:spacing w:after="0" w:line="240" w:lineRule="auto"/>
              <w:ind w:firstLine="0"/>
              <w:rPr>
                <w:sz w:val="28"/>
                <w:szCs w:val="28"/>
                <w:lang w:val="ru-RU"/>
              </w:rPr>
            </w:pPr>
            <w:proofErr w:type="spellStart"/>
            <w:r w:rsidRPr="00260577">
              <w:rPr>
                <w:sz w:val="28"/>
                <w:szCs w:val="28"/>
              </w:rPr>
              <w:t>Первоначальная</w:t>
            </w:r>
            <w:proofErr w:type="spellEnd"/>
            <w:r w:rsidR="00F469FE">
              <w:rPr>
                <w:sz w:val="28"/>
                <w:szCs w:val="28"/>
                <w:lang w:val="ru-RU"/>
              </w:rPr>
              <w:t xml:space="preserve"> </w:t>
            </w:r>
            <w:proofErr w:type="spellStart"/>
            <w:r w:rsidRPr="00260577">
              <w:rPr>
                <w:sz w:val="28"/>
                <w:szCs w:val="28"/>
              </w:rPr>
              <w:t>стоимость</w:t>
            </w:r>
            <w:proofErr w:type="spellEnd"/>
            <w:proofErr w:type="gramStart"/>
            <w:r w:rsidRPr="00260577">
              <w:rPr>
                <w:sz w:val="28"/>
                <w:szCs w:val="28"/>
                <w:lang w:val="ru-RU"/>
              </w:rPr>
              <w:t>,</w:t>
            </w:r>
            <w:proofErr w:type="spellStart"/>
            <w:r w:rsidRPr="00260577">
              <w:rPr>
                <w:sz w:val="28"/>
                <w:szCs w:val="28"/>
              </w:rPr>
              <w:t>тыс</w:t>
            </w:r>
            <w:proofErr w:type="spellEnd"/>
            <w:proofErr w:type="gramEnd"/>
            <w:r w:rsidRPr="00260577">
              <w:rPr>
                <w:sz w:val="28"/>
                <w:szCs w:val="28"/>
              </w:rPr>
              <w:t>. р.</w:t>
            </w:r>
          </w:p>
        </w:tc>
        <w:tc>
          <w:tcPr>
            <w:tcW w:w="2811" w:type="dxa"/>
          </w:tcPr>
          <w:p w14:paraId="1D94E3F5" w14:textId="77777777" w:rsidR="000D7B36" w:rsidRPr="004D5120"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Сумма начисленной амортизации</w:t>
            </w:r>
            <w:r w:rsidRPr="004D5120">
              <w:rPr>
                <w:sz w:val="28"/>
                <w:szCs w:val="28"/>
                <w:lang w:val="ru-RU"/>
              </w:rPr>
              <w:t>, тыс. р.</w:t>
            </w:r>
          </w:p>
        </w:tc>
        <w:tc>
          <w:tcPr>
            <w:tcW w:w="1883" w:type="dxa"/>
          </w:tcPr>
          <w:p w14:paraId="73F9F2B6" w14:textId="38CED4BD" w:rsidR="000D7B36" w:rsidRPr="00260577" w:rsidRDefault="000D7B36" w:rsidP="000D3581">
            <w:pPr>
              <w:pStyle w:val="24"/>
              <w:keepNext/>
              <w:keepLines/>
              <w:shd w:val="clear" w:color="auto" w:fill="auto"/>
              <w:spacing w:after="0" w:line="240" w:lineRule="auto"/>
              <w:ind w:firstLine="0"/>
              <w:rPr>
                <w:sz w:val="28"/>
                <w:szCs w:val="28"/>
              </w:rPr>
            </w:pPr>
            <w:proofErr w:type="spellStart"/>
            <w:r w:rsidRPr="00260577">
              <w:rPr>
                <w:sz w:val="28"/>
                <w:szCs w:val="28"/>
              </w:rPr>
              <w:t>Коэффициент</w:t>
            </w:r>
            <w:proofErr w:type="spellEnd"/>
            <w:r w:rsidR="00F469FE">
              <w:rPr>
                <w:sz w:val="28"/>
                <w:szCs w:val="28"/>
                <w:lang w:val="ru-RU"/>
              </w:rPr>
              <w:t xml:space="preserve"> </w:t>
            </w:r>
            <w:proofErr w:type="spellStart"/>
            <w:r w:rsidRPr="00260577">
              <w:rPr>
                <w:sz w:val="28"/>
                <w:szCs w:val="28"/>
              </w:rPr>
              <w:t>переоценки</w:t>
            </w:r>
            <w:proofErr w:type="spellEnd"/>
          </w:p>
        </w:tc>
      </w:tr>
      <w:tr w:rsidR="000D7B36" w:rsidRPr="00260577" w14:paraId="43F9A0C8" w14:textId="77777777" w:rsidTr="0074359B">
        <w:tc>
          <w:tcPr>
            <w:tcW w:w="2802" w:type="dxa"/>
          </w:tcPr>
          <w:p w14:paraId="1586884E" w14:textId="77777777" w:rsidR="000D7B36" w:rsidRPr="00260577" w:rsidRDefault="000D7B36" w:rsidP="000D3581">
            <w:pPr>
              <w:pStyle w:val="24"/>
              <w:keepNext/>
              <w:keepLines/>
              <w:shd w:val="clear" w:color="auto" w:fill="auto"/>
              <w:spacing w:after="0" w:line="240" w:lineRule="auto"/>
              <w:ind w:firstLine="0"/>
              <w:rPr>
                <w:sz w:val="28"/>
                <w:szCs w:val="28"/>
              </w:rPr>
            </w:pPr>
            <w:proofErr w:type="spellStart"/>
            <w:r w:rsidRPr="00260577">
              <w:rPr>
                <w:sz w:val="28"/>
                <w:szCs w:val="28"/>
              </w:rPr>
              <w:t>Зданиецеха</w:t>
            </w:r>
            <w:proofErr w:type="spellEnd"/>
            <w:r w:rsidRPr="00260577">
              <w:rPr>
                <w:sz w:val="28"/>
                <w:szCs w:val="28"/>
              </w:rPr>
              <w:t xml:space="preserve"> № 1</w:t>
            </w:r>
          </w:p>
        </w:tc>
        <w:tc>
          <w:tcPr>
            <w:tcW w:w="2409" w:type="dxa"/>
          </w:tcPr>
          <w:p w14:paraId="6527C9A3"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4100</w:t>
            </w:r>
          </w:p>
        </w:tc>
        <w:tc>
          <w:tcPr>
            <w:tcW w:w="2811" w:type="dxa"/>
          </w:tcPr>
          <w:p w14:paraId="426F5FFC"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2800</w:t>
            </w:r>
          </w:p>
        </w:tc>
        <w:tc>
          <w:tcPr>
            <w:tcW w:w="1883" w:type="dxa"/>
          </w:tcPr>
          <w:p w14:paraId="45C2245B" w14:textId="77777777" w:rsidR="000D7B36" w:rsidRPr="00260577" w:rsidRDefault="000D7B36" w:rsidP="000D3581">
            <w:pPr>
              <w:pStyle w:val="24"/>
              <w:keepNext/>
              <w:keepLines/>
              <w:shd w:val="clear" w:color="auto" w:fill="auto"/>
              <w:spacing w:after="0" w:line="240" w:lineRule="auto"/>
              <w:ind w:firstLine="0"/>
              <w:jc w:val="center"/>
              <w:rPr>
                <w:sz w:val="28"/>
                <w:szCs w:val="28"/>
                <w:lang w:val="ru-RU"/>
              </w:rPr>
            </w:pPr>
            <w:r w:rsidRPr="00260577">
              <w:rPr>
                <w:sz w:val="28"/>
                <w:szCs w:val="28"/>
                <w:lang w:val="ru-RU"/>
              </w:rPr>
              <w:t>1,45</w:t>
            </w:r>
          </w:p>
        </w:tc>
      </w:tr>
      <w:tr w:rsidR="000D7B36" w:rsidRPr="00260577" w14:paraId="68D36A19" w14:textId="77777777" w:rsidTr="0074359B">
        <w:tc>
          <w:tcPr>
            <w:tcW w:w="2802" w:type="dxa"/>
          </w:tcPr>
          <w:p w14:paraId="5A99FDCF" w14:textId="77777777" w:rsidR="000D7B36" w:rsidRPr="00260577" w:rsidRDefault="000D7B36" w:rsidP="000D3581">
            <w:pPr>
              <w:pStyle w:val="24"/>
              <w:keepNext/>
              <w:keepLines/>
              <w:shd w:val="clear" w:color="auto" w:fill="auto"/>
              <w:spacing w:after="0" w:line="240" w:lineRule="auto"/>
              <w:ind w:firstLine="0"/>
              <w:rPr>
                <w:sz w:val="28"/>
                <w:szCs w:val="28"/>
              </w:rPr>
            </w:pPr>
            <w:proofErr w:type="spellStart"/>
            <w:r w:rsidRPr="00260577">
              <w:rPr>
                <w:sz w:val="28"/>
                <w:szCs w:val="28"/>
              </w:rPr>
              <w:t>Зданиецеха</w:t>
            </w:r>
            <w:proofErr w:type="spellEnd"/>
            <w:r w:rsidRPr="00260577">
              <w:rPr>
                <w:sz w:val="28"/>
                <w:szCs w:val="28"/>
              </w:rPr>
              <w:t xml:space="preserve"> № 2</w:t>
            </w:r>
          </w:p>
        </w:tc>
        <w:tc>
          <w:tcPr>
            <w:tcW w:w="2409" w:type="dxa"/>
          </w:tcPr>
          <w:p w14:paraId="60AAD047"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3200</w:t>
            </w:r>
          </w:p>
        </w:tc>
        <w:tc>
          <w:tcPr>
            <w:tcW w:w="2811" w:type="dxa"/>
          </w:tcPr>
          <w:p w14:paraId="14052B15"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3000</w:t>
            </w:r>
          </w:p>
        </w:tc>
        <w:tc>
          <w:tcPr>
            <w:tcW w:w="1883" w:type="dxa"/>
          </w:tcPr>
          <w:p w14:paraId="25527EB3" w14:textId="77777777" w:rsidR="000D7B36" w:rsidRPr="00260577" w:rsidRDefault="000D7B36" w:rsidP="000D3581">
            <w:pPr>
              <w:pStyle w:val="24"/>
              <w:keepNext/>
              <w:keepLines/>
              <w:shd w:val="clear" w:color="auto" w:fill="auto"/>
              <w:spacing w:after="0" w:line="240" w:lineRule="auto"/>
              <w:ind w:firstLine="0"/>
              <w:jc w:val="center"/>
              <w:rPr>
                <w:sz w:val="28"/>
                <w:szCs w:val="28"/>
                <w:lang w:val="ru-RU"/>
              </w:rPr>
            </w:pPr>
            <w:r w:rsidRPr="00260577">
              <w:rPr>
                <w:sz w:val="28"/>
                <w:szCs w:val="28"/>
                <w:lang w:val="ru-RU"/>
              </w:rPr>
              <w:t>1,47</w:t>
            </w:r>
          </w:p>
        </w:tc>
      </w:tr>
      <w:tr w:rsidR="000D7B36" w:rsidRPr="00260577" w14:paraId="0B9FC07A" w14:textId="77777777" w:rsidTr="0074359B">
        <w:tc>
          <w:tcPr>
            <w:tcW w:w="2802" w:type="dxa"/>
          </w:tcPr>
          <w:p w14:paraId="119A2F74"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Здание склада</w:t>
            </w:r>
          </w:p>
        </w:tc>
        <w:tc>
          <w:tcPr>
            <w:tcW w:w="2409" w:type="dxa"/>
          </w:tcPr>
          <w:p w14:paraId="631B3DF8"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6500</w:t>
            </w:r>
          </w:p>
        </w:tc>
        <w:tc>
          <w:tcPr>
            <w:tcW w:w="2811" w:type="dxa"/>
          </w:tcPr>
          <w:p w14:paraId="27254237"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4900</w:t>
            </w:r>
          </w:p>
        </w:tc>
        <w:tc>
          <w:tcPr>
            <w:tcW w:w="1883" w:type="dxa"/>
          </w:tcPr>
          <w:p w14:paraId="5B69F9C4" w14:textId="77777777" w:rsidR="000D7B36" w:rsidRPr="00260577" w:rsidRDefault="000D7B36" w:rsidP="000D3581">
            <w:pPr>
              <w:pStyle w:val="24"/>
              <w:keepNext/>
              <w:keepLines/>
              <w:shd w:val="clear" w:color="auto" w:fill="auto"/>
              <w:spacing w:after="0" w:line="240" w:lineRule="auto"/>
              <w:ind w:firstLine="0"/>
              <w:jc w:val="center"/>
              <w:rPr>
                <w:sz w:val="28"/>
                <w:szCs w:val="28"/>
                <w:lang w:val="ru-RU"/>
              </w:rPr>
            </w:pPr>
            <w:r w:rsidRPr="00260577">
              <w:rPr>
                <w:sz w:val="28"/>
                <w:szCs w:val="28"/>
                <w:lang w:val="ru-RU"/>
              </w:rPr>
              <w:t>1,42</w:t>
            </w:r>
          </w:p>
        </w:tc>
      </w:tr>
      <w:tr w:rsidR="000D7B36" w:rsidRPr="00260577" w14:paraId="0CBE7440" w14:textId="77777777" w:rsidTr="0074359B">
        <w:tc>
          <w:tcPr>
            <w:tcW w:w="2802" w:type="dxa"/>
          </w:tcPr>
          <w:p w14:paraId="0AA7CDDB" w14:textId="77777777" w:rsidR="000D7B36" w:rsidRPr="00260577" w:rsidRDefault="000D7B36" w:rsidP="000D3581">
            <w:pPr>
              <w:pStyle w:val="24"/>
              <w:keepNext/>
              <w:keepLines/>
              <w:shd w:val="clear" w:color="auto" w:fill="auto"/>
              <w:spacing w:after="0" w:line="240" w:lineRule="auto"/>
              <w:ind w:firstLine="0"/>
              <w:rPr>
                <w:sz w:val="28"/>
                <w:szCs w:val="28"/>
              </w:rPr>
            </w:pPr>
            <w:r w:rsidRPr="00260577">
              <w:rPr>
                <w:sz w:val="28"/>
                <w:szCs w:val="28"/>
              </w:rPr>
              <w:t>ЭВМ</w:t>
            </w:r>
          </w:p>
        </w:tc>
        <w:tc>
          <w:tcPr>
            <w:tcW w:w="2409" w:type="dxa"/>
          </w:tcPr>
          <w:p w14:paraId="6291139D"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1950</w:t>
            </w:r>
          </w:p>
        </w:tc>
        <w:tc>
          <w:tcPr>
            <w:tcW w:w="2811" w:type="dxa"/>
          </w:tcPr>
          <w:p w14:paraId="72AA4BB1"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840</w:t>
            </w:r>
          </w:p>
        </w:tc>
        <w:tc>
          <w:tcPr>
            <w:tcW w:w="1883" w:type="dxa"/>
          </w:tcPr>
          <w:p w14:paraId="0A26C774" w14:textId="77777777" w:rsidR="000D7B36" w:rsidRPr="00260577" w:rsidRDefault="000D7B36" w:rsidP="000D3581">
            <w:pPr>
              <w:pStyle w:val="24"/>
              <w:keepNext/>
              <w:keepLines/>
              <w:shd w:val="clear" w:color="auto" w:fill="auto"/>
              <w:spacing w:after="0" w:line="240" w:lineRule="auto"/>
              <w:ind w:firstLine="0"/>
              <w:jc w:val="center"/>
              <w:rPr>
                <w:sz w:val="28"/>
                <w:szCs w:val="28"/>
                <w:lang w:val="ru-RU"/>
              </w:rPr>
            </w:pPr>
            <w:r w:rsidRPr="00260577">
              <w:rPr>
                <w:sz w:val="28"/>
                <w:szCs w:val="28"/>
                <w:lang w:val="ru-RU"/>
              </w:rPr>
              <w:t>1,53</w:t>
            </w:r>
          </w:p>
        </w:tc>
      </w:tr>
      <w:tr w:rsidR="000D7B36" w:rsidRPr="00260577" w14:paraId="5C5694D9" w14:textId="77777777" w:rsidTr="0074359B">
        <w:tc>
          <w:tcPr>
            <w:tcW w:w="2802" w:type="dxa"/>
          </w:tcPr>
          <w:p w14:paraId="017E7D31" w14:textId="77777777" w:rsidR="000D7B36" w:rsidRPr="00260577" w:rsidRDefault="000D7B36" w:rsidP="000D3581">
            <w:pPr>
              <w:pStyle w:val="24"/>
              <w:keepNext/>
              <w:keepLines/>
              <w:shd w:val="clear" w:color="auto" w:fill="auto"/>
              <w:spacing w:after="0" w:line="240" w:lineRule="auto"/>
              <w:ind w:firstLine="0"/>
              <w:rPr>
                <w:sz w:val="28"/>
                <w:szCs w:val="28"/>
              </w:rPr>
            </w:pPr>
            <w:proofErr w:type="spellStart"/>
            <w:r w:rsidRPr="00260577">
              <w:rPr>
                <w:sz w:val="28"/>
                <w:szCs w:val="28"/>
              </w:rPr>
              <w:t>Прочиеосновныесредства</w:t>
            </w:r>
            <w:proofErr w:type="spellEnd"/>
          </w:p>
        </w:tc>
        <w:tc>
          <w:tcPr>
            <w:tcW w:w="2409" w:type="dxa"/>
          </w:tcPr>
          <w:p w14:paraId="6C956E48"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15820</w:t>
            </w:r>
          </w:p>
        </w:tc>
        <w:tc>
          <w:tcPr>
            <w:tcW w:w="2811" w:type="dxa"/>
          </w:tcPr>
          <w:p w14:paraId="3BB4A3D0" w14:textId="77777777" w:rsidR="000D7B36" w:rsidRPr="00260577" w:rsidRDefault="000D7B36" w:rsidP="000D3581">
            <w:pPr>
              <w:pStyle w:val="24"/>
              <w:keepNext/>
              <w:keepLines/>
              <w:shd w:val="clear" w:color="auto" w:fill="auto"/>
              <w:spacing w:after="0" w:line="240" w:lineRule="auto"/>
              <w:ind w:firstLine="0"/>
              <w:rPr>
                <w:sz w:val="28"/>
                <w:szCs w:val="28"/>
                <w:lang w:val="ru-RU"/>
              </w:rPr>
            </w:pPr>
            <w:r w:rsidRPr="00260577">
              <w:rPr>
                <w:sz w:val="28"/>
                <w:szCs w:val="28"/>
                <w:lang w:val="ru-RU"/>
              </w:rPr>
              <w:t>7960</w:t>
            </w:r>
          </w:p>
        </w:tc>
        <w:tc>
          <w:tcPr>
            <w:tcW w:w="1883" w:type="dxa"/>
          </w:tcPr>
          <w:p w14:paraId="1BFD37E9" w14:textId="77777777" w:rsidR="000D7B36" w:rsidRPr="00260577" w:rsidRDefault="000D7B36" w:rsidP="000D3581">
            <w:pPr>
              <w:pStyle w:val="24"/>
              <w:keepNext/>
              <w:keepLines/>
              <w:shd w:val="clear" w:color="auto" w:fill="auto"/>
              <w:spacing w:after="0" w:line="240" w:lineRule="auto"/>
              <w:ind w:firstLine="0"/>
              <w:jc w:val="center"/>
              <w:rPr>
                <w:sz w:val="28"/>
                <w:szCs w:val="28"/>
                <w:lang w:val="ru-RU"/>
              </w:rPr>
            </w:pPr>
            <w:r w:rsidRPr="00260577">
              <w:rPr>
                <w:sz w:val="28"/>
                <w:szCs w:val="28"/>
                <w:lang w:val="ru-RU"/>
              </w:rPr>
              <w:t>1,39</w:t>
            </w:r>
          </w:p>
        </w:tc>
      </w:tr>
    </w:tbl>
    <w:p w14:paraId="0099334F" w14:textId="77777777" w:rsidR="000D3581" w:rsidRDefault="000D3581" w:rsidP="000F77E5">
      <w:pPr>
        <w:spacing w:after="0"/>
        <w:ind w:left="720" w:hanging="720"/>
        <w:rPr>
          <w:rFonts w:ascii="Times New Roman" w:hAnsi="Times New Roman" w:cs="Times New Roman"/>
          <w:b/>
          <w:sz w:val="28"/>
          <w:szCs w:val="28"/>
        </w:rPr>
      </w:pPr>
    </w:p>
    <w:p w14:paraId="46501125" w14:textId="77777777" w:rsidR="00F469FE" w:rsidRDefault="00F469FE">
      <w:pPr>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10521573" w14:textId="0BAB5106" w:rsidR="00244D72" w:rsidRPr="00260577" w:rsidRDefault="002E5C55" w:rsidP="00244D72">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ЗАДАЧА №</w:t>
      </w:r>
      <w:r w:rsidR="00AA5283">
        <w:rPr>
          <w:rFonts w:ascii="Times New Roman" w:hAnsi="Times New Roman" w:cs="Times New Roman"/>
          <w:b/>
          <w:sz w:val="28"/>
          <w:szCs w:val="28"/>
          <w:lang w:val="ru-RU"/>
        </w:rPr>
        <w:t xml:space="preserve"> 7</w:t>
      </w:r>
      <w:r w:rsidR="00244D72" w:rsidRPr="00260577">
        <w:rPr>
          <w:rFonts w:ascii="Times New Roman" w:hAnsi="Times New Roman" w:cs="Times New Roman"/>
          <w:b/>
          <w:sz w:val="28"/>
          <w:szCs w:val="28"/>
          <w:lang w:val="ru-RU"/>
        </w:rPr>
        <w:t>.</w:t>
      </w:r>
    </w:p>
    <w:p w14:paraId="380D95A6" w14:textId="77777777" w:rsidR="00FD4210" w:rsidRDefault="00FD4210" w:rsidP="00074182">
      <w:pPr>
        <w:pStyle w:val="a5"/>
        <w:numPr>
          <w:ilvl w:val="0"/>
          <w:numId w:val="30"/>
        </w:numPr>
        <w:shd w:val="clear" w:color="auto" w:fill="FFFFFF"/>
        <w:spacing w:after="200" w:line="276" w:lineRule="auto"/>
        <w:jc w:val="both"/>
        <w:rPr>
          <w:sz w:val="32"/>
          <w:szCs w:val="32"/>
        </w:rPr>
      </w:pPr>
      <w:r>
        <w:rPr>
          <w:sz w:val="32"/>
          <w:szCs w:val="32"/>
        </w:rPr>
        <w:t xml:space="preserve">Распределите источники </w:t>
      </w:r>
      <w:r>
        <w:rPr>
          <w:b/>
          <w:bCs/>
          <w:sz w:val="32"/>
          <w:szCs w:val="32"/>
        </w:rPr>
        <w:t>финансирования инвестиций</w:t>
      </w:r>
      <w:r>
        <w:rPr>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52"/>
      </w:tblGrid>
      <w:tr w:rsidR="00FD4210" w14:paraId="056471C1" w14:textId="77777777" w:rsidTr="00FD4210">
        <w:trPr>
          <w:trHeight w:val="233"/>
        </w:trPr>
        <w:tc>
          <w:tcPr>
            <w:tcW w:w="4253" w:type="dxa"/>
            <w:tcBorders>
              <w:top w:val="single" w:sz="4" w:space="0" w:color="000000"/>
              <w:left w:val="single" w:sz="4" w:space="0" w:color="000000"/>
              <w:bottom w:val="single" w:sz="4" w:space="0" w:color="000000"/>
              <w:right w:val="single" w:sz="4" w:space="0" w:color="000000"/>
            </w:tcBorders>
            <w:hideMark/>
          </w:tcPr>
          <w:p w14:paraId="7C32E179" w14:textId="77777777" w:rsidR="00FD4210" w:rsidRPr="00833358" w:rsidRDefault="00FD4210">
            <w:pPr>
              <w:shd w:val="clear" w:color="auto" w:fill="FFFFFF"/>
              <w:overflowPunct w:val="0"/>
              <w:autoSpaceDE w:val="0"/>
              <w:autoSpaceDN w:val="0"/>
              <w:adjustRightInd w:val="0"/>
              <w:ind w:left="142"/>
              <w:jc w:val="center"/>
              <w:rPr>
                <w:rFonts w:ascii="Times New Roman" w:hAnsi="Times New Roman" w:cs="Times New Roman"/>
                <w:sz w:val="26"/>
                <w:szCs w:val="26"/>
              </w:rPr>
            </w:pPr>
            <w:proofErr w:type="spellStart"/>
            <w:r w:rsidRPr="00833358">
              <w:rPr>
                <w:rFonts w:ascii="Times New Roman" w:hAnsi="Times New Roman" w:cs="Times New Roman"/>
                <w:sz w:val="26"/>
                <w:szCs w:val="26"/>
              </w:rPr>
              <w:t>Источник</w:t>
            </w:r>
            <w:proofErr w:type="spellEnd"/>
          </w:p>
        </w:tc>
        <w:tc>
          <w:tcPr>
            <w:tcW w:w="5352" w:type="dxa"/>
            <w:tcBorders>
              <w:top w:val="single" w:sz="4" w:space="0" w:color="000000"/>
              <w:left w:val="single" w:sz="4" w:space="0" w:color="000000"/>
              <w:bottom w:val="single" w:sz="4" w:space="0" w:color="000000"/>
              <w:right w:val="single" w:sz="4" w:space="0" w:color="000000"/>
            </w:tcBorders>
            <w:hideMark/>
          </w:tcPr>
          <w:p w14:paraId="4700D126" w14:textId="77777777" w:rsidR="00FD4210" w:rsidRPr="00833358" w:rsidRDefault="00FD4210">
            <w:pPr>
              <w:pStyle w:val="a5"/>
              <w:autoSpaceDE w:val="0"/>
              <w:autoSpaceDN w:val="0"/>
              <w:adjustRightInd w:val="0"/>
              <w:ind w:left="0"/>
              <w:jc w:val="center"/>
              <w:rPr>
                <w:rFonts w:eastAsia="Times New Roman"/>
                <w:sz w:val="26"/>
                <w:szCs w:val="26"/>
              </w:rPr>
            </w:pPr>
            <w:r w:rsidRPr="00833358">
              <w:rPr>
                <w:rFonts w:eastAsia="Times New Roman"/>
                <w:sz w:val="26"/>
                <w:szCs w:val="26"/>
                <w:lang w:eastAsia="ru-RU"/>
              </w:rPr>
              <w:t>Инвестиция</w:t>
            </w:r>
          </w:p>
        </w:tc>
      </w:tr>
      <w:tr w:rsidR="00FD4210" w14:paraId="6BF6AC3E" w14:textId="77777777" w:rsidTr="00FD4210">
        <w:tc>
          <w:tcPr>
            <w:tcW w:w="4253" w:type="dxa"/>
            <w:tcBorders>
              <w:top w:val="single" w:sz="4" w:space="0" w:color="000000"/>
              <w:left w:val="single" w:sz="4" w:space="0" w:color="000000"/>
              <w:bottom w:val="single" w:sz="4" w:space="0" w:color="000000"/>
              <w:right w:val="single" w:sz="4" w:space="0" w:color="000000"/>
            </w:tcBorders>
            <w:hideMark/>
          </w:tcPr>
          <w:p w14:paraId="796CAF82" w14:textId="08AE9A9A" w:rsidR="00FD4210" w:rsidRPr="00833358" w:rsidRDefault="00FD4210">
            <w:pPr>
              <w:shd w:val="clear" w:color="auto" w:fill="FFFFFF"/>
              <w:overflowPunct w:val="0"/>
              <w:autoSpaceDE w:val="0"/>
              <w:autoSpaceDN w:val="0"/>
              <w:adjustRightInd w:val="0"/>
              <w:jc w:val="both"/>
              <w:rPr>
                <w:rFonts w:ascii="Times New Roman" w:hAnsi="Times New Roman" w:cs="Times New Roman"/>
                <w:sz w:val="26"/>
                <w:szCs w:val="26"/>
              </w:rPr>
            </w:pPr>
            <w:proofErr w:type="spellStart"/>
            <w:r w:rsidRPr="00833358">
              <w:rPr>
                <w:rFonts w:ascii="Times New Roman" w:hAnsi="Times New Roman" w:cs="Times New Roman"/>
                <w:sz w:val="26"/>
                <w:szCs w:val="26"/>
              </w:rPr>
              <w:t>Нераспределенная</w:t>
            </w:r>
            <w:proofErr w:type="spellEnd"/>
            <w:r w:rsidR="00F469FE">
              <w:rPr>
                <w:rFonts w:ascii="Times New Roman" w:hAnsi="Times New Roman" w:cs="Times New Roman"/>
                <w:sz w:val="26"/>
                <w:szCs w:val="26"/>
                <w:lang w:val="ru-RU"/>
              </w:rPr>
              <w:t xml:space="preserve"> </w:t>
            </w:r>
            <w:proofErr w:type="spellStart"/>
            <w:r w:rsidRPr="00833358">
              <w:rPr>
                <w:rFonts w:ascii="Times New Roman" w:hAnsi="Times New Roman" w:cs="Times New Roman"/>
                <w:sz w:val="26"/>
                <w:szCs w:val="26"/>
              </w:rPr>
              <w:t>прибыль</w:t>
            </w:r>
            <w:proofErr w:type="spellEnd"/>
          </w:p>
        </w:tc>
        <w:tc>
          <w:tcPr>
            <w:tcW w:w="5352" w:type="dxa"/>
            <w:tcBorders>
              <w:top w:val="single" w:sz="4" w:space="0" w:color="000000"/>
              <w:left w:val="single" w:sz="4" w:space="0" w:color="000000"/>
              <w:bottom w:val="single" w:sz="4" w:space="0" w:color="000000"/>
              <w:right w:val="single" w:sz="4" w:space="0" w:color="000000"/>
            </w:tcBorders>
            <w:hideMark/>
          </w:tcPr>
          <w:p w14:paraId="5996097B" w14:textId="77777777" w:rsidR="00FD4210" w:rsidRPr="00833358" w:rsidRDefault="00FD4210" w:rsidP="00074182">
            <w:pPr>
              <w:pStyle w:val="a5"/>
              <w:numPr>
                <w:ilvl w:val="0"/>
                <w:numId w:val="31"/>
              </w:numPr>
              <w:autoSpaceDE w:val="0"/>
              <w:autoSpaceDN w:val="0"/>
              <w:adjustRightInd w:val="0"/>
              <w:ind w:left="459" w:hanging="425"/>
              <w:jc w:val="both"/>
              <w:rPr>
                <w:rFonts w:eastAsia="Times New Roman"/>
                <w:sz w:val="26"/>
                <w:szCs w:val="26"/>
                <w:lang w:eastAsia="ru-RU"/>
              </w:rPr>
            </w:pPr>
            <w:r w:rsidRPr="00833358">
              <w:rPr>
                <w:rFonts w:eastAsia="Times New Roman"/>
                <w:sz w:val="26"/>
                <w:szCs w:val="26"/>
                <w:lang w:eastAsia="ru-RU"/>
              </w:rPr>
              <w:t xml:space="preserve">Основные средства организации </w:t>
            </w:r>
          </w:p>
        </w:tc>
      </w:tr>
      <w:tr w:rsidR="00FD4210" w14:paraId="4639226D" w14:textId="77777777" w:rsidTr="00FD4210">
        <w:tc>
          <w:tcPr>
            <w:tcW w:w="4253" w:type="dxa"/>
            <w:tcBorders>
              <w:top w:val="single" w:sz="4" w:space="0" w:color="000000"/>
              <w:left w:val="single" w:sz="4" w:space="0" w:color="000000"/>
              <w:bottom w:val="single" w:sz="4" w:space="0" w:color="000000"/>
              <w:right w:val="single" w:sz="4" w:space="0" w:color="000000"/>
            </w:tcBorders>
            <w:hideMark/>
          </w:tcPr>
          <w:p w14:paraId="713AAA53"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Долгосрочные кредиты и займы</w:t>
            </w:r>
          </w:p>
        </w:tc>
        <w:tc>
          <w:tcPr>
            <w:tcW w:w="5352" w:type="dxa"/>
            <w:tcBorders>
              <w:top w:val="single" w:sz="4" w:space="0" w:color="000000"/>
              <w:left w:val="single" w:sz="4" w:space="0" w:color="000000"/>
              <w:bottom w:val="single" w:sz="4" w:space="0" w:color="000000"/>
              <w:right w:val="single" w:sz="4" w:space="0" w:color="000000"/>
            </w:tcBorders>
            <w:hideMark/>
          </w:tcPr>
          <w:p w14:paraId="72A53041" w14:textId="77777777" w:rsidR="00FD4210" w:rsidRPr="00833358" w:rsidRDefault="00FD4210" w:rsidP="00074182">
            <w:pPr>
              <w:pStyle w:val="a5"/>
              <w:numPr>
                <w:ilvl w:val="0"/>
                <w:numId w:val="31"/>
              </w:numPr>
              <w:autoSpaceDE w:val="0"/>
              <w:autoSpaceDN w:val="0"/>
              <w:adjustRightInd w:val="0"/>
              <w:ind w:left="459" w:hanging="425"/>
              <w:jc w:val="both"/>
              <w:rPr>
                <w:rFonts w:eastAsia="Times New Roman"/>
                <w:sz w:val="26"/>
                <w:szCs w:val="26"/>
                <w:lang w:eastAsia="ru-RU"/>
              </w:rPr>
            </w:pPr>
            <w:r w:rsidRPr="00833358">
              <w:rPr>
                <w:rFonts w:eastAsia="Times New Roman"/>
                <w:sz w:val="26"/>
                <w:szCs w:val="26"/>
                <w:lang w:eastAsia="ru-RU"/>
              </w:rPr>
              <w:t>Оборотные средства организации</w:t>
            </w:r>
          </w:p>
        </w:tc>
      </w:tr>
      <w:tr w:rsidR="00FD4210" w:rsidRPr="00FD4210" w14:paraId="695033C0" w14:textId="77777777" w:rsidTr="00FD4210">
        <w:tc>
          <w:tcPr>
            <w:tcW w:w="4253" w:type="dxa"/>
            <w:tcBorders>
              <w:top w:val="single" w:sz="4" w:space="0" w:color="000000"/>
              <w:left w:val="single" w:sz="4" w:space="0" w:color="000000"/>
              <w:bottom w:val="single" w:sz="4" w:space="0" w:color="000000"/>
              <w:right w:val="single" w:sz="4" w:space="0" w:color="000000"/>
            </w:tcBorders>
            <w:hideMark/>
          </w:tcPr>
          <w:p w14:paraId="18EA9055"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Краткосрочные кредиты и займы</w:t>
            </w:r>
          </w:p>
        </w:tc>
        <w:tc>
          <w:tcPr>
            <w:tcW w:w="5352" w:type="dxa"/>
            <w:tcBorders>
              <w:top w:val="single" w:sz="4" w:space="0" w:color="000000"/>
              <w:left w:val="single" w:sz="4" w:space="0" w:color="000000"/>
              <w:bottom w:val="single" w:sz="4" w:space="0" w:color="000000"/>
              <w:right w:val="single" w:sz="4" w:space="0" w:color="000000"/>
            </w:tcBorders>
            <w:hideMark/>
          </w:tcPr>
          <w:p w14:paraId="79AFD375" w14:textId="77777777" w:rsidR="00FD4210" w:rsidRPr="00833358" w:rsidRDefault="00FD4210" w:rsidP="00074182">
            <w:pPr>
              <w:pStyle w:val="a5"/>
              <w:numPr>
                <w:ilvl w:val="0"/>
                <w:numId w:val="31"/>
              </w:numPr>
              <w:autoSpaceDE w:val="0"/>
              <w:autoSpaceDN w:val="0"/>
              <w:adjustRightInd w:val="0"/>
              <w:ind w:left="459" w:hanging="425"/>
              <w:jc w:val="both"/>
              <w:rPr>
                <w:rFonts w:eastAsia="Times New Roman"/>
                <w:sz w:val="26"/>
                <w:szCs w:val="26"/>
                <w:lang w:eastAsia="ru-RU"/>
              </w:rPr>
            </w:pPr>
            <w:r w:rsidRPr="00833358">
              <w:rPr>
                <w:rFonts w:eastAsia="Times New Roman"/>
                <w:sz w:val="26"/>
                <w:szCs w:val="26"/>
                <w:lang w:eastAsia="ru-RU"/>
              </w:rPr>
              <w:t>Культурно-массовые мероприятия</w:t>
            </w:r>
          </w:p>
        </w:tc>
      </w:tr>
      <w:tr w:rsidR="00FD4210" w14:paraId="7891E6F9" w14:textId="77777777" w:rsidTr="00FD4210">
        <w:tc>
          <w:tcPr>
            <w:tcW w:w="4253" w:type="dxa"/>
            <w:tcBorders>
              <w:top w:val="single" w:sz="4" w:space="0" w:color="000000"/>
              <w:left w:val="single" w:sz="4" w:space="0" w:color="000000"/>
              <w:bottom w:val="single" w:sz="4" w:space="0" w:color="000000"/>
              <w:right w:val="single" w:sz="4" w:space="0" w:color="000000"/>
            </w:tcBorders>
          </w:tcPr>
          <w:p w14:paraId="44DE3D84"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Амортизация</w:t>
            </w:r>
          </w:p>
        </w:tc>
        <w:tc>
          <w:tcPr>
            <w:tcW w:w="5352" w:type="dxa"/>
            <w:tcBorders>
              <w:top w:val="single" w:sz="4" w:space="0" w:color="000000"/>
              <w:left w:val="single" w:sz="4" w:space="0" w:color="000000"/>
              <w:bottom w:val="single" w:sz="4" w:space="0" w:color="000000"/>
              <w:right w:val="single" w:sz="4" w:space="0" w:color="000000"/>
            </w:tcBorders>
          </w:tcPr>
          <w:p w14:paraId="1CEAD8F5" w14:textId="77777777" w:rsidR="00FD4210" w:rsidRPr="00833358" w:rsidRDefault="00FD4210">
            <w:pPr>
              <w:pStyle w:val="a5"/>
              <w:autoSpaceDE w:val="0"/>
              <w:autoSpaceDN w:val="0"/>
              <w:adjustRightInd w:val="0"/>
              <w:ind w:left="0"/>
              <w:jc w:val="both"/>
              <w:rPr>
                <w:rFonts w:eastAsia="Times New Roman"/>
                <w:sz w:val="26"/>
                <w:szCs w:val="26"/>
                <w:lang w:eastAsia="ru-RU"/>
              </w:rPr>
            </w:pPr>
          </w:p>
        </w:tc>
      </w:tr>
      <w:tr w:rsidR="00FD4210" w14:paraId="5F404BE9" w14:textId="77777777" w:rsidTr="00FD4210">
        <w:tc>
          <w:tcPr>
            <w:tcW w:w="4253" w:type="dxa"/>
            <w:tcBorders>
              <w:top w:val="single" w:sz="4" w:space="0" w:color="000000"/>
              <w:left w:val="single" w:sz="4" w:space="0" w:color="000000"/>
              <w:bottom w:val="single" w:sz="4" w:space="0" w:color="000000"/>
              <w:right w:val="single" w:sz="4" w:space="0" w:color="000000"/>
            </w:tcBorders>
          </w:tcPr>
          <w:p w14:paraId="1056D299"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Коммерческий кредит</w:t>
            </w:r>
          </w:p>
        </w:tc>
        <w:tc>
          <w:tcPr>
            <w:tcW w:w="5352" w:type="dxa"/>
            <w:tcBorders>
              <w:top w:val="single" w:sz="4" w:space="0" w:color="000000"/>
              <w:left w:val="single" w:sz="4" w:space="0" w:color="000000"/>
              <w:bottom w:val="single" w:sz="4" w:space="0" w:color="000000"/>
              <w:right w:val="single" w:sz="4" w:space="0" w:color="000000"/>
            </w:tcBorders>
          </w:tcPr>
          <w:p w14:paraId="6DDA0009" w14:textId="77777777" w:rsidR="00FD4210" w:rsidRPr="00833358" w:rsidRDefault="00FD4210">
            <w:pPr>
              <w:pStyle w:val="a5"/>
              <w:autoSpaceDE w:val="0"/>
              <w:autoSpaceDN w:val="0"/>
              <w:adjustRightInd w:val="0"/>
              <w:ind w:left="0"/>
              <w:jc w:val="both"/>
              <w:rPr>
                <w:rFonts w:eastAsia="Times New Roman"/>
                <w:sz w:val="26"/>
                <w:szCs w:val="26"/>
                <w:lang w:eastAsia="ru-RU"/>
              </w:rPr>
            </w:pPr>
          </w:p>
        </w:tc>
      </w:tr>
      <w:tr w:rsidR="00FD4210" w14:paraId="6AA8A20B" w14:textId="77777777" w:rsidTr="00FD4210">
        <w:tc>
          <w:tcPr>
            <w:tcW w:w="4253" w:type="dxa"/>
            <w:tcBorders>
              <w:top w:val="single" w:sz="4" w:space="0" w:color="000000"/>
              <w:left w:val="single" w:sz="4" w:space="0" w:color="000000"/>
              <w:bottom w:val="single" w:sz="4" w:space="0" w:color="000000"/>
              <w:right w:val="single" w:sz="4" w:space="0" w:color="000000"/>
            </w:tcBorders>
          </w:tcPr>
          <w:p w14:paraId="40AD0030"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Факторинг</w:t>
            </w:r>
          </w:p>
        </w:tc>
        <w:tc>
          <w:tcPr>
            <w:tcW w:w="5352" w:type="dxa"/>
            <w:tcBorders>
              <w:top w:val="single" w:sz="4" w:space="0" w:color="000000"/>
              <w:left w:val="single" w:sz="4" w:space="0" w:color="000000"/>
              <w:bottom w:val="single" w:sz="4" w:space="0" w:color="000000"/>
              <w:right w:val="single" w:sz="4" w:space="0" w:color="000000"/>
            </w:tcBorders>
          </w:tcPr>
          <w:p w14:paraId="47ED0369" w14:textId="77777777" w:rsidR="00FD4210" w:rsidRPr="00833358" w:rsidRDefault="00FD4210">
            <w:pPr>
              <w:pStyle w:val="a5"/>
              <w:autoSpaceDE w:val="0"/>
              <w:autoSpaceDN w:val="0"/>
              <w:adjustRightInd w:val="0"/>
              <w:ind w:left="0"/>
              <w:jc w:val="both"/>
              <w:rPr>
                <w:rFonts w:eastAsia="Times New Roman"/>
                <w:sz w:val="26"/>
                <w:szCs w:val="26"/>
                <w:lang w:eastAsia="ru-RU"/>
              </w:rPr>
            </w:pPr>
          </w:p>
        </w:tc>
      </w:tr>
      <w:tr w:rsidR="00FD4210" w14:paraId="34CBBEEB" w14:textId="77777777" w:rsidTr="00FD4210">
        <w:tc>
          <w:tcPr>
            <w:tcW w:w="4253" w:type="dxa"/>
            <w:tcBorders>
              <w:top w:val="single" w:sz="4" w:space="0" w:color="000000"/>
              <w:left w:val="single" w:sz="4" w:space="0" w:color="000000"/>
              <w:bottom w:val="single" w:sz="4" w:space="0" w:color="000000"/>
              <w:right w:val="single" w:sz="4" w:space="0" w:color="000000"/>
            </w:tcBorders>
          </w:tcPr>
          <w:p w14:paraId="625D6419" w14:textId="77777777" w:rsidR="00FD4210" w:rsidRPr="00833358" w:rsidRDefault="00FD4210">
            <w:pPr>
              <w:pStyle w:val="a5"/>
              <w:ind w:left="0"/>
              <w:rPr>
                <w:rFonts w:eastAsia="Times New Roman"/>
                <w:sz w:val="26"/>
                <w:szCs w:val="26"/>
                <w:lang w:eastAsia="ru-RU"/>
              </w:rPr>
            </w:pPr>
            <w:r w:rsidRPr="00833358">
              <w:rPr>
                <w:rFonts w:eastAsia="Times New Roman"/>
                <w:sz w:val="26"/>
                <w:szCs w:val="26"/>
                <w:lang w:eastAsia="ru-RU"/>
              </w:rPr>
              <w:t>Лизинг</w:t>
            </w:r>
          </w:p>
        </w:tc>
        <w:tc>
          <w:tcPr>
            <w:tcW w:w="5352" w:type="dxa"/>
            <w:tcBorders>
              <w:top w:val="single" w:sz="4" w:space="0" w:color="000000"/>
              <w:left w:val="single" w:sz="4" w:space="0" w:color="000000"/>
              <w:bottom w:val="single" w:sz="4" w:space="0" w:color="000000"/>
              <w:right w:val="single" w:sz="4" w:space="0" w:color="000000"/>
            </w:tcBorders>
          </w:tcPr>
          <w:p w14:paraId="33D606B3" w14:textId="77777777" w:rsidR="00FD4210" w:rsidRPr="00833358" w:rsidRDefault="00FD4210">
            <w:pPr>
              <w:pStyle w:val="a5"/>
              <w:autoSpaceDE w:val="0"/>
              <w:autoSpaceDN w:val="0"/>
              <w:adjustRightInd w:val="0"/>
              <w:ind w:left="0"/>
              <w:jc w:val="both"/>
              <w:rPr>
                <w:rFonts w:eastAsia="Times New Roman"/>
                <w:sz w:val="26"/>
                <w:szCs w:val="26"/>
                <w:lang w:eastAsia="ru-RU"/>
              </w:rPr>
            </w:pPr>
          </w:p>
        </w:tc>
      </w:tr>
    </w:tbl>
    <w:p w14:paraId="07681890" w14:textId="77777777" w:rsidR="00FD4210" w:rsidRDefault="00FD4210" w:rsidP="00FD4210">
      <w:pPr>
        <w:pStyle w:val="a5"/>
        <w:shd w:val="clear" w:color="auto" w:fill="FFFFFF"/>
        <w:ind w:left="862"/>
        <w:jc w:val="both"/>
        <w:rPr>
          <w:sz w:val="32"/>
          <w:szCs w:val="32"/>
        </w:rPr>
      </w:pPr>
    </w:p>
    <w:p w14:paraId="3F8301F6" w14:textId="77777777" w:rsidR="00BC7D79" w:rsidRPr="00112213" w:rsidRDefault="002E5C55" w:rsidP="00BC7D79">
      <w:pPr>
        <w:spacing w:after="0"/>
        <w:ind w:left="36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AA5283">
        <w:rPr>
          <w:rFonts w:ascii="Times New Roman" w:hAnsi="Times New Roman" w:cs="Times New Roman"/>
          <w:b/>
          <w:sz w:val="28"/>
          <w:szCs w:val="28"/>
          <w:lang w:val="ru-RU"/>
        </w:rPr>
        <w:t>8</w:t>
      </w:r>
      <w:r w:rsidR="00BC7D79" w:rsidRPr="00112213">
        <w:rPr>
          <w:rFonts w:ascii="Times New Roman" w:hAnsi="Times New Roman" w:cs="Times New Roman"/>
          <w:b/>
          <w:sz w:val="28"/>
          <w:szCs w:val="28"/>
          <w:lang w:val="ru-RU"/>
        </w:rPr>
        <w:t>.</w:t>
      </w:r>
    </w:p>
    <w:p w14:paraId="1FEF164E" w14:textId="77777777" w:rsidR="000D7B36" w:rsidRPr="00FD4210" w:rsidRDefault="000D7B36" w:rsidP="00112213">
      <w:pPr>
        <w:spacing w:after="0" w:line="240" w:lineRule="auto"/>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Определить, исходя из таблицы, </w:t>
      </w:r>
      <w:r w:rsidR="00FD4210">
        <w:rPr>
          <w:rFonts w:ascii="Times New Roman" w:hAnsi="Times New Roman" w:cs="Times New Roman"/>
          <w:sz w:val="28"/>
          <w:szCs w:val="28"/>
          <w:lang w:val="ru-RU"/>
        </w:rPr>
        <w:t xml:space="preserve">определите </w:t>
      </w:r>
      <w:r w:rsidRPr="00AA5283">
        <w:rPr>
          <w:rFonts w:ascii="Times New Roman" w:hAnsi="Times New Roman" w:cs="Times New Roman"/>
          <w:b/>
          <w:sz w:val="28"/>
          <w:szCs w:val="28"/>
          <w:lang w:val="ru-RU"/>
        </w:rPr>
        <w:t>суммы</w:t>
      </w:r>
      <w:r w:rsidRPr="00260577">
        <w:rPr>
          <w:rFonts w:ascii="Times New Roman" w:hAnsi="Times New Roman" w:cs="Times New Roman"/>
          <w:sz w:val="28"/>
          <w:szCs w:val="28"/>
          <w:lang w:val="ru-RU"/>
        </w:rPr>
        <w:t xml:space="preserve">: основных средства (ОС), нематериальных активов (НМА), оборотных производственных активов, активы в сфере обращения. </w:t>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00112213">
        <w:rPr>
          <w:rFonts w:ascii="Times New Roman" w:hAnsi="Times New Roman" w:cs="Times New Roman"/>
          <w:sz w:val="28"/>
          <w:szCs w:val="28"/>
          <w:lang w:val="ru-RU"/>
        </w:rPr>
        <w:tab/>
      </w:r>
      <w:r w:rsidRPr="00260577">
        <w:rPr>
          <w:rFonts w:ascii="Times New Roman" w:hAnsi="Times New Roman" w:cs="Times New Roman"/>
          <w:sz w:val="28"/>
          <w:szCs w:val="28"/>
          <w:lang w:val="ru-RU"/>
        </w:rPr>
        <w:t>тыс.р</w:t>
      </w:r>
      <w:r w:rsidRPr="00FD4210">
        <w:rPr>
          <w:rFonts w:ascii="Times New Roman" w:hAnsi="Times New Roman" w:cs="Times New Roman"/>
          <w:sz w:val="28"/>
          <w:szCs w:val="28"/>
          <w:lang w:val="ru-RU"/>
        </w:rPr>
        <w:t xml:space="preserve">уб.                                                                     </w:t>
      </w:r>
    </w:p>
    <w:tbl>
      <w:tblPr>
        <w:tblStyle w:val="af4"/>
        <w:tblW w:w="10943" w:type="dxa"/>
        <w:jc w:val="center"/>
        <w:tblLook w:val="01E0" w:firstRow="1" w:lastRow="1" w:firstColumn="1" w:lastColumn="1" w:noHBand="0" w:noVBand="0"/>
      </w:tblPr>
      <w:tblGrid>
        <w:gridCol w:w="911"/>
        <w:gridCol w:w="4210"/>
        <w:gridCol w:w="1023"/>
        <w:gridCol w:w="776"/>
        <w:gridCol w:w="937"/>
        <w:gridCol w:w="1842"/>
        <w:gridCol w:w="1244"/>
      </w:tblGrid>
      <w:tr w:rsidR="00BD4720" w:rsidRPr="00260577" w14:paraId="58095418"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3237834E" w14:textId="77777777" w:rsidR="000D7B36" w:rsidRPr="00AE3AA2" w:rsidRDefault="000D7B36" w:rsidP="006B0EC5">
            <w:pPr>
              <w:jc w:val="center"/>
              <w:rPr>
                <w:rFonts w:ascii="Times New Roman" w:hAnsi="Times New Roman" w:cs="Times New Roman"/>
              </w:rPr>
            </w:pPr>
            <w:r w:rsidRPr="00AE3AA2">
              <w:rPr>
                <w:rFonts w:ascii="Times New Roman" w:hAnsi="Times New Roman" w:cs="Times New Roman"/>
              </w:rPr>
              <w:t>№ п/п</w:t>
            </w:r>
          </w:p>
        </w:tc>
        <w:tc>
          <w:tcPr>
            <w:tcW w:w="4210" w:type="dxa"/>
            <w:tcBorders>
              <w:top w:val="single" w:sz="4" w:space="0" w:color="auto"/>
              <w:left w:val="single" w:sz="4" w:space="0" w:color="auto"/>
              <w:bottom w:val="single" w:sz="4" w:space="0" w:color="auto"/>
              <w:right w:val="single" w:sz="4" w:space="0" w:color="auto"/>
            </w:tcBorders>
            <w:hideMark/>
          </w:tcPr>
          <w:p w14:paraId="16B5206E" w14:textId="77777777" w:rsidR="000D7B36" w:rsidRPr="00BD4720" w:rsidRDefault="000D7B36" w:rsidP="006B0EC5">
            <w:pPr>
              <w:jc w:val="center"/>
              <w:rPr>
                <w:rFonts w:ascii="Times New Roman" w:hAnsi="Times New Roman" w:cs="Times New Roman"/>
                <w:sz w:val="20"/>
                <w:szCs w:val="20"/>
                <w:lang w:val="ru-RU"/>
              </w:rPr>
            </w:pPr>
            <w:r w:rsidRPr="00BD4720">
              <w:rPr>
                <w:rFonts w:ascii="Times New Roman" w:hAnsi="Times New Roman" w:cs="Times New Roman"/>
                <w:sz w:val="20"/>
                <w:szCs w:val="20"/>
                <w:lang w:val="ru-RU"/>
              </w:rPr>
              <w:t>Виды имущества и других ценностей на начало года</w:t>
            </w:r>
          </w:p>
        </w:tc>
        <w:tc>
          <w:tcPr>
            <w:tcW w:w="1023" w:type="dxa"/>
            <w:tcBorders>
              <w:top w:val="single" w:sz="4" w:space="0" w:color="auto"/>
              <w:left w:val="single" w:sz="4" w:space="0" w:color="auto"/>
              <w:bottom w:val="single" w:sz="4" w:space="0" w:color="auto"/>
              <w:right w:val="single" w:sz="4" w:space="0" w:color="auto"/>
            </w:tcBorders>
            <w:hideMark/>
          </w:tcPr>
          <w:p w14:paraId="3DA9CE50" w14:textId="77777777" w:rsidR="000D7B36" w:rsidRPr="00BD4720" w:rsidRDefault="000D7B36" w:rsidP="006B0EC5">
            <w:pPr>
              <w:jc w:val="center"/>
              <w:rPr>
                <w:rFonts w:ascii="Times New Roman" w:hAnsi="Times New Roman" w:cs="Times New Roman"/>
                <w:sz w:val="20"/>
                <w:szCs w:val="20"/>
              </w:rPr>
            </w:pPr>
            <w:proofErr w:type="spellStart"/>
            <w:r w:rsidRPr="00BD4720">
              <w:rPr>
                <w:rFonts w:ascii="Times New Roman" w:hAnsi="Times New Roman" w:cs="Times New Roman"/>
                <w:sz w:val="20"/>
                <w:szCs w:val="20"/>
              </w:rPr>
              <w:t>Сумма</w:t>
            </w:r>
            <w:proofErr w:type="spellEnd"/>
          </w:p>
        </w:tc>
        <w:tc>
          <w:tcPr>
            <w:tcW w:w="776" w:type="dxa"/>
            <w:tcBorders>
              <w:top w:val="single" w:sz="4" w:space="0" w:color="auto"/>
              <w:left w:val="single" w:sz="4" w:space="0" w:color="auto"/>
              <w:bottom w:val="single" w:sz="4" w:space="0" w:color="auto"/>
              <w:right w:val="single" w:sz="4" w:space="0" w:color="auto"/>
            </w:tcBorders>
            <w:hideMark/>
          </w:tcPr>
          <w:p w14:paraId="365CAF4D" w14:textId="77777777" w:rsidR="000D7B36" w:rsidRPr="00BD4720" w:rsidRDefault="000D7B36" w:rsidP="006B0EC5">
            <w:pPr>
              <w:jc w:val="center"/>
              <w:rPr>
                <w:rFonts w:ascii="Times New Roman" w:hAnsi="Times New Roman" w:cs="Times New Roman"/>
                <w:sz w:val="20"/>
                <w:szCs w:val="20"/>
                <w:lang w:val="ru-RU"/>
              </w:rPr>
            </w:pPr>
            <w:r w:rsidRPr="00BD4720">
              <w:rPr>
                <w:rFonts w:ascii="Times New Roman" w:hAnsi="Times New Roman" w:cs="Times New Roman"/>
                <w:sz w:val="20"/>
                <w:szCs w:val="20"/>
              </w:rPr>
              <w:t>О</w:t>
            </w:r>
            <w:r w:rsidRPr="00BD4720">
              <w:rPr>
                <w:rFonts w:ascii="Times New Roman" w:hAnsi="Times New Roman" w:cs="Times New Roman"/>
                <w:sz w:val="20"/>
                <w:szCs w:val="20"/>
                <w:lang w:val="ru-RU"/>
              </w:rPr>
              <w:t>С</w:t>
            </w:r>
          </w:p>
        </w:tc>
        <w:tc>
          <w:tcPr>
            <w:tcW w:w="937" w:type="dxa"/>
            <w:tcBorders>
              <w:top w:val="single" w:sz="4" w:space="0" w:color="auto"/>
              <w:left w:val="single" w:sz="4" w:space="0" w:color="auto"/>
              <w:bottom w:val="single" w:sz="4" w:space="0" w:color="auto"/>
              <w:right w:val="single" w:sz="4" w:space="0" w:color="auto"/>
            </w:tcBorders>
            <w:hideMark/>
          </w:tcPr>
          <w:p w14:paraId="1CBDE774" w14:textId="77777777" w:rsidR="000D7B36" w:rsidRPr="00BD4720" w:rsidRDefault="000D7B36" w:rsidP="006B0EC5">
            <w:pPr>
              <w:jc w:val="center"/>
              <w:rPr>
                <w:rFonts w:ascii="Times New Roman" w:hAnsi="Times New Roman" w:cs="Times New Roman"/>
                <w:sz w:val="20"/>
                <w:szCs w:val="20"/>
              </w:rPr>
            </w:pPr>
            <w:r w:rsidRPr="00BD4720">
              <w:rPr>
                <w:rFonts w:ascii="Times New Roman" w:hAnsi="Times New Roman" w:cs="Times New Roman"/>
                <w:sz w:val="20"/>
                <w:szCs w:val="20"/>
              </w:rPr>
              <w:t>НМА</w:t>
            </w:r>
          </w:p>
        </w:tc>
        <w:tc>
          <w:tcPr>
            <w:tcW w:w="1842" w:type="dxa"/>
            <w:tcBorders>
              <w:top w:val="single" w:sz="4" w:space="0" w:color="auto"/>
              <w:left w:val="single" w:sz="4" w:space="0" w:color="auto"/>
              <w:bottom w:val="single" w:sz="4" w:space="0" w:color="auto"/>
              <w:right w:val="single" w:sz="4" w:space="0" w:color="auto"/>
            </w:tcBorders>
            <w:hideMark/>
          </w:tcPr>
          <w:p w14:paraId="55E10E22" w14:textId="2B917BA4" w:rsidR="00C37DCE" w:rsidRPr="00BD4720" w:rsidRDefault="000D7B36" w:rsidP="006B0EC5">
            <w:pPr>
              <w:jc w:val="center"/>
              <w:rPr>
                <w:rFonts w:ascii="Times New Roman" w:hAnsi="Times New Roman" w:cs="Times New Roman"/>
                <w:sz w:val="20"/>
                <w:szCs w:val="20"/>
                <w:lang w:val="ru-RU"/>
              </w:rPr>
            </w:pPr>
            <w:proofErr w:type="spellStart"/>
            <w:r w:rsidRPr="00BD4720">
              <w:rPr>
                <w:rFonts w:ascii="Times New Roman" w:hAnsi="Times New Roman" w:cs="Times New Roman"/>
                <w:sz w:val="20"/>
                <w:szCs w:val="20"/>
              </w:rPr>
              <w:t>Оборотные</w:t>
            </w:r>
            <w:proofErr w:type="spellEnd"/>
            <w:r w:rsidR="00BD4720" w:rsidRPr="00BD4720">
              <w:rPr>
                <w:rFonts w:ascii="Times New Roman" w:hAnsi="Times New Roman" w:cs="Times New Roman"/>
                <w:sz w:val="20"/>
                <w:szCs w:val="20"/>
                <w:lang w:val="ru-RU"/>
              </w:rPr>
              <w:t xml:space="preserve"> </w:t>
            </w:r>
            <w:proofErr w:type="spellStart"/>
            <w:r w:rsidRPr="00BD4720">
              <w:rPr>
                <w:rFonts w:ascii="Times New Roman" w:hAnsi="Times New Roman" w:cs="Times New Roman"/>
                <w:sz w:val="20"/>
                <w:szCs w:val="20"/>
              </w:rPr>
              <w:t>производственные</w:t>
            </w:r>
            <w:proofErr w:type="spellEnd"/>
          </w:p>
          <w:p w14:paraId="3C6515BF" w14:textId="35E82078" w:rsidR="000D7B36" w:rsidRPr="00BD4720" w:rsidRDefault="000D7B36" w:rsidP="006B0EC5">
            <w:pPr>
              <w:jc w:val="center"/>
              <w:rPr>
                <w:rFonts w:ascii="Times New Roman" w:hAnsi="Times New Roman" w:cs="Times New Roman"/>
                <w:sz w:val="20"/>
                <w:szCs w:val="20"/>
                <w:lang w:val="ru-RU"/>
              </w:rPr>
            </w:pPr>
            <w:r w:rsidRPr="00BD4720">
              <w:rPr>
                <w:rFonts w:ascii="Times New Roman" w:hAnsi="Times New Roman" w:cs="Times New Roman"/>
                <w:sz w:val="20"/>
                <w:szCs w:val="20"/>
                <w:lang w:val="ru-RU"/>
              </w:rPr>
              <w:t xml:space="preserve">активы </w:t>
            </w:r>
          </w:p>
        </w:tc>
        <w:tc>
          <w:tcPr>
            <w:tcW w:w="1244" w:type="dxa"/>
            <w:tcBorders>
              <w:top w:val="single" w:sz="4" w:space="0" w:color="auto"/>
              <w:left w:val="single" w:sz="4" w:space="0" w:color="auto"/>
              <w:bottom w:val="single" w:sz="4" w:space="0" w:color="auto"/>
              <w:right w:val="single" w:sz="4" w:space="0" w:color="auto"/>
            </w:tcBorders>
            <w:hideMark/>
          </w:tcPr>
          <w:p w14:paraId="07411E38" w14:textId="77777777" w:rsidR="00BD4720" w:rsidRPr="00BD4720" w:rsidRDefault="000D7B36" w:rsidP="006B0EC5">
            <w:pPr>
              <w:jc w:val="center"/>
              <w:rPr>
                <w:rFonts w:ascii="Times New Roman" w:hAnsi="Times New Roman" w:cs="Times New Roman"/>
                <w:sz w:val="20"/>
                <w:szCs w:val="20"/>
                <w:lang w:val="ru-RU"/>
              </w:rPr>
            </w:pPr>
            <w:r w:rsidRPr="00BD4720">
              <w:rPr>
                <w:rFonts w:ascii="Times New Roman" w:hAnsi="Times New Roman" w:cs="Times New Roman"/>
                <w:sz w:val="20"/>
                <w:szCs w:val="20"/>
                <w:lang w:val="ru-RU"/>
              </w:rPr>
              <w:t>Актив</w:t>
            </w:r>
            <w:r w:rsidR="00AA5283" w:rsidRPr="00BD4720">
              <w:rPr>
                <w:rFonts w:ascii="Times New Roman" w:hAnsi="Times New Roman" w:cs="Times New Roman"/>
                <w:sz w:val="20"/>
                <w:szCs w:val="20"/>
                <w:lang w:val="ru-RU"/>
              </w:rPr>
              <w:t>ы</w:t>
            </w:r>
            <w:r w:rsidRPr="00BD4720">
              <w:rPr>
                <w:rFonts w:ascii="Times New Roman" w:hAnsi="Times New Roman" w:cs="Times New Roman"/>
                <w:sz w:val="20"/>
                <w:szCs w:val="20"/>
                <w:lang w:val="ru-RU"/>
              </w:rPr>
              <w:t xml:space="preserve"> </w:t>
            </w:r>
            <w:proofErr w:type="gramStart"/>
            <w:r w:rsidRPr="00BD4720">
              <w:rPr>
                <w:rFonts w:ascii="Times New Roman" w:hAnsi="Times New Roman" w:cs="Times New Roman"/>
                <w:sz w:val="20"/>
                <w:szCs w:val="20"/>
                <w:lang w:val="ru-RU"/>
              </w:rPr>
              <w:t>в</w:t>
            </w:r>
            <w:proofErr w:type="gramEnd"/>
            <w:r w:rsidRPr="00BD4720">
              <w:rPr>
                <w:rFonts w:ascii="Times New Roman" w:hAnsi="Times New Roman" w:cs="Times New Roman"/>
                <w:sz w:val="20"/>
                <w:szCs w:val="20"/>
                <w:lang w:val="ru-RU"/>
              </w:rPr>
              <w:t xml:space="preserve"> </w:t>
            </w:r>
          </w:p>
          <w:p w14:paraId="0D001A9B" w14:textId="002575CF" w:rsidR="000D7B36" w:rsidRPr="00BD4720" w:rsidRDefault="000D7B36" w:rsidP="00BD4720">
            <w:pPr>
              <w:ind w:left="69" w:hanging="69"/>
              <w:jc w:val="center"/>
              <w:rPr>
                <w:rFonts w:ascii="Times New Roman" w:hAnsi="Times New Roman" w:cs="Times New Roman"/>
                <w:sz w:val="20"/>
                <w:szCs w:val="20"/>
                <w:lang w:val="ru-RU"/>
              </w:rPr>
            </w:pPr>
            <w:r w:rsidRPr="00BD4720">
              <w:rPr>
                <w:rFonts w:ascii="Times New Roman" w:hAnsi="Times New Roman" w:cs="Times New Roman"/>
                <w:sz w:val="20"/>
                <w:szCs w:val="20"/>
                <w:lang w:val="ru-RU"/>
              </w:rPr>
              <w:t xml:space="preserve">сфере </w:t>
            </w:r>
            <w:r w:rsidR="00BD4720" w:rsidRPr="00BD4720">
              <w:rPr>
                <w:rFonts w:ascii="Times New Roman" w:hAnsi="Times New Roman" w:cs="Times New Roman"/>
                <w:sz w:val="20"/>
                <w:szCs w:val="20"/>
                <w:lang w:val="ru-RU"/>
              </w:rPr>
              <w:t>о</w:t>
            </w:r>
            <w:r w:rsidRPr="00BD4720">
              <w:rPr>
                <w:rFonts w:ascii="Times New Roman" w:hAnsi="Times New Roman" w:cs="Times New Roman"/>
                <w:sz w:val="20"/>
                <w:szCs w:val="20"/>
                <w:lang w:val="ru-RU"/>
              </w:rPr>
              <w:t>бращения</w:t>
            </w:r>
          </w:p>
        </w:tc>
      </w:tr>
      <w:tr w:rsidR="00BD4720" w:rsidRPr="00260577" w14:paraId="36B33E2C"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78EC07DD" w14:textId="25EEF85E"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11F69FC0" w14:textId="77777777"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Здания</w:t>
            </w:r>
            <w:proofErr w:type="spellEnd"/>
            <w:r w:rsidRPr="00260577">
              <w:rPr>
                <w:rFonts w:ascii="Times New Roman" w:hAnsi="Times New Roman" w:cs="Times New Roman"/>
                <w:sz w:val="28"/>
                <w:szCs w:val="28"/>
              </w:rPr>
              <w:t xml:space="preserve"> и </w:t>
            </w:r>
            <w:proofErr w:type="spellStart"/>
            <w:r w:rsidRPr="00260577">
              <w:rPr>
                <w:rFonts w:ascii="Times New Roman" w:hAnsi="Times New Roman" w:cs="Times New Roman"/>
                <w:sz w:val="28"/>
                <w:szCs w:val="28"/>
              </w:rPr>
              <w:t>сооружения</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3D5B42F8" w14:textId="77777777" w:rsidR="000D7B36" w:rsidRPr="00260577" w:rsidRDefault="000D7B36" w:rsidP="006601A0">
            <w:pPr>
              <w:jc w:val="center"/>
              <w:rPr>
                <w:rFonts w:ascii="Times New Roman" w:hAnsi="Times New Roman" w:cs="Times New Roman"/>
                <w:sz w:val="28"/>
                <w:szCs w:val="28"/>
              </w:rPr>
            </w:pPr>
            <w:r w:rsidRPr="00260577">
              <w:rPr>
                <w:rFonts w:ascii="Times New Roman" w:hAnsi="Times New Roman" w:cs="Times New Roman"/>
                <w:sz w:val="28"/>
                <w:szCs w:val="28"/>
                <w:lang w:val="ru-RU"/>
              </w:rPr>
              <w:t>8</w:t>
            </w:r>
            <w:r w:rsidRPr="00260577">
              <w:rPr>
                <w:rFonts w:ascii="Times New Roman" w:hAnsi="Times New Roman" w:cs="Times New Roman"/>
                <w:sz w:val="28"/>
                <w:szCs w:val="28"/>
              </w:rPr>
              <w:t>000</w:t>
            </w:r>
          </w:p>
        </w:tc>
        <w:tc>
          <w:tcPr>
            <w:tcW w:w="776" w:type="dxa"/>
            <w:tcBorders>
              <w:top w:val="single" w:sz="4" w:space="0" w:color="auto"/>
              <w:left w:val="single" w:sz="4" w:space="0" w:color="auto"/>
              <w:bottom w:val="single" w:sz="4" w:space="0" w:color="auto"/>
              <w:right w:val="single" w:sz="4" w:space="0" w:color="auto"/>
            </w:tcBorders>
          </w:tcPr>
          <w:p w14:paraId="7125031A" w14:textId="2E083D58" w:rsidR="000D7B36" w:rsidRPr="00FA77DC" w:rsidRDefault="00FA77DC" w:rsidP="006B0EC5">
            <w:pPr>
              <w:rPr>
                <w:rFonts w:ascii="Times New Roman" w:hAnsi="Times New Roman" w:cs="Times New Roman"/>
                <w:sz w:val="28"/>
                <w:szCs w:val="28"/>
                <w:lang w:val="ru-RU"/>
              </w:rPr>
            </w:pPr>
            <w:r>
              <w:rPr>
                <w:rFonts w:ascii="Times New Roman" w:hAnsi="Times New Roman" w:cs="Times New Roman"/>
                <w:sz w:val="28"/>
                <w:szCs w:val="28"/>
                <w:lang w:val="ru-RU"/>
              </w:rPr>
              <w:t>8000</w:t>
            </w:r>
          </w:p>
        </w:tc>
        <w:tc>
          <w:tcPr>
            <w:tcW w:w="937" w:type="dxa"/>
            <w:tcBorders>
              <w:top w:val="single" w:sz="4" w:space="0" w:color="auto"/>
              <w:left w:val="single" w:sz="4" w:space="0" w:color="auto"/>
              <w:bottom w:val="single" w:sz="4" w:space="0" w:color="auto"/>
              <w:right w:val="single" w:sz="4" w:space="0" w:color="auto"/>
            </w:tcBorders>
          </w:tcPr>
          <w:p w14:paraId="33F4E293"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4A4EB0E"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55DA6721" w14:textId="77777777" w:rsidR="000D7B36" w:rsidRPr="00260577" w:rsidRDefault="000D7B36" w:rsidP="006B0EC5">
            <w:pPr>
              <w:rPr>
                <w:rFonts w:ascii="Times New Roman" w:hAnsi="Times New Roman" w:cs="Times New Roman"/>
                <w:sz w:val="28"/>
                <w:szCs w:val="28"/>
              </w:rPr>
            </w:pPr>
          </w:p>
        </w:tc>
      </w:tr>
      <w:tr w:rsidR="00BD4720" w:rsidRPr="00260577" w14:paraId="1A49F7D0"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1564E804" w14:textId="5BBAFE65"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5B25A69C" w14:textId="77777777"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Патенты</w:t>
            </w:r>
            <w:proofErr w:type="spellEnd"/>
            <w:r w:rsidRPr="00260577">
              <w:rPr>
                <w:rFonts w:ascii="Times New Roman" w:hAnsi="Times New Roman" w:cs="Times New Roman"/>
                <w:sz w:val="28"/>
                <w:szCs w:val="28"/>
              </w:rPr>
              <w:t xml:space="preserve">, </w:t>
            </w:r>
            <w:proofErr w:type="spellStart"/>
            <w:r w:rsidRPr="00260577">
              <w:rPr>
                <w:rFonts w:ascii="Times New Roman" w:hAnsi="Times New Roman" w:cs="Times New Roman"/>
                <w:sz w:val="28"/>
                <w:szCs w:val="28"/>
              </w:rPr>
              <w:t>лицензии</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4E75A19C" w14:textId="77777777" w:rsidR="000D7B36" w:rsidRPr="00260577" w:rsidRDefault="000D7B36" w:rsidP="006601A0">
            <w:pPr>
              <w:jc w:val="center"/>
              <w:rPr>
                <w:rFonts w:ascii="Times New Roman" w:hAnsi="Times New Roman" w:cs="Times New Roman"/>
                <w:sz w:val="28"/>
                <w:szCs w:val="28"/>
              </w:rPr>
            </w:pPr>
            <w:r w:rsidRPr="00260577">
              <w:rPr>
                <w:rFonts w:ascii="Times New Roman" w:hAnsi="Times New Roman" w:cs="Times New Roman"/>
                <w:sz w:val="28"/>
                <w:szCs w:val="28"/>
                <w:lang w:val="ru-RU"/>
              </w:rPr>
              <w:t>64</w:t>
            </w:r>
            <w:r w:rsidRPr="00260577">
              <w:rPr>
                <w:rFonts w:ascii="Times New Roman" w:hAnsi="Times New Roman" w:cs="Times New Roman"/>
                <w:sz w:val="28"/>
                <w:szCs w:val="28"/>
              </w:rPr>
              <w:t>0</w:t>
            </w:r>
          </w:p>
        </w:tc>
        <w:tc>
          <w:tcPr>
            <w:tcW w:w="776" w:type="dxa"/>
            <w:tcBorders>
              <w:top w:val="single" w:sz="4" w:space="0" w:color="auto"/>
              <w:left w:val="single" w:sz="4" w:space="0" w:color="auto"/>
              <w:bottom w:val="single" w:sz="4" w:space="0" w:color="auto"/>
              <w:right w:val="single" w:sz="4" w:space="0" w:color="auto"/>
            </w:tcBorders>
          </w:tcPr>
          <w:p w14:paraId="11C5CFF1"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6CC70419" w14:textId="33AD4447" w:rsidR="000D7B36" w:rsidRPr="00FA77DC" w:rsidRDefault="000D7B36" w:rsidP="006B0EC5">
            <w:pPr>
              <w:rPr>
                <w:rFonts w:ascii="Times New Roman" w:hAnsi="Times New Roman" w:cs="Times New Roman"/>
                <w:sz w:val="28"/>
                <w:szCs w:val="28"/>
                <w:lang w:val="ru-RU"/>
              </w:rPr>
            </w:pPr>
          </w:p>
        </w:tc>
        <w:tc>
          <w:tcPr>
            <w:tcW w:w="1842" w:type="dxa"/>
            <w:tcBorders>
              <w:top w:val="single" w:sz="4" w:space="0" w:color="auto"/>
              <w:left w:val="single" w:sz="4" w:space="0" w:color="auto"/>
              <w:bottom w:val="single" w:sz="4" w:space="0" w:color="auto"/>
              <w:right w:val="single" w:sz="4" w:space="0" w:color="auto"/>
            </w:tcBorders>
          </w:tcPr>
          <w:p w14:paraId="29F53216"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3E8F4B56" w14:textId="77777777" w:rsidR="000D7B36" w:rsidRPr="00260577" w:rsidRDefault="000D7B36" w:rsidP="006B0EC5">
            <w:pPr>
              <w:rPr>
                <w:rFonts w:ascii="Times New Roman" w:hAnsi="Times New Roman" w:cs="Times New Roman"/>
                <w:sz w:val="28"/>
                <w:szCs w:val="28"/>
              </w:rPr>
            </w:pPr>
          </w:p>
        </w:tc>
      </w:tr>
      <w:tr w:rsidR="00BD4720" w:rsidRPr="00260577" w14:paraId="24E1DB28"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22B4AAAD" w14:textId="2FBE5723"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08046699" w14:textId="434D1D83"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Готовая</w:t>
            </w:r>
            <w:proofErr w:type="spellEnd"/>
            <w:r w:rsidR="006D6523">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продукция</w:t>
            </w:r>
            <w:proofErr w:type="spellEnd"/>
          </w:p>
        </w:tc>
        <w:tc>
          <w:tcPr>
            <w:tcW w:w="1023" w:type="dxa"/>
            <w:tcBorders>
              <w:top w:val="single" w:sz="4" w:space="0" w:color="auto"/>
              <w:left w:val="single" w:sz="4" w:space="0" w:color="auto"/>
              <w:bottom w:val="single" w:sz="4" w:space="0" w:color="auto"/>
              <w:right w:val="single" w:sz="4" w:space="0" w:color="auto"/>
            </w:tcBorders>
          </w:tcPr>
          <w:p w14:paraId="2BE0B474"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870</w:t>
            </w:r>
          </w:p>
        </w:tc>
        <w:tc>
          <w:tcPr>
            <w:tcW w:w="776" w:type="dxa"/>
            <w:tcBorders>
              <w:top w:val="single" w:sz="4" w:space="0" w:color="auto"/>
              <w:left w:val="single" w:sz="4" w:space="0" w:color="auto"/>
              <w:bottom w:val="single" w:sz="4" w:space="0" w:color="auto"/>
              <w:right w:val="single" w:sz="4" w:space="0" w:color="auto"/>
            </w:tcBorders>
          </w:tcPr>
          <w:p w14:paraId="66779ACF"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157ADAC8"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2527ED7F"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07CED584" w14:textId="1921226D" w:rsidR="000D7B36" w:rsidRPr="00FA77DC" w:rsidRDefault="000D7B36" w:rsidP="006B0EC5">
            <w:pPr>
              <w:rPr>
                <w:rFonts w:ascii="Times New Roman" w:hAnsi="Times New Roman" w:cs="Times New Roman"/>
                <w:sz w:val="28"/>
                <w:szCs w:val="28"/>
                <w:lang w:val="ru-RU"/>
              </w:rPr>
            </w:pPr>
          </w:p>
        </w:tc>
      </w:tr>
      <w:tr w:rsidR="00BD4720" w:rsidRPr="00260577" w14:paraId="0825F30B"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07A15BD6" w14:textId="3421A984"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544CCD19" w14:textId="77777777" w:rsidR="000D7B36" w:rsidRPr="00260577" w:rsidRDefault="000D7B36" w:rsidP="006B0EC5">
            <w:pPr>
              <w:rPr>
                <w:rFonts w:ascii="Times New Roman" w:hAnsi="Times New Roman" w:cs="Times New Roman"/>
                <w:sz w:val="28"/>
                <w:szCs w:val="28"/>
              </w:rPr>
            </w:pPr>
            <w:r w:rsidRPr="00260577">
              <w:rPr>
                <w:rFonts w:ascii="Times New Roman" w:hAnsi="Times New Roman" w:cs="Times New Roman"/>
                <w:sz w:val="28"/>
                <w:szCs w:val="28"/>
                <w:lang w:val="ru-RU"/>
              </w:rPr>
              <w:t>О</w:t>
            </w:r>
            <w:proofErr w:type="spellStart"/>
            <w:r w:rsidRPr="00260577">
              <w:rPr>
                <w:rFonts w:ascii="Times New Roman" w:hAnsi="Times New Roman" w:cs="Times New Roman"/>
                <w:sz w:val="28"/>
                <w:szCs w:val="28"/>
              </w:rPr>
              <w:t>борудование</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2165264E"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2700</w:t>
            </w:r>
          </w:p>
        </w:tc>
        <w:tc>
          <w:tcPr>
            <w:tcW w:w="776" w:type="dxa"/>
            <w:tcBorders>
              <w:top w:val="single" w:sz="4" w:space="0" w:color="auto"/>
              <w:left w:val="single" w:sz="4" w:space="0" w:color="auto"/>
              <w:bottom w:val="single" w:sz="4" w:space="0" w:color="auto"/>
              <w:right w:val="single" w:sz="4" w:space="0" w:color="auto"/>
            </w:tcBorders>
          </w:tcPr>
          <w:p w14:paraId="407B393B" w14:textId="10AFCD79" w:rsidR="000D7B36" w:rsidRPr="00FA77DC" w:rsidRDefault="000D7B36" w:rsidP="006B0EC5">
            <w:pPr>
              <w:rPr>
                <w:rFonts w:ascii="Times New Roman" w:hAnsi="Times New Roman" w:cs="Times New Roman"/>
                <w:sz w:val="28"/>
                <w:szCs w:val="28"/>
                <w:lang w:val="ru-RU"/>
              </w:rPr>
            </w:pPr>
          </w:p>
        </w:tc>
        <w:tc>
          <w:tcPr>
            <w:tcW w:w="937" w:type="dxa"/>
            <w:tcBorders>
              <w:top w:val="single" w:sz="4" w:space="0" w:color="auto"/>
              <w:left w:val="single" w:sz="4" w:space="0" w:color="auto"/>
              <w:bottom w:val="single" w:sz="4" w:space="0" w:color="auto"/>
              <w:right w:val="single" w:sz="4" w:space="0" w:color="auto"/>
            </w:tcBorders>
          </w:tcPr>
          <w:p w14:paraId="524F5D6E"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49C02C5D"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6C72B8BC" w14:textId="77777777" w:rsidR="000D7B36" w:rsidRPr="00260577" w:rsidRDefault="000D7B36" w:rsidP="006B0EC5">
            <w:pPr>
              <w:rPr>
                <w:rFonts w:ascii="Times New Roman" w:hAnsi="Times New Roman" w:cs="Times New Roman"/>
                <w:sz w:val="28"/>
                <w:szCs w:val="28"/>
              </w:rPr>
            </w:pPr>
          </w:p>
        </w:tc>
      </w:tr>
      <w:tr w:rsidR="00BD4720" w:rsidRPr="00260577" w14:paraId="1BD1CBE1"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32E9B275" w14:textId="0A70F197"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4A6FF497" w14:textId="00721571"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Программное</w:t>
            </w:r>
            <w:proofErr w:type="spellEnd"/>
            <w:r w:rsidR="006D6523">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обеспечение</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440726A3"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rPr>
              <w:t>54</w:t>
            </w:r>
            <w:r w:rsidRPr="00260577">
              <w:rPr>
                <w:rFonts w:ascii="Times New Roman" w:hAnsi="Times New Roman" w:cs="Times New Roman"/>
                <w:sz w:val="28"/>
                <w:szCs w:val="28"/>
                <w:lang w:val="ru-RU"/>
              </w:rPr>
              <w:t>0</w:t>
            </w:r>
          </w:p>
        </w:tc>
        <w:tc>
          <w:tcPr>
            <w:tcW w:w="776" w:type="dxa"/>
            <w:tcBorders>
              <w:top w:val="single" w:sz="4" w:space="0" w:color="auto"/>
              <w:left w:val="single" w:sz="4" w:space="0" w:color="auto"/>
              <w:bottom w:val="single" w:sz="4" w:space="0" w:color="auto"/>
              <w:right w:val="single" w:sz="4" w:space="0" w:color="auto"/>
            </w:tcBorders>
          </w:tcPr>
          <w:p w14:paraId="616216A0"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0B0AE90C" w14:textId="27326B48" w:rsidR="000D7B36" w:rsidRPr="00FA77DC" w:rsidRDefault="000D7B36" w:rsidP="006B0EC5">
            <w:pPr>
              <w:rPr>
                <w:rFonts w:ascii="Times New Roman" w:hAnsi="Times New Roman" w:cs="Times New Roman"/>
                <w:sz w:val="28"/>
                <w:szCs w:val="28"/>
                <w:lang w:val="ru-RU"/>
              </w:rPr>
            </w:pPr>
          </w:p>
        </w:tc>
        <w:tc>
          <w:tcPr>
            <w:tcW w:w="1842" w:type="dxa"/>
            <w:tcBorders>
              <w:top w:val="single" w:sz="4" w:space="0" w:color="auto"/>
              <w:left w:val="single" w:sz="4" w:space="0" w:color="auto"/>
              <w:bottom w:val="single" w:sz="4" w:space="0" w:color="auto"/>
              <w:right w:val="single" w:sz="4" w:space="0" w:color="auto"/>
            </w:tcBorders>
          </w:tcPr>
          <w:p w14:paraId="3C9B1A92"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25572922" w14:textId="77777777" w:rsidR="000D7B36" w:rsidRPr="00260577" w:rsidRDefault="000D7B36" w:rsidP="006B0EC5">
            <w:pPr>
              <w:rPr>
                <w:rFonts w:ascii="Times New Roman" w:hAnsi="Times New Roman" w:cs="Times New Roman"/>
                <w:sz w:val="28"/>
                <w:szCs w:val="28"/>
              </w:rPr>
            </w:pPr>
          </w:p>
        </w:tc>
      </w:tr>
      <w:tr w:rsidR="00BD4720" w:rsidRPr="00260577" w14:paraId="491850A9"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5A873800" w14:textId="29F0F005"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107C39DC" w14:textId="03F6BE4F"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Транспортные</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средства</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08C468F1"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rPr>
              <w:t>2 </w:t>
            </w:r>
            <w:r w:rsidRPr="00260577">
              <w:rPr>
                <w:rFonts w:ascii="Times New Roman" w:hAnsi="Times New Roman" w:cs="Times New Roman"/>
                <w:sz w:val="28"/>
                <w:szCs w:val="28"/>
                <w:lang w:val="ru-RU"/>
              </w:rPr>
              <w:t>600</w:t>
            </w:r>
          </w:p>
        </w:tc>
        <w:tc>
          <w:tcPr>
            <w:tcW w:w="776" w:type="dxa"/>
            <w:tcBorders>
              <w:top w:val="single" w:sz="4" w:space="0" w:color="auto"/>
              <w:left w:val="single" w:sz="4" w:space="0" w:color="auto"/>
              <w:bottom w:val="single" w:sz="4" w:space="0" w:color="auto"/>
              <w:right w:val="single" w:sz="4" w:space="0" w:color="auto"/>
            </w:tcBorders>
          </w:tcPr>
          <w:p w14:paraId="71FAABFB" w14:textId="436A6702" w:rsidR="000D7B36" w:rsidRPr="00FA77DC" w:rsidRDefault="000D7B36" w:rsidP="006B0EC5">
            <w:pPr>
              <w:rPr>
                <w:rFonts w:ascii="Times New Roman" w:hAnsi="Times New Roman" w:cs="Times New Roman"/>
                <w:sz w:val="28"/>
                <w:szCs w:val="28"/>
                <w:lang w:val="ru-RU"/>
              </w:rPr>
            </w:pPr>
          </w:p>
        </w:tc>
        <w:tc>
          <w:tcPr>
            <w:tcW w:w="937" w:type="dxa"/>
            <w:tcBorders>
              <w:top w:val="single" w:sz="4" w:space="0" w:color="auto"/>
              <w:left w:val="single" w:sz="4" w:space="0" w:color="auto"/>
              <w:bottom w:val="single" w:sz="4" w:space="0" w:color="auto"/>
              <w:right w:val="single" w:sz="4" w:space="0" w:color="auto"/>
            </w:tcBorders>
          </w:tcPr>
          <w:p w14:paraId="38A4B27F"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216084C9"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0ED2D3E9" w14:textId="77777777" w:rsidR="000D7B36" w:rsidRPr="00260577" w:rsidRDefault="000D7B36" w:rsidP="006B0EC5">
            <w:pPr>
              <w:rPr>
                <w:rFonts w:ascii="Times New Roman" w:hAnsi="Times New Roman" w:cs="Times New Roman"/>
                <w:sz w:val="28"/>
                <w:szCs w:val="28"/>
              </w:rPr>
            </w:pPr>
          </w:p>
        </w:tc>
      </w:tr>
      <w:tr w:rsidR="00BD4720" w:rsidRPr="00260577" w14:paraId="5149A1C9"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44DB3404" w14:textId="1B34B235"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28676861" w14:textId="11C31484"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Права</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пользования</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землей</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221C0C6F"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230</w:t>
            </w:r>
          </w:p>
        </w:tc>
        <w:tc>
          <w:tcPr>
            <w:tcW w:w="776" w:type="dxa"/>
            <w:tcBorders>
              <w:top w:val="single" w:sz="4" w:space="0" w:color="auto"/>
              <w:left w:val="single" w:sz="4" w:space="0" w:color="auto"/>
              <w:bottom w:val="single" w:sz="4" w:space="0" w:color="auto"/>
              <w:right w:val="single" w:sz="4" w:space="0" w:color="auto"/>
            </w:tcBorders>
          </w:tcPr>
          <w:p w14:paraId="2915C4D5"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432CF64C" w14:textId="544A6369" w:rsidR="000D7B36" w:rsidRPr="00FA77DC" w:rsidRDefault="000D7B36" w:rsidP="006B0EC5">
            <w:pPr>
              <w:rPr>
                <w:rFonts w:ascii="Times New Roman" w:hAnsi="Times New Roman" w:cs="Times New Roman"/>
                <w:sz w:val="28"/>
                <w:szCs w:val="28"/>
                <w:lang w:val="ru-RU"/>
              </w:rPr>
            </w:pPr>
          </w:p>
        </w:tc>
        <w:tc>
          <w:tcPr>
            <w:tcW w:w="1842" w:type="dxa"/>
            <w:tcBorders>
              <w:top w:val="single" w:sz="4" w:space="0" w:color="auto"/>
              <w:left w:val="single" w:sz="4" w:space="0" w:color="auto"/>
              <w:bottom w:val="single" w:sz="4" w:space="0" w:color="auto"/>
              <w:right w:val="single" w:sz="4" w:space="0" w:color="auto"/>
            </w:tcBorders>
          </w:tcPr>
          <w:p w14:paraId="2EF19010"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0430701C" w14:textId="77777777" w:rsidR="000D7B36" w:rsidRPr="00260577" w:rsidRDefault="000D7B36" w:rsidP="006B0EC5">
            <w:pPr>
              <w:rPr>
                <w:rFonts w:ascii="Times New Roman" w:hAnsi="Times New Roman" w:cs="Times New Roman"/>
                <w:sz w:val="28"/>
                <w:szCs w:val="28"/>
              </w:rPr>
            </w:pPr>
          </w:p>
        </w:tc>
      </w:tr>
      <w:tr w:rsidR="00BD4720" w:rsidRPr="00260577" w14:paraId="2F155D13"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10D07E07" w14:textId="4FA54C2E"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297F9C80" w14:textId="77777777"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Сырьё</w:t>
            </w:r>
            <w:proofErr w:type="spellEnd"/>
            <w:r w:rsidRPr="00260577">
              <w:rPr>
                <w:rFonts w:ascii="Times New Roman" w:hAnsi="Times New Roman" w:cs="Times New Roman"/>
                <w:sz w:val="28"/>
                <w:szCs w:val="28"/>
              </w:rPr>
              <w:t xml:space="preserve">, </w:t>
            </w:r>
            <w:proofErr w:type="spellStart"/>
            <w:r w:rsidRPr="00260577">
              <w:rPr>
                <w:rFonts w:ascii="Times New Roman" w:hAnsi="Times New Roman" w:cs="Times New Roman"/>
                <w:sz w:val="28"/>
                <w:szCs w:val="28"/>
              </w:rPr>
              <w:t>материалы</w:t>
            </w:r>
            <w:proofErr w:type="spellEnd"/>
            <w:r w:rsidRPr="00260577">
              <w:rPr>
                <w:rFonts w:ascii="Times New Roman" w:hAnsi="Times New Roman" w:cs="Times New Roman"/>
                <w:sz w:val="28"/>
                <w:szCs w:val="28"/>
              </w:rPr>
              <w:t xml:space="preserve">, </w:t>
            </w:r>
            <w:proofErr w:type="spellStart"/>
            <w:r w:rsidRPr="00260577">
              <w:rPr>
                <w:rFonts w:ascii="Times New Roman" w:hAnsi="Times New Roman" w:cs="Times New Roman"/>
                <w:sz w:val="28"/>
                <w:szCs w:val="28"/>
              </w:rPr>
              <w:t>топливо</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1FA398B1"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9000</w:t>
            </w:r>
          </w:p>
        </w:tc>
        <w:tc>
          <w:tcPr>
            <w:tcW w:w="776" w:type="dxa"/>
            <w:tcBorders>
              <w:top w:val="single" w:sz="4" w:space="0" w:color="auto"/>
              <w:left w:val="single" w:sz="4" w:space="0" w:color="auto"/>
              <w:bottom w:val="single" w:sz="4" w:space="0" w:color="auto"/>
              <w:right w:val="single" w:sz="4" w:space="0" w:color="auto"/>
            </w:tcBorders>
          </w:tcPr>
          <w:p w14:paraId="62258EFF"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55EBBE87"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4FF91E7A" w14:textId="44D4A8D2" w:rsidR="000D7B36" w:rsidRPr="00FA77DC" w:rsidRDefault="000D7B36" w:rsidP="006B0EC5">
            <w:pPr>
              <w:rPr>
                <w:rFonts w:ascii="Times New Roman" w:hAnsi="Times New Roman" w:cs="Times New Roman"/>
                <w:sz w:val="28"/>
                <w:szCs w:val="28"/>
                <w:lang w:val="ru-RU"/>
              </w:rPr>
            </w:pPr>
          </w:p>
        </w:tc>
        <w:tc>
          <w:tcPr>
            <w:tcW w:w="1244" w:type="dxa"/>
            <w:tcBorders>
              <w:top w:val="single" w:sz="4" w:space="0" w:color="auto"/>
              <w:left w:val="single" w:sz="4" w:space="0" w:color="auto"/>
              <w:bottom w:val="single" w:sz="4" w:space="0" w:color="auto"/>
              <w:right w:val="single" w:sz="4" w:space="0" w:color="auto"/>
            </w:tcBorders>
          </w:tcPr>
          <w:p w14:paraId="23131B91" w14:textId="77777777" w:rsidR="000D7B36" w:rsidRPr="00260577" w:rsidRDefault="000D7B36" w:rsidP="006B0EC5">
            <w:pPr>
              <w:rPr>
                <w:rFonts w:ascii="Times New Roman" w:hAnsi="Times New Roman" w:cs="Times New Roman"/>
                <w:sz w:val="28"/>
                <w:szCs w:val="28"/>
              </w:rPr>
            </w:pPr>
          </w:p>
        </w:tc>
      </w:tr>
      <w:tr w:rsidR="00BD4720" w:rsidRPr="00260577" w14:paraId="7C2767B2"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61A05BBF" w14:textId="41E8365C"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5FEC90EA" w14:textId="77777777" w:rsidR="000D7B36" w:rsidRPr="00260577" w:rsidRDefault="000D7B36" w:rsidP="006B0EC5">
            <w:pPr>
              <w:rPr>
                <w:rFonts w:ascii="Times New Roman" w:hAnsi="Times New Roman" w:cs="Times New Roman"/>
                <w:sz w:val="28"/>
                <w:szCs w:val="28"/>
                <w:lang w:val="ru-RU"/>
              </w:rPr>
            </w:pPr>
            <w:r w:rsidRPr="00260577">
              <w:rPr>
                <w:rFonts w:ascii="Times New Roman" w:hAnsi="Times New Roman" w:cs="Times New Roman"/>
                <w:sz w:val="28"/>
                <w:szCs w:val="28"/>
                <w:lang w:val="ru-RU"/>
              </w:rPr>
              <w:t>Дебиторская задолженность</w:t>
            </w:r>
          </w:p>
        </w:tc>
        <w:tc>
          <w:tcPr>
            <w:tcW w:w="1023" w:type="dxa"/>
            <w:tcBorders>
              <w:top w:val="single" w:sz="4" w:space="0" w:color="auto"/>
              <w:left w:val="single" w:sz="4" w:space="0" w:color="auto"/>
              <w:bottom w:val="single" w:sz="4" w:space="0" w:color="auto"/>
              <w:right w:val="single" w:sz="4" w:space="0" w:color="auto"/>
            </w:tcBorders>
            <w:hideMark/>
          </w:tcPr>
          <w:p w14:paraId="11805BBE" w14:textId="77777777" w:rsidR="000D7B36" w:rsidRPr="00260577" w:rsidRDefault="000D7B36" w:rsidP="006601A0">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1320</w:t>
            </w:r>
          </w:p>
        </w:tc>
        <w:tc>
          <w:tcPr>
            <w:tcW w:w="776" w:type="dxa"/>
            <w:tcBorders>
              <w:top w:val="single" w:sz="4" w:space="0" w:color="auto"/>
              <w:left w:val="single" w:sz="4" w:space="0" w:color="auto"/>
              <w:bottom w:val="single" w:sz="4" w:space="0" w:color="auto"/>
              <w:right w:val="single" w:sz="4" w:space="0" w:color="auto"/>
            </w:tcBorders>
          </w:tcPr>
          <w:p w14:paraId="044C4FBC"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7E9B8C40"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306072DB"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7F22FBEB" w14:textId="2D5D5137" w:rsidR="000D7B36" w:rsidRPr="00FA77DC" w:rsidRDefault="000D7B36" w:rsidP="006B0EC5">
            <w:pPr>
              <w:rPr>
                <w:rFonts w:ascii="Times New Roman" w:hAnsi="Times New Roman" w:cs="Times New Roman"/>
                <w:sz w:val="28"/>
                <w:szCs w:val="28"/>
                <w:lang w:val="ru-RU"/>
              </w:rPr>
            </w:pPr>
          </w:p>
        </w:tc>
      </w:tr>
      <w:tr w:rsidR="00BD4720" w:rsidRPr="00260577" w14:paraId="361EDFD8"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0EC2054A" w14:textId="55552341"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44519178" w14:textId="0A260A3F" w:rsidR="000D7B36" w:rsidRPr="00260577" w:rsidRDefault="000D7B36" w:rsidP="006B0EC5">
            <w:pPr>
              <w:rPr>
                <w:rFonts w:ascii="Times New Roman" w:hAnsi="Times New Roman" w:cs="Times New Roman"/>
                <w:sz w:val="28"/>
                <w:szCs w:val="28"/>
              </w:rPr>
            </w:pPr>
            <w:r w:rsidRPr="00260577">
              <w:rPr>
                <w:rFonts w:ascii="Times New Roman" w:hAnsi="Times New Roman" w:cs="Times New Roman"/>
                <w:sz w:val="28"/>
                <w:szCs w:val="28"/>
              </w:rPr>
              <w:t>П/</w:t>
            </w:r>
            <w:proofErr w:type="spellStart"/>
            <w:r w:rsidRPr="00260577">
              <w:rPr>
                <w:rFonts w:ascii="Times New Roman" w:hAnsi="Times New Roman" w:cs="Times New Roman"/>
                <w:sz w:val="28"/>
                <w:szCs w:val="28"/>
              </w:rPr>
              <w:t>фабрикаты</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собственной</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выработки</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08467B2B" w14:textId="77777777" w:rsidR="000D7B36" w:rsidRPr="00260577" w:rsidRDefault="000D7B36" w:rsidP="006601A0">
            <w:pPr>
              <w:jc w:val="center"/>
              <w:rPr>
                <w:rFonts w:ascii="Times New Roman" w:hAnsi="Times New Roman" w:cs="Times New Roman"/>
                <w:sz w:val="28"/>
                <w:szCs w:val="28"/>
              </w:rPr>
            </w:pPr>
            <w:r w:rsidRPr="00260577">
              <w:rPr>
                <w:rFonts w:ascii="Times New Roman" w:hAnsi="Times New Roman" w:cs="Times New Roman"/>
                <w:sz w:val="28"/>
                <w:szCs w:val="28"/>
                <w:lang w:val="ru-RU"/>
              </w:rPr>
              <w:t>11</w:t>
            </w:r>
            <w:r w:rsidRPr="00260577">
              <w:rPr>
                <w:rFonts w:ascii="Times New Roman" w:hAnsi="Times New Roman" w:cs="Times New Roman"/>
                <w:sz w:val="28"/>
                <w:szCs w:val="28"/>
              </w:rPr>
              <w:t>00</w:t>
            </w:r>
          </w:p>
        </w:tc>
        <w:tc>
          <w:tcPr>
            <w:tcW w:w="776" w:type="dxa"/>
            <w:tcBorders>
              <w:top w:val="single" w:sz="4" w:space="0" w:color="auto"/>
              <w:left w:val="single" w:sz="4" w:space="0" w:color="auto"/>
              <w:bottom w:val="single" w:sz="4" w:space="0" w:color="auto"/>
              <w:right w:val="single" w:sz="4" w:space="0" w:color="auto"/>
            </w:tcBorders>
          </w:tcPr>
          <w:p w14:paraId="12EFDA8B"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169FC9A2"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0B071C1A" w14:textId="7001650C" w:rsidR="000D7B36" w:rsidRPr="00FA77DC" w:rsidRDefault="000D7B36" w:rsidP="006B0EC5">
            <w:pPr>
              <w:rPr>
                <w:rFonts w:ascii="Times New Roman" w:hAnsi="Times New Roman" w:cs="Times New Roman"/>
                <w:sz w:val="28"/>
                <w:szCs w:val="28"/>
                <w:lang w:val="ru-RU"/>
              </w:rPr>
            </w:pPr>
          </w:p>
        </w:tc>
        <w:tc>
          <w:tcPr>
            <w:tcW w:w="1244" w:type="dxa"/>
            <w:tcBorders>
              <w:top w:val="single" w:sz="4" w:space="0" w:color="auto"/>
              <w:left w:val="single" w:sz="4" w:space="0" w:color="auto"/>
              <w:bottom w:val="single" w:sz="4" w:space="0" w:color="auto"/>
              <w:right w:val="single" w:sz="4" w:space="0" w:color="auto"/>
            </w:tcBorders>
          </w:tcPr>
          <w:p w14:paraId="2ACDD987" w14:textId="77777777" w:rsidR="000D7B36" w:rsidRPr="00260577" w:rsidRDefault="000D7B36" w:rsidP="006B0EC5">
            <w:pPr>
              <w:rPr>
                <w:rFonts w:ascii="Times New Roman" w:hAnsi="Times New Roman" w:cs="Times New Roman"/>
                <w:sz w:val="28"/>
                <w:szCs w:val="28"/>
              </w:rPr>
            </w:pPr>
          </w:p>
        </w:tc>
      </w:tr>
      <w:tr w:rsidR="00BD4720" w:rsidRPr="00260577" w14:paraId="79C442A5"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597E261A" w14:textId="06ACA5D3"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57889BF8" w14:textId="4155B195"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Товары</w:t>
            </w:r>
            <w:proofErr w:type="spellEnd"/>
            <w:r w:rsidR="00FA77DC">
              <w:rPr>
                <w:rFonts w:ascii="Times New Roman" w:hAnsi="Times New Roman" w:cs="Times New Roman"/>
                <w:sz w:val="28"/>
                <w:szCs w:val="28"/>
                <w:lang w:val="ru-RU"/>
              </w:rPr>
              <w:t xml:space="preserve"> </w:t>
            </w:r>
            <w:proofErr w:type="spellStart"/>
            <w:r w:rsidRPr="00260577">
              <w:rPr>
                <w:rFonts w:ascii="Times New Roman" w:hAnsi="Times New Roman" w:cs="Times New Roman"/>
                <w:sz w:val="28"/>
                <w:szCs w:val="28"/>
              </w:rPr>
              <w:t>отгруженные</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2ED461D8" w14:textId="77777777" w:rsidR="000D7B36" w:rsidRPr="00260577" w:rsidRDefault="000D7B36" w:rsidP="006601A0">
            <w:pPr>
              <w:jc w:val="center"/>
              <w:rPr>
                <w:rFonts w:ascii="Times New Roman" w:hAnsi="Times New Roman" w:cs="Times New Roman"/>
                <w:sz w:val="28"/>
                <w:szCs w:val="28"/>
              </w:rPr>
            </w:pPr>
            <w:r w:rsidRPr="00260577">
              <w:rPr>
                <w:rFonts w:ascii="Times New Roman" w:hAnsi="Times New Roman" w:cs="Times New Roman"/>
                <w:sz w:val="28"/>
                <w:szCs w:val="28"/>
                <w:lang w:val="ru-RU"/>
              </w:rPr>
              <w:t>5</w:t>
            </w:r>
            <w:r w:rsidRPr="00260577">
              <w:rPr>
                <w:rFonts w:ascii="Times New Roman" w:hAnsi="Times New Roman" w:cs="Times New Roman"/>
                <w:sz w:val="28"/>
                <w:szCs w:val="28"/>
              </w:rPr>
              <w:t>000</w:t>
            </w:r>
          </w:p>
        </w:tc>
        <w:tc>
          <w:tcPr>
            <w:tcW w:w="776" w:type="dxa"/>
            <w:tcBorders>
              <w:top w:val="single" w:sz="4" w:space="0" w:color="auto"/>
              <w:left w:val="single" w:sz="4" w:space="0" w:color="auto"/>
              <w:bottom w:val="single" w:sz="4" w:space="0" w:color="auto"/>
              <w:right w:val="single" w:sz="4" w:space="0" w:color="auto"/>
            </w:tcBorders>
          </w:tcPr>
          <w:p w14:paraId="24BA72C3"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1FD16DC5"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406CEA9E"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2D719740" w14:textId="008E74CD" w:rsidR="000D7B36" w:rsidRPr="00FA77DC" w:rsidRDefault="000D7B36" w:rsidP="006B0EC5">
            <w:pPr>
              <w:rPr>
                <w:rFonts w:ascii="Times New Roman" w:hAnsi="Times New Roman" w:cs="Times New Roman"/>
                <w:sz w:val="28"/>
                <w:szCs w:val="28"/>
                <w:lang w:val="ru-RU"/>
              </w:rPr>
            </w:pPr>
          </w:p>
        </w:tc>
      </w:tr>
      <w:tr w:rsidR="00BD4720" w:rsidRPr="00260577" w14:paraId="18A4992A"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793DB052" w14:textId="35903D09" w:rsidR="000D7B36" w:rsidRPr="00FA77DC" w:rsidRDefault="000D7B36" w:rsidP="00FA77DC">
            <w:pPr>
              <w:pStyle w:val="a5"/>
              <w:numPr>
                <w:ilvl w:val="0"/>
                <w:numId w:val="46"/>
              </w:numPr>
              <w:jc w:val="center"/>
              <w:rPr>
                <w:rFonts w:eastAsia="Arial Unicode MS"/>
                <w:szCs w:val="28"/>
              </w:rPr>
            </w:pPr>
          </w:p>
        </w:tc>
        <w:tc>
          <w:tcPr>
            <w:tcW w:w="4210" w:type="dxa"/>
            <w:tcBorders>
              <w:top w:val="single" w:sz="4" w:space="0" w:color="auto"/>
              <w:left w:val="single" w:sz="4" w:space="0" w:color="auto"/>
              <w:bottom w:val="single" w:sz="4" w:space="0" w:color="auto"/>
              <w:right w:val="single" w:sz="4" w:space="0" w:color="auto"/>
            </w:tcBorders>
            <w:hideMark/>
          </w:tcPr>
          <w:p w14:paraId="4EA227B5" w14:textId="77777777" w:rsidR="000D7B36" w:rsidRPr="004D5120" w:rsidRDefault="000D7B36" w:rsidP="006B0EC5">
            <w:pPr>
              <w:rPr>
                <w:rFonts w:ascii="Times New Roman" w:hAnsi="Times New Roman" w:cs="Times New Roman"/>
                <w:sz w:val="28"/>
                <w:szCs w:val="28"/>
                <w:lang w:val="ru-RU"/>
              </w:rPr>
            </w:pPr>
            <w:r w:rsidRPr="004D5120">
              <w:rPr>
                <w:rFonts w:ascii="Times New Roman" w:hAnsi="Times New Roman" w:cs="Times New Roman"/>
                <w:sz w:val="28"/>
                <w:szCs w:val="28"/>
                <w:lang w:val="ru-RU"/>
              </w:rPr>
              <w:t xml:space="preserve">Денежные средства в кассе, на </w:t>
            </w:r>
            <w:proofErr w:type="gramStart"/>
            <w:r w:rsidRPr="004D5120">
              <w:rPr>
                <w:rFonts w:ascii="Times New Roman" w:hAnsi="Times New Roman" w:cs="Times New Roman"/>
                <w:sz w:val="28"/>
                <w:szCs w:val="28"/>
                <w:lang w:val="ru-RU"/>
              </w:rPr>
              <w:t>р</w:t>
            </w:r>
            <w:proofErr w:type="gramEnd"/>
            <w:r w:rsidRPr="004D5120">
              <w:rPr>
                <w:rFonts w:ascii="Times New Roman" w:hAnsi="Times New Roman" w:cs="Times New Roman"/>
                <w:sz w:val="28"/>
                <w:szCs w:val="28"/>
                <w:lang w:val="ru-RU"/>
              </w:rPr>
              <w:t>/счете</w:t>
            </w:r>
          </w:p>
        </w:tc>
        <w:tc>
          <w:tcPr>
            <w:tcW w:w="1023" w:type="dxa"/>
            <w:tcBorders>
              <w:top w:val="single" w:sz="4" w:space="0" w:color="auto"/>
              <w:left w:val="single" w:sz="4" w:space="0" w:color="auto"/>
              <w:bottom w:val="single" w:sz="4" w:space="0" w:color="auto"/>
              <w:right w:val="single" w:sz="4" w:space="0" w:color="auto"/>
            </w:tcBorders>
            <w:hideMark/>
          </w:tcPr>
          <w:p w14:paraId="3DDA3694" w14:textId="77777777" w:rsidR="000D7B36" w:rsidRPr="00260577" w:rsidRDefault="000D7B36" w:rsidP="006601A0">
            <w:pPr>
              <w:jc w:val="center"/>
              <w:rPr>
                <w:rFonts w:ascii="Times New Roman" w:hAnsi="Times New Roman" w:cs="Times New Roman"/>
                <w:sz w:val="28"/>
                <w:szCs w:val="28"/>
              </w:rPr>
            </w:pPr>
            <w:r w:rsidRPr="00260577">
              <w:rPr>
                <w:rFonts w:ascii="Times New Roman" w:hAnsi="Times New Roman" w:cs="Times New Roman"/>
                <w:sz w:val="28"/>
                <w:szCs w:val="28"/>
                <w:lang w:val="ru-RU"/>
              </w:rPr>
              <w:t>3</w:t>
            </w:r>
            <w:r w:rsidRPr="00260577">
              <w:rPr>
                <w:rFonts w:ascii="Times New Roman" w:hAnsi="Times New Roman" w:cs="Times New Roman"/>
                <w:sz w:val="28"/>
                <w:szCs w:val="28"/>
              </w:rPr>
              <w:t>000</w:t>
            </w:r>
          </w:p>
        </w:tc>
        <w:tc>
          <w:tcPr>
            <w:tcW w:w="776" w:type="dxa"/>
            <w:tcBorders>
              <w:top w:val="single" w:sz="4" w:space="0" w:color="auto"/>
              <w:left w:val="single" w:sz="4" w:space="0" w:color="auto"/>
              <w:bottom w:val="single" w:sz="4" w:space="0" w:color="auto"/>
              <w:right w:val="single" w:sz="4" w:space="0" w:color="auto"/>
            </w:tcBorders>
          </w:tcPr>
          <w:p w14:paraId="776C8DD9"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1A8AC5FB"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8D9E34E"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39F21F39" w14:textId="74237E43" w:rsidR="000D7B36" w:rsidRPr="00FA77DC" w:rsidRDefault="000D7B36" w:rsidP="006B0EC5">
            <w:pPr>
              <w:rPr>
                <w:rFonts w:ascii="Times New Roman" w:hAnsi="Times New Roman" w:cs="Times New Roman"/>
                <w:sz w:val="28"/>
                <w:szCs w:val="28"/>
                <w:lang w:val="ru-RU"/>
              </w:rPr>
            </w:pPr>
          </w:p>
        </w:tc>
      </w:tr>
      <w:tr w:rsidR="00BD4720" w:rsidRPr="00260577" w14:paraId="115C2D33" w14:textId="77777777" w:rsidTr="00FA77DC">
        <w:trPr>
          <w:jc w:val="center"/>
        </w:trPr>
        <w:tc>
          <w:tcPr>
            <w:tcW w:w="911" w:type="dxa"/>
            <w:tcBorders>
              <w:top w:val="single" w:sz="4" w:space="0" w:color="auto"/>
              <w:left w:val="single" w:sz="4" w:space="0" w:color="auto"/>
              <w:bottom w:val="single" w:sz="4" w:space="0" w:color="auto"/>
              <w:right w:val="single" w:sz="4" w:space="0" w:color="auto"/>
            </w:tcBorders>
            <w:hideMark/>
          </w:tcPr>
          <w:p w14:paraId="7D94905C" w14:textId="77683260" w:rsidR="000D7B36" w:rsidRPr="00FA77DC" w:rsidRDefault="000D7B36" w:rsidP="006B0EC5">
            <w:pPr>
              <w:jc w:val="center"/>
              <w:rPr>
                <w:rFonts w:ascii="Times New Roman" w:hAnsi="Times New Roman" w:cs="Times New Roman"/>
                <w:sz w:val="28"/>
                <w:szCs w:val="28"/>
                <w:lang w:val="ru-RU"/>
              </w:rPr>
            </w:pPr>
          </w:p>
        </w:tc>
        <w:tc>
          <w:tcPr>
            <w:tcW w:w="4210" w:type="dxa"/>
            <w:tcBorders>
              <w:top w:val="single" w:sz="4" w:space="0" w:color="auto"/>
              <w:left w:val="single" w:sz="4" w:space="0" w:color="auto"/>
              <w:bottom w:val="single" w:sz="4" w:space="0" w:color="auto"/>
              <w:right w:val="single" w:sz="4" w:space="0" w:color="auto"/>
            </w:tcBorders>
            <w:hideMark/>
          </w:tcPr>
          <w:p w14:paraId="47730ACA" w14:textId="77777777" w:rsidR="000D7B36" w:rsidRPr="00260577" w:rsidRDefault="000D7B36" w:rsidP="006B0EC5">
            <w:pPr>
              <w:rPr>
                <w:rFonts w:ascii="Times New Roman" w:hAnsi="Times New Roman" w:cs="Times New Roman"/>
                <w:sz w:val="28"/>
                <w:szCs w:val="28"/>
              </w:rPr>
            </w:pPr>
            <w:proofErr w:type="spellStart"/>
            <w:r w:rsidRPr="00260577">
              <w:rPr>
                <w:rFonts w:ascii="Times New Roman" w:hAnsi="Times New Roman" w:cs="Times New Roman"/>
                <w:sz w:val="28"/>
                <w:szCs w:val="28"/>
              </w:rPr>
              <w:t>Итого</w:t>
            </w:r>
            <w:proofErr w:type="spellEnd"/>
          </w:p>
        </w:tc>
        <w:tc>
          <w:tcPr>
            <w:tcW w:w="1023" w:type="dxa"/>
            <w:tcBorders>
              <w:top w:val="single" w:sz="4" w:space="0" w:color="auto"/>
              <w:left w:val="single" w:sz="4" w:space="0" w:color="auto"/>
              <w:bottom w:val="single" w:sz="4" w:space="0" w:color="auto"/>
              <w:right w:val="single" w:sz="4" w:space="0" w:color="auto"/>
            </w:tcBorders>
          </w:tcPr>
          <w:p w14:paraId="2371BA7B" w14:textId="77777777" w:rsidR="000D7B36" w:rsidRPr="00260577" w:rsidRDefault="000D7B36" w:rsidP="006B0EC5">
            <w:pP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14:paraId="5D0BC504" w14:textId="77777777" w:rsidR="000D7B36" w:rsidRPr="00260577" w:rsidRDefault="000D7B36" w:rsidP="006B0EC5">
            <w:pPr>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27921D78" w14:textId="77777777" w:rsidR="000D7B36" w:rsidRPr="00260577" w:rsidRDefault="000D7B36" w:rsidP="006B0EC5">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2B815777" w14:textId="77777777" w:rsidR="000D7B36" w:rsidRPr="00260577" w:rsidRDefault="000D7B36" w:rsidP="006B0EC5">
            <w:pPr>
              <w:rPr>
                <w:rFonts w:ascii="Times New Roman"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1C054607" w14:textId="77777777" w:rsidR="000D7B36" w:rsidRPr="00260577" w:rsidRDefault="000D7B36" w:rsidP="006B0EC5">
            <w:pPr>
              <w:rPr>
                <w:rFonts w:ascii="Times New Roman" w:hAnsi="Times New Roman" w:cs="Times New Roman"/>
                <w:sz w:val="28"/>
                <w:szCs w:val="28"/>
              </w:rPr>
            </w:pPr>
          </w:p>
        </w:tc>
      </w:tr>
    </w:tbl>
    <w:p w14:paraId="183EA8EA" w14:textId="77777777" w:rsidR="002E5C55" w:rsidRDefault="002E5C55" w:rsidP="002E5C55">
      <w:pPr>
        <w:pStyle w:val="24"/>
        <w:keepNext/>
        <w:keepLines/>
        <w:shd w:val="clear" w:color="auto" w:fill="auto"/>
        <w:spacing w:after="0" w:line="250" w:lineRule="exact"/>
        <w:ind w:left="3980" w:firstLine="0"/>
        <w:rPr>
          <w:sz w:val="28"/>
          <w:szCs w:val="28"/>
          <w:lang w:val="ru-RU"/>
        </w:rPr>
      </w:pPr>
    </w:p>
    <w:p w14:paraId="36E2D301" w14:textId="77777777" w:rsidR="002E5C55" w:rsidRPr="003D49C8" w:rsidRDefault="002E5C55" w:rsidP="002E5C55">
      <w:pPr>
        <w:pStyle w:val="24"/>
        <w:keepNext/>
        <w:keepLines/>
        <w:shd w:val="clear" w:color="auto" w:fill="auto"/>
        <w:spacing w:after="0" w:line="250" w:lineRule="exact"/>
        <w:ind w:firstLine="0"/>
        <w:rPr>
          <w:b/>
          <w:sz w:val="28"/>
          <w:szCs w:val="28"/>
          <w:lang w:val="ru-RU"/>
        </w:rPr>
      </w:pPr>
      <w:r w:rsidRPr="003D49C8">
        <w:rPr>
          <w:b/>
          <w:sz w:val="28"/>
          <w:szCs w:val="28"/>
          <w:lang w:val="ru-RU"/>
        </w:rPr>
        <w:t>ЗАДАЧА  № 9.</w:t>
      </w:r>
    </w:p>
    <w:p w14:paraId="36C59778"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Рассчитать норму и сумму амортизационных отчислений линейным способом и прямым методом суммы чисел лет, на основе следующих данных:</w:t>
      </w:r>
    </w:p>
    <w:p w14:paraId="5550A2B8"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1. Амортизируемая стоимость объекта основных средств – 27854 тыс. р.</w:t>
      </w:r>
    </w:p>
    <w:p w14:paraId="117F5BAA"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2. Срок полезного использования – 6 лет.</w:t>
      </w:r>
    </w:p>
    <w:p w14:paraId="5DEC5509" w14:textId="77777777" w:rsidR="002E5C55" w:rsidRDefault="002E5C55" w:rsidP="002E5C55">
      <w:pPr>
        <w:spacing w:after="0"/>
        <w:rPr>
          <w:rFonts w:ascii="Times New Roman" w:hAnsi="Times New Roman" w:cs="Times New Roman"/>
          <w:sz w:val="28"/>
          <w:szCs w:val="28"/>
          <w:lang w:val="ru-RU"/>
        </w:rPr>
      </w:pPr>
    </w:p>
    <w:p w14:paraId="4E8710A9"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lastRenderedPageBreak/>
        <w:t>ЗАДАЧА № 10</w:t>
      </w:r>
    </w:p>
    <w:p w14:paraId="2E970DCB" w14:textId="77777777" w:rsidR="002E5C55" w:rsidRDefault="002E5C55" w:rsidP="002E5C5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Рассчитать норму и сумму амортизационных отчислений линейным способом и по методу уменьшаемого остатка, исходя из следующих данных:</w:t>
      </w:r>
    </w:p>
    <w:p w14:paraId="73F8FBE3"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1. Амортизируемая стоимость объекта основных средств – 21254 тыс. р.</w:t>
      </w:r>
    </w:p>
    <w:p w14:paraId="31E416D2"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2. Коэффициент ускорения – 1,7</w:t>
      </w:r>
    </w:p>
    <w:p w14:paraId="164C4ABC"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3. Срок полезного использования – 5 лет</w:t>
      </w:r>
    </w:p>
    <w:p w14:paraId="07DBDCFA" w14:textId="77777777" w:rsidR="002E5C55" w:rsidRDefault="002E5C55" w:rsidP="002E5C55">
      <w:pPr>
        <w:spacing w:after="0"/>
        <w:rPr>
          <w:rFonts w:ascii="Times New Roman" w:hAnsi="Times New Roman" w:cs="Times New Roman"/>
          <w:sz w:val="28"/>
          <w:szCs w:val="28"/>
          <w:lang w:val="ru-RU"/>
        </w:rPr>
      </w:pPr>
    </w:p>
    <w:p w14:paraId="18B90BA9"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№11.</w:t>
      </w:r>
    </w:p>
    <w:p w14:paraId="0E0105A6" w14:textId="3A3CC12A" w:rsidR="002E5C55" w:rsidRDefault="002E5C55" w:rsidP="002E5C55">
      <w:pPr>
        <w:pStyle w:val="af1"/>
        <w:spacing w:after="0"/>
        <w:jc w:val="both"/>
        <w:rPr>
          <w:sz w:val="28"/>
          <w:szCs w:val="28"/>
        </w:rPr>
      </w:pPr>
      <w:r>
        <w:rPr>
          <w:sz w:val="28"/>
          <w:szCs w:val="28"/>
        </w:rPr>
        <w:t>На основании представленных данных рас</w:t>
      </w:r>
      <w:r w:rsidR="006D6523">
        <w:rPr>
          <w:sz w:val="28"/>
          <w:szCs w:val="28"/>
        </w:rPr>
        <w:t xml:space="preserve">считайте суммы амортизационных </w:t>
      </w:r>
      <w:r>
        <w:rPr>
          <w:sz w:val="28"/>
          <w:szCs w:val="28"/>
        </w:rPr>
        <w:t>отчислений при использовании обратного метода суммы чисел лет.</w:t>
      </w:r>
    </w:p>
    <w:p w14:paraId="58426E12" w14:textId="77777777" w:rsidR="002E5C55" w:rsidRDefault="002E5C55" w:rsidP="002E5C55">
      <w:pPr>
        <w:pStyle w:val="af1"/>
        <w:numPr>
          <w:ilvl w:val="1"/>
          <w:numId w:val="33"/>
        </w:numPr>
        <w:tabs>
          <w:tab w:val="num" w:pos="284"/>
        </w:tabs>
        <w:spacing w:after="0"/>
        <w:ind w:left="0" w:firstLine="0"/>
        <w:jc w:val="both"/>
        <w:rPr>
          <w:sz w:val="28"/>
          <w:szCs w:val="28"/>
        </w:rPr>
      </w:pPr>
      <w:r>
        <w:rPr>
          <w:sz w:val="28"/>
          <w:szCs w:val="28"/>
        </w:rPr>
        <w:t>Амортизируемая стоимость объекта основных средств – 12742 тыс. р.</w:t>
      </w:r>
    </w:p>
    <w:p w14:paraId="07858E4C" w14:textId="77777777" w:rsidR="002E5C55" w:rsidRDefault="002E5C55" w:rsidP="002E5C55">
      <w:pPr>
        <w:pStyle w:val="af1"/>
        <w:numPr>
          <w:ilvl w:val="1"/>
          <w:numId w:val="33"/>
        </w:numPr>
        <w:tabs>
          <w:tab w:val="num" w:pos="284"/>
        </w:tabs>
        <w:spacing w:after="0"/>
        <w:ind w:left="0" w:firstLine="0"/>
        <w:jc w:val="both"/>
        <w:rPr>
          <w:sz w:val="28"/>
          <w:szCs w:val="28"/>
        </w:rPr>
      </w:pPr>
      <w:r>
        <w:rPr>
          <w:sz w:val="28"/>
          <w:szCs w:val="28"/>
        </w:rPr>
        <w:t>Срок эксплуатации согласно технической документации – 8 лет.</w:t>
      </w:r>
    </w:p>
    <w:p w14:paraId="29B0A059" w14:textId="77777777" w:rsidR="002E5C55" w:rsidRDefault="002E5C55" w:rsidP="002E5C55">
      <w:pPr>
        <w:pStyle w:val="af1"/>
        <w:numPr>
          <w:ilvl w:val="1"/>
          <w:numId w:val="33"/>
        </w:numPr>
        <w:tabs>
          <w:tab w:val="num" w:pos="284"/>
        </w:tabs>
        <w:spacing w:after="0"/>
        <w:ind w:left="0" w:firstLine="0"/>
        <w:jc w:val="both"/>
        <w:rPr>
          <w:sz w:val="28"/>
          <w:szCs w:val="28"/>
        </w:rPr>
      </w:pPr>
      <w:r>
        <w:rPr>
          <w:sz w:val="28"/>
          <w:szCs w:val="28"/>
        </w:rPr>
        <w:t>Организацией установлен срок полезного использования объекта – 5 лет.</w:t>
      </w:r>
    </w:p>
    <w:p w14:paraId="78044CA5" w14:textId="77777777" w:rsidR="002E5C55" w:rsidRDefault="002E5C55" w:rsidP="002E5C55">
      <w:pPr>
        <w:pStyle w:val="af1"/>
        <w:spacing w:after="0"/>
        <w:rPr>
          <w:sz w:val="28"/>
          <w:szCs w:val="28"/>
        </w:rPr>
      </w:pPr>
    </w:p>
    <w:p w14:paraId="57FD5FBC"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 12.</w:t>
      </w:r>
    </w:p>
    <w:p w14:paraId="2E4E8AA3"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Рассчитайте суммы амортизационных отчислений, используя метод уменьшаемого остатка начисления амортизации, на основании следующих данных:</w:t>
      </w:r>
    </w:p>
    <w:p w14:paraId="162952CE"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1. Приобретен объект основных средств амортизируемой стоимостью 18627 тыс. р.</w:t>
      </w:r>
    </w:p>
    <w:p w14:paraId="4A5A562B"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2. Срок эксплуатации согласно технической документации — 6</w:t>
      </w:r>
      <w:r>
        <w:rPr>
          <w:rFonts w:ascii="Times New Roman" w:hAnsi="Times New Roman" w:cs="Times New Roman"/>
          <w:sz w:val="28"/>
          <w:szCs w:val="28"/>
        </w:rPr>
        <w:t> </w:t>
      </w:r>
      <w:r>
        <w:rPr>
          <w:rFonts w:ascii="Times New Roman" w:hAnsi="Times New Roman" w:cs="Times New Roman"/>
          <w:sz w:val="28"/>
          <w:szCs w:val="28"/>
          <w:lang w:val="ru-RU"/>
        </w:rPr>
        <w:t>лет.</w:t>
      </w:r>
    </w:p>
    <w:p w14:paraId="06A88558"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3. Организацией установлен срок полезного использования объекта — 5 лет.</w:t>
      </w:r>
    </w:p>
    <w:p w14:paraId="0A102CA8"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4. Коэффициент ускорения амортизации — 2,4.</w:t>
      </w:r>
    </w:p>
    <w:p w14:paraId="298DD88A" w14:textId="77777777" w:rsidR="002E5C55" w:rsidRDefault="002E5C55" w:rsidP="002E5C55">
      <w:pPr>
        <w:spacing w:after="0"/>
        <w:rPr>
          <w:rFonts w:ascii="Times New Roman" w:hAnsi="Times New Roman" w:cs="Times New Roman"/>
          <w:b/>
          <w:sz w:val="28"/>
          <w:szCs w:val="28"/>
          <w:lang w:val="ru-RU"/>
        </w:rPr>
      </w:pPr>
    </w:p>
    <w:p w14:paraId="41B8DFC1"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 13.</w:t>
      </w:r>
    </w:p>
    <w:p w14:paraId="6C6CBCBD"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На основании приведенных данных рассчитайте сумму амортизации, начисляемой прямым методом суммы чисел лет:</w:t>
      </w:r>
    </w:p>
    <w:p w14:paraId="22917F65"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1. Амортизируемая стоимость объекта на момент ввода в эксплуатацию – 16682 тыс. р.</w:t>
      </w:r>
    </w:p>
    <w:p w14:paraId="42D10C59"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2. Нормативный срок службы, установленный заводом изготовителем – 10 лет.</w:t>
      </w:r>
    </w:p>
    <w:p w14:paraId="68D3972F"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3. Срок полезного использования, установленный организацией – 6 лет.</w:t>
      </w:r>
    </w:p>
    <w:p w14:paraId="185BD2A6" w14:textId="77777777" w:rsidR="002E5C55" w:rsidRDefault="002E5C55" w:rsidP="002E5C55">
      <w:pPr>
        <w:tabs>
          <w:tab w:val="left" w:pos="1080"/>
        </w:tabs>
        <w:spacing w:after="0"/>
        <w:rPr>
          <w:rFonts w:ascii="Times New Roman" w:hAnsi="Times New Roman" w:cs="Times New Roman"/>
          <w:sz w:val="28"/>
          <w:szCs w:val="28"/>
          <w:lang w:val="ru-RU"/>
        </w:rPr>
      </w:pPr>
    </w:p>
    <w:p w14:paraId="15ACE55A"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№14</w:t>
      </w:r>
      <w:r>
        <w:rPr>
          <w:b/>
          <w:sz w:val="28"/>
          <w:szCs w:val="28"/>
          <w:lang w:val="ru-RU"/>
        </w:rPr>
        <w:t>.</w:t>
      </w:r>
    </w:p>
    <w:p w14:paraId="24E76645"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Определите сумму амортизационных отчислений за январь и февраль по объекту транспортных средств производительным способом исходя из данных, приведенных ниже:</w:t>
      </w:r>
    </w:p>
    <w:p w14:paraId="5C4B1DDC"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 Первоначальная стоимость объекта с учетом произведенных переоценок составляет 5430 тыс. р.</w:t>
      </w:r>
    </w:p>
    <w:p w14:paraId="48C574FC"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2. Прогнозируемый в течение срока эксплуатации максимальный пробег — 170 тыс. км.</w:t>
      </w:r>
    </w:p>
    <w:p w14:paraId="5A25CF3F"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 Фактический пробег:</w:t>
      </w:r>
    </w:p>
    <w:p w14:paraId="778C8CB5" w14:textId="77777777" w:rsidR="002E5C55" w:rsidRDefault="002E5C55" w:rsidP="002E5C55">
      <w:pPr>
        <w:pStyle w:val="a5"/>
        <w:ind w:left="0" w:firstLine="284"/>
        <w:rPr>
          <w:rFonts w:eastAsia="Times New Roman"/>
          <w:szCs w:val="28"/>
          <w:lang w:eastAsia="ru-RU"/>
        </w:rPr>
      </w:pPr>
      <w:r>
        <w:rPr>
          <w:rFonts w:eastAsia="Times New Roman"/>
          <w:szCs w:val="28"/>
          <w:lang w:eastAsia="ru-RU"/>
        </w:rPr>
        <w:t>январь — 1380 км.</w:t>
      </w:r>
    </w:p>
    <w:p w14:paraId="65FF0060" w14:textId="77777777" w:rsidR="002E5C55" w:rsidRDefault="002E5C55" w:rsidP="002E5C55">
      <w:pPr>
        <w:pStyle w:val="a5"/>
        <w:ind w:left="0" w:firstLine="284"/>
        <w:rPr>
          <w:rFonts w:eastAsia="Times New Roman"/>
          <w:szCs w:val="28"/>
          <w:lang w:eastAsia="ru-RU"/>
        </w:rPr>
      </w:pPr>
      <w:r>
        <w:rPr>
          <w:rFonts w:eastAsia="Times New Roman"/>
          <w:szCs w:val="28"/>
          <w:lang w:eastAsia="ru-RU"/>
        </w:rPr>
        <w:t>февраль — 1590 км.</w:t>
      </w:r>
    </w:p>
    <w:p w14:paraId="02BE5033" w14:textId="77777777" w:rsidR="002E5C55" w:rsidRDefault="002E5C55" w:rsidP="002E5C55">
      <w:pPr>
        <w:pStyle w:val="a5"/>
        <w:ind w:left="0" w:firstLine="284"/>
        <w:rPr>
          <w:rFonts w:eastAsia="Times New Roman"/>
          <w:szCs w:val="28"/>
          <w:lang w:eastAsia="ru-RU"/>
        </w:rPr>
      </w:pPr>
    </w:p>
    <w:p w14:paraId="5A176887"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№15.</w:t>
      </w:r>
    </w:p>
    <w:p w14:paraId="4F11DF22"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На основе нижеприведенных данных рассчитайте среднегодовую стоимость основных средств организации с учетом ввода и выбытия.</w:t>
      </w:r>
    </w:p>
    <w:p w14:paraId="7BA9EEE5"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 Первоначальная стоимость основных средств на начало года — 1027 тыс. р.</w:t>
      </w:r>
    </w:p>
    <w:p w14:paraId="413EB556" w14:textId="77777777" w:rsidR="002E5C55" w:rsidRDefault="002E5C55" w:rsidP="002E5C55">
      <w:pPr>
        <w:spacing w:after="0"/>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2. Остаточная стоимость основных средств на начало года — 504 тыс. р.</w:t>
      </w:r>
    </w:p>
    <w:p w14:paraId="1DBF7EAF" w14:textId="77777777" w:rsidR="002E5C55" w:rsidRPr="002E5C55" w:rsidRDefault="002E5C55" w:rsidP="002E5C55">
      <w:pPr>
        <w:spacing w:after="0"/>
        <w:ind w:firstLine="284"/>
        <w:jc w:val="both"/>
        <w:rPr>
          <w:rFonts w:ascii="Times New Roman" w:hAnsi="Times New Roman" w:cs="Times New Roman"/>
          <w:sz w:val="24"/>
          <w:szCs w:val="24"/>
          <w:lang w:val="ru-RU"/>
        </w:rPr>
      </w:pPr>
      <w:r>
        <w:rPr>
          <w:rFonts w:ascii="Times New Roman" w:hAnsi="Times New Roman" w:cs="Times New Roman"/>
          <w:sz w:val="28"/>
          <w:szCs w:val="28"/>
          <w:lang w:val="ru-RU"/>
        </w:rPr>
        <w:t xml:space="preserve">3. В мае месяце введено в эксплуатацию основных средств </w:t>
      </w:r>
      <w:r w:rsidRPr="002E5C55">
        <w:rPr>
          <w:rFonts w:ascii="Times New Roman" w:hAnsi="Times New Roman" w:cs="Times New Roman"/>
          <w:sz w:val="24"/>
          <w:szCs w:val="24"/>
          <w:lang w:val="ru-RU"/>
        </w:rPr>
        <w:t>на сумму 750 тыс. р.</w:t>
      </w:r>
    </w:p>
    <w:p w14:paraId="566BBC44" w14:textId="47CB3E46" w:rsidR="002E5C55" w:rsidRDefault="002E5C55" w:rsidP="002E5C55">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Выбыло</w:t>
      </w:r>
      <w:proofErr w:type="spellEnd"/>
      <w:r w:rsidR="006D652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основныхсредств</w:t>
      </w:r>
      <w:proofErr w:type="spellEnd"/>
      <w:r>
        <w:rPr>
          <w:rFonts w:ascii="Times New Roman" w:hAnsi="Times New Roman" w:cs="Times New Roman"/>
          <w:sz w:val="28"/>
          <w:szCs w:val="28"/>
        </w:rPr>
        <w:t>:</w:t>
      </w:r>
    </w:p>
    <w:p w14:paraId="7E225B7C" w14:textId="77777777" w:rsidR="002E5C55" w:rsidRDefault="002E5C55" w:rsidP="002E5C55">
      <w:pPr>
        <w:numPr>
          <w:ilvl w:val="0"/>
          <w:numId w:val="35"/>
        </w:numPr>
        <w:tabs>
          <w:tab w:val="num" w:pos="0"/>
          <w:tab w:val="left" w:pos="567"/>
        </w:tabs>
        <w:spacing w:after="0" w:line="240" w:lineRule="auto"/>
        <w:ind w:left="0" w:firstLine="284"/>
        <w:jc w:val="both"/>
        <w:rPr>
          <w:rFonts w:ascii="Times New Roman" w:hAnsi="Times New Roman" w:cs="Times New Roman"/>
          <w:sz w:val="28"/>
          <w:szCs w:val="28"/>
          <w:lang w:val="ru-RU"/>
        </w:rPr>
      </w:pPr>
      <w:r>
        <w:rPr>
          <w:rFonts w:ascii="Times New Roman" w:hAnsi="Times New Roman" w:cs="Times New Roman"/>
          <w:sz w:val="28"/>
          <w:szCs w:val="28"/>
          <w:lang w:val="ru-RU"/>
        </w:rPr>
        <w:t>1 августа на сумму 32 тыс. р.;</w:t>
      </w:r>
    </w:p>
    <w:p w14:paraId="071C9BA3" w14:textId="77777777" w:rsidR="002E5C55" w:rsidRDefault="002E5C55" w:rsidP="002E5C55">
      <w:pPr>
        <w:numPr>
          <w:ilvl w:val="0"/>
          <w:numId w:val="35"/>
        </w:numPr>
        <w:tabs>
          <w:tab w:val="num" w:pos="0"/>
          <w:tab w:val="left" w:pos="567"/>
        </w:tabs>
        <w:spacing w:after="0" w:line="240" w:lineRule="auto"/>
        <w:ind w:left="0" w:firstLine="284"/>
        <w:jc w:val="both"/>
        <w:rPr>
          <w:rFonts w:ascii="Times New Roman" w:hAnsi="Times New Roman" w:cs="Times New Roman"/>
          <w:sz w:val="28"/>
          <w:szCs w:val="28"/>
          <w:lang w:val="ru-RU"/>
        </w:rPr>
      </w:pPr>
      <w:r>
        <w:rPr>
          <w:rFonts w:ascii="Times New Roman" w:hAnsi="Times New Roman" w:cs="Times New Roman"/>
          <w:sz w:val="28"/>
          <w:szCs w:val="28"/>
          <w:lang w:val="ru-RU"/>
        </w:rPr>
        <w:t>в ноябре на сумму 14 тыс. р.</w:t>
      </w:r>
    </w:p>
    <w:p w14:paraId="6F8B6BCB" w14:textId="77777777" w:rsidR="002E5C55" w:rsidRDefault="002E5C55" w:rsidP="002E5C55">
      <w:pPr>
        <w:numPr>
          <w:ilvl w:val="0"/>
          <w:numId w:val="35"/>
        </w:numPr>
        <w:tabs>
          <w:tab w:val="num" w:pos="0"/>
          <w:tab w:val="left" w:pos="567"/>
        </w:tabs>
        <w:spacing w:after="0" w:line="240" w:lineRule="auto"/>
        <w:ind w:left="0" w:firstLine="284"/>
        <w:jc w:val="both"/>
        <w:rPr>
          <w:rFonts w:ascii="Times New Roman" w:hAnsi="Times New Roman" w:cs="Times New Roman"/>
          <w:sz w:val="28"/>
          <w:szCs w:val="28"/>
          <w:lang w:val="ru-RU"/>
        </w:rPr>
      </w:pPr>
      <w:r>
        <w:rPr>
          <w:rFonts w:ascii="Times New Roman" w:hAnsi="Times New Roman" w:cs="Times New Roman"/>
          <w:sz w:val="28"/>
          <w:szCs w:val="28"/>
          <w:lang w:val="ru-RU"/>
        </w:rPr>
        <w:t>в декабре на сумму 57 тыс. р.</w:t>
      </w:r>
    </w:p>
    <w:p w14:paraId="52B331B2" w14:textId="77777777" w:rsidR="002E5C55" w:rsidRDefault="002E5C55" w:rsidP="002E5C55">
      <w:pPr>
        <w:tabs>
          <w:tab w:val="left" w:pos="1080"/>
        </w:tabs>
        <w:spacing w:after="0"/>
        <w:rPr>
          <w:rFonts w:ascii="Times New Roman" w:hAnsi="Times New Roman" w:cs="Times New Roman"/>
          <w:b/>
          <w:sz w:val="28"/>
          <w:szCs w:val="28"/>
          <w:lang w:val="ru-RU"/>
        </w:rPr>
      </w:pPr>
    </w:p>
    <w:p w14:paraId="3F8669AF"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w:t>
      </w:r>
      <w:r>
        <w:rPr>
          <w:b/>
          <w:sz w:val="28"/>
          <w:szCs w:val="28"/>
          <w:lang w:val="ru-RU"/>
        </w:rPr>
        <w:t xml:space="preserve"> № 16</w:t>
      </w:r>
      <w:r w:rsidRPr="002E5C55">
        <w:rPr>
          <w:b/>
          <w:sz w:val="28"/>
          <w:szCs w:val="28"/>
          <w:lang w:val="ru-RU"/>
        </w:rPr>
        <w:t>.</w:t>
      </w:r>
    </w:p>
    <w:p w14:paraId="22912742" w14:textId="77777777" w:rsidR="002E5C55" w:rsidRDefault="002E5C55" w:rsidP="002E5C55">
      <w:pPr>
        <w:spacing w:after="0"/>
        <w:ind w:firstLine="357"/>
        <w:jc w:val="both"/>
        <w:rPr>
          <w:rFonts w:ascii="Times New Roman" w:hAnsi="Times New Roman" w:cs="Times New Roman"/>
          <w:sz w:val="28"/>
          <w:szCs w:val="28"/>
          <w:lang w:val="ru-RU"/>
        </w:rPr>
      </w:pPr>
      <w:r>
        <w:rPr>
          <w:rFonts w:ascii="Times New Roman" w:hAnsi="Times New Roman" w:cs="Times New Roman"/>
          <w:sz w:val="28"/>
          <w:szCs w:val="28"/>
          <w:lang w:val="ru-RU"/>
        </w:rPr>
        <w:t>На основе нижеприведенных данных рассчитайте среднегодовую стоимость основных средств организации, подлежащих амортизации, с учетом ввода и выбытия.</w:t>
      </w:r>
    </w:p>
    <w:p w14:paraId="359BC9CC" w14:textId="77777777" w:rsidR="002E5C55" w:rsidRDefault="002E5C55" w:rsidP="002E5C55">
      <w:pPr>
        <w:pStyle w:val="36"/>
        <w:spacing w:after="0"/>
        <w:ind w:left="0" w:firstLine="0"/>
        <w:rPr>
          <w:rFonts w:ascii="Times New Roman" w:hAnsi="Times New Roman" w:cs="Times New Roman"/>
          <w:sz w:val="28"/>
          <w:szCs w:val="28"/>
        </w:rPr>
      </w:pPr>
      <w:r>
        <w:rPr>
          <w:rFonts w:ascii="Times New Roman" w:hAnsi="Times New Roman" w:cs="Times New Roman"/>
          <w:sz w:val="28"/>
          <w:szCs w:val="28"/>
        </w:rPr>
        <w:t>1. Первоначальная стоимость основных средств на начало года составила 370534 р.</w:t>
      </w:r>
    </w:p>
    <w:p w14:paraId="34996124" w14:textId="77777777" w:rsidR="002E5C55" w:rsidRDefault="002E5C55" w:rsidP="002E5C55">
      <w:pPr>
        <w:pStyle w:val="af1"/>
        <w:spacing w:after="0"/>
        <w:ind w:left="0"/>
        <w:rPr>
          <w:sz w:val="28"/>
          <w:szCs w:val="28"/>
        </w:rPr>
      </w:pPr>
      <w:r>
        <w:rPr>
          <w:sz w:val="28"/>
          <w:szCs w:val="28"/>
        </w:rPr>
        <w:t>2. В апреле поступило основных средств на сумму –– 21341 р., в октябре – на сумму 5462 р.</w:t>
      </w:r>
    </w:p>
    <w:p w14:paraId="7B30673C" w14:textId="77777777" w:rsidR="002E5C55" w:rsidRDefault="002E5C55" w:rsidP="002E5C55">
      <w:pPr>
        <w:spacing w:after="0"/>
        <w:rPr>
          <w:rFonts w:ascii="Times New Roman" w:hAnsi="Times New Roman" w:cs="Times New Roman"/>
          <w:sz w:val="28"/>
          <w:szCs w:val="28"/>
          <w:lang w:val="ru-RU"/>
        </w:rPr>
      </w:pPr>
      <w:r>
        <w:rPr>
          <w:rFonts w:ascii="Times New Roman" w:hAnsi="Times New Roman" w:cs="Times New Roman"/>
          <w:sz w:val="28"/>
          <w:szCs w:val="28"/>
          <w:lang w:val="ru-RU"/>
        </w:rPr>
        <w:t>3. Выбыло основных средств: в феврале – 13270 р., в июле – 21970 р.</w:t>
      </w:r>
    </w:p>
    <w:p w14:paraId="0AF55BBE" w14:textId="77777777" w:rsidR="002E5C55" w:rsidRDefault="002E5C55" w:rsidP="002E5C55">
      <w:pPr>
        <w:spacing w:after="0"/>
        <w:rPr>
          <w:rFonts w:ascii="Times New Roman" w:hAnsi="Times New Roman" w:cs="Times New Roman"/>
          <w:b/>
          <w:sz w:val="28"/>
          <w:szCs w:val="28"/>
          <w:lang w:val="ru-RU"/>
        </w:rPr>
      </w:pPr>
    </w:p>
    <w:p w14:paraId="01CD2DB7" w14:textId="77777777" w:rsidR="002E5C55" w:rsidRPr="002E5C55" w:rsidRDefault="002E5C55" w:rsidP="002E5C55">
      <w:pPr>
        <w:pStyle w:val="24"/>
        <w:keepNext/>
        <w:keepLines/>
        <w:shd w:val="clear" w:color="auto" w:fill="auto"/>
        <w:spacing w:after="0" w:line="250" w:lineRule="exact"/>
        <w:ind w:firstLine="0"/>
        <w:rPr>
          <w:b/>
          <w:sz w:val="28"/>
          <w:szCs w:val="28"/>
          <w:lang w:val="ru-RU"/>
        </w:rPr>
      </w:pPr>
      <w:r w:rsidRPr="002E5C55">
        <w:rPr>
          <w:b/>
          <w:sz w:val="28"/>
          <w:szCs w:val="28"/>
          <w:lang w:val="ru-RU"/>
        </w:rPr>
        <w:t>ЗАДАЧА № 17.</w:t>
      </w:r>
    </w:p>
    <w:p w14:paraId="375F86F8"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Рассчитайте среднегодовую стоимость основных средств и сумму амортизации за год.</w:t>
      </w:r>
    </w:p>
    <w:p w14:paraId="66C9A87E"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На начало года остаток торгового оборудования составил по первоначальной стоимости – 12528 тыс. р., сумма начисленной амортизации – 4253 тыс. р.</w:t>
      </w:r>
    </w:p>
    <w:p w14:paraId="6151D6CB"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Годовая норма амортизационных отчислений по оборудованию установлена в размере 16%.</w:t>
      </w:r>
    </w:p>
    <w:p w14:paraId="1BAA0E9A"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Движение оборудования за отчетный год характеризуется следующими показателями:</w:t>
      </w:r>
    </w:p>
    <w:p w14:paraId="65FEF027"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Поступило основных средств в марте –– 752 тыс. р., в сентябре – 958 тыс. р.</w:t>
      </w:r>
    </w:p>
    <w:p w14:paraId="004FE994" w14:textId="77777777" w:rsidR="002E5C55" w:rsidRDefault="002E5C55" w:rsidP="002E5C55">
      <w:pPr>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Выбыло основных средств  в июне –– 998 тыс. р., в ноябре – 632 тыс. р.</w:t>
      </w:r>
    </w:p>
    <w:p w14:paraId="14C08B57" w14:textId="77777777" w:rsidR="002E5C55" w:rsidRDefault="002E5C55" w:rsidP="002E5C55">
      <w:pPr>
        <w:spacing w:after="0"/>
        <w:rPr>
          <w:rFonts w:ascii="Times New Roman" w:hAnsi="Times New Roman" w:cs="Times New Roman"/>
          <w:sz w:val="28"/>
          <w:szCs w:val="28"/>
          <w:lang w:val="ru-RU"/>
        </w:rPr>
      </w:pPr>
    </w:p>
    <w:p w14:paraId="39AE4167" w14:textId="77777777" w:rsidR="002E5C55" w:rsidRPr="006B6188" w:rsidRDefault="002E5C55" w:rsidP="006B6188">
      <w:pPr>
        <w:pStyle w:val="24"/>
        <w:keepNext/>
        <w:keepLines/>
        <w:shd w:val="clear" w:color="auto" w:fill="auto"/>
        <w:spacing w:after="0" w:line="250" w:lineRule="exact"/>
        <w:ind w:firstLine="0"/>
        <w:rPr>
          <w:b/>
          <w:sz w:val="28"/>
          <w:szCs w:val="28"/>
          <w:lang w:val="ru-RU"/>
        </w:rPr>
      </w:pPr>
      <w:r w:rsidRPr="006B6188">
        <w:rPr>
          <w:b/>
          <w:sz w:val="28"/>
          <w:szCs w:val="28"/>
          <w:lang w:val="ru-RU"/>
        </w:rPr>
        <w:t>ЗАДАЧА №</w:t>
      </w:r>
      <w:r w:rsidR="006B6188" w:rsidRPr="006B6188">
        <w:rPr>
          <w:b/>
          <w:sz w:val="28"/>
          <w:szCs w:val="28"/>
          <w:lang w:val="ru-RU"/>
        </w:rPr>
        <w:t xml:space="preserve"> 18</w:t>
      </w:r>
      <w:r w:rsidRPr="006B6188">
        <w:rPr>
          <w:b/>
          <w:sz w:val="28"/>
          <w:szCs w:val="28"/>
          <w:lang w:val="ru-RU"/>
        </w:rPr>
        <w:t>.</w:t>
      </w:r>
    </w:p>
    <w:p w14:paraId="6D0FE87C" w14:textId="77777777" w:rsidR="002E5C55" w:rsidRDefault="002E5C55" w:rsidP="002E5C55">
      <w:pPr>
        <w:spacing w:after="0"/>
        <w:ind w:right="84"/>
        <w:rPr>
          <w:rFonts w:ascii="Times New Roman" w:hAnsi="Times New Roman" w:cs="Times New Roman"/>
          <w:sz w:val="28"/>
          <w:szCs w:val="28"/>
          <w:lang w:val="ru-RU"/>
        </w:rPr>
      </w:pPr>
      <w:r>
        <w:rPr>
          <w:rFonts w:ascii="Times New Roman" w:hAnsi="Times New Roman" w:cs="Times New Roman"/>
          <w:sz w:val="28"/>
          <w:szCs w:val="28"/>
          <w:lang w:val="ru-RU"/>
        </w:rPr>
        <w:t>Рассчитайте среднегодовую стоимость основных средств и среднюю норму амортизации, сложившуюся за отчетный год на основе имеющихся данных.</w:t>
      </w:r>
    </w:p>
    <w:p w14:paraId="1656C7D3" w14:textId="77777777" w:rsidR="002E5C55" w:rsidRPr="009D447B" w:rsidRDefault="002E5C55" w:rsidP="009D447B">
      <w:pPr>
        <w:pStyle w:val="a5"/>
        <w:numPr>
          <w:ilvl w:val="0"/>
          <w:numId w:val="43"/>
        </w:numPr>
        <w:ind w:right="84"/>
        <w:rPr>
          <w:szCs w:val="28"/>
        </w:rPr>
      </w:pPr>
      <w:r w:rsidRPr="009D447B">
        <w:rPr>
          <w:szCs w:val="28"/>
        </w:rPr>
        <w:lastRenderedPageBreak/>
        <w:t xml:space="preserve">Первоначальная стоимость основных средств на начало отчетного года — 12420 тыс. р., в том числе полностью </w:t>
      </w:r>
      <w:proofErr w:type="spellStart"/>
      <w:r w:rsidRPr="009D447B">
        <w:rPr>
          <w:szCs w:val="28"/>
        </w:rPr>
        <w:t>самортизированных</w:t>
      </w:r>
      <w:proofErr w:type="spellEnd"/>
      <w:r w:rsidRPr="009D447B">
        <w:rPr>
          <w:szCs w:val="28"/>
        </w:rPr>
        <w:t xml:space="preserve"> основных средств — 743 тыс. р.</w:t>
      </w:r>
    </w:p>
    <w:p w14:paraId="1A3C96FD" w14:textId="77777777" w:rsidR="002E5C55" w:rsidRPr="009D447B" w:rsidRDefault="002E5C55" w:rsidP="009D447B">
      <w:pPr>
        <w:pStyle w:val="a5"/>
        <w:numPr>
          <w:ilvl w:val="0"/>
          <w:numId w:val="43"/>
        </w:numPr>
        <w:ind w:right="84"/>
        <w:rPr>
          <w:szCs w:val="28"/>
        </w:rPr>
      </w:pPr>
      <w:r w:rsidRPr="009D447B">
        <w:rPr>
          <w:szCs w:val="28"/>
        </w:rPr>
        <w:t>В апреле месяце было введено в эксплуатацию основных средств на сумму 1684 тыс. р.</w:t>
      </w:r>
    </w:p>
    <w:p w14:paraId="21791744" w14:textId="77777777" w:rsidR="002E5C55" w:rsidRPr="009D447B" w:rsidRDefault="002E5C55" w:rsidP="009D447B">
      <w:pPr>
        <w:pStyle w:val="a5"/>
        <w:numPr>
          <w:ilvl w:val="0"/>
          <w:numId w:val="43"/>
        </w:numPr>
        <w:ind w:right="84"/>
        <w:rPr>
          <w:szCs w:val="28"/>
        </w:rPr>
      </w:pPr>
      <w:r w:rsidRPr="009D447B">
        <w:rPr>
          <w:szCs w:val="28"/>
        </w:rPr>
        <w:t>Выбыло основных средств в сентябре месяце на сумму 1183 тыс. р.</w:t>
      </w:r>
    </w:p>
    <w:p w14:paraId="3D7E5DC0" w14:textId="77777777" w:rsidR="002E5C55" w:rsidRPr="009D447B" w:rsidRDefault="002E5C55" w:rsidP="009D447B">
      <w:pPr>
        <w:pStyle w:val="a5"/>
        <w:numPr>
          <w:ilvl w:val="0"/>
          <w:numId w:val="43"/>
        </w:numPr>
        <w:tabs>
          <w:tab w:val="left" w:pos="1080"/>
        </w:tabs>
        <w:rPr>
          <w:b/>
          <w:szCs w:val="28"/>
        </w:rPr>
      </w:pPr>
      <w:r w:rsidRPr="009D447B">
        <w:rPr>
          <w:szCs w:val="28"/>
        </w:rPr>
        <w:t>За отчетный год линейным способом начислена сумма амортизационных отчислений в размере 1548 тыс. р.</w:t>
      </w:r>
    </w:p>
    <w:p w14:paraId="33DF649E" w14:textId="77777777" w:rsidR="002E5C55" w:rsidRDefault="002E5C55" w:rsidP="002E5C55">
      <w:pPr>
        <w:tabs>
          <w:tab w:val="left" w:pos="1080"/>
        </w:tabs>
        <w:spacing w:after="0"/>
        <w:rPr>
          <w:rFonts w:ascii="Times New Roman" w:hAnsi="Times New Roman" w:cs="Times New Roman"/>
          <w:b/>
          <w:sz w:val="28"/>
          <w:szCs w:val="28"/>
          <w:lang w:val="ru-RU"/>
        </w:rPr>
      </w:pPr>
    </w:p>
    <w:p w14:paraId="1C23E162" w14:textId="77777777" w:rsidR="002E5C55" w:rsidRDefault="006B6188" w:rsidP="006B6188">
      <w:pPr>
        <w:pStyle w:val="2c"/>
        <w:tabs>
          <w:tab w:val="left" w:pos="567"/>
        </w:tabs>
        <w:spacing w:after="0" w:line="240" w:lineRule="auto"/>
        <w:ind w:left="0"/>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ЗАДАЧА № 19</w:t>
      </w:r>
    </w:p>
    <w:p w14:paraId="278A3A3B" w14:textId="77777777" w:rsidR="002E5C55" w:rsidRDefault="002E5C55" w:rsidP="002E5C55">
      <w:pPr>
        <w:pStyle w:val="2c"/>
        <w:tabs>
          <w:tab w:val="left" w:pos="567"/>
        </w:tabs>
        <w:spacing w:after="0" w:line="240" w:lineRule="auto"/>
        <w:ind w:left="0" w:firstLine="709"/>
        <w:jc w:val="both"/>
        <w:rPr>
          <w:rFonts w:ascii="Times New Roman" w:hAnsi="Times New Roman" w:cs="Times New Roman"/>
          <w:b/>
          <w:sz w:val="28"/>
          <w:szCs w:val="28"/>
          <w:lang w:val="ru-RU"/>
        </w:rPr>
      </w:pPr>
      <w:r>
        <w:rPr>
          <w:rFonts w:ascii="Times New Roman" w:eastAsia="Times New Roman" w:hAnsi="Times New Roman" w:cs="Times New Roman"/>
          <w:bCs/>
          <w:sz w:val="28"/>
          <w:szCs w:val="28"/>
          <w:lang w:val="ru-RU"/>
        </w:rPr>
        <w:t>Рассчитать</w:t>
      </w:r>
      <w:r>
        <w:rPr>
          <w:rFonts w:ascii="Times New Roman" w:hAnsi="Times New Roman" w:cs="Times New Roman"/>
          <w:sz w:val="28"/>
          <w:szCs w:val="28"/>
          <w:lang w:val="ru-RU"/>
        </w:rPr>
        <w:t xml:space="preserve"> показатели фондоотдачи, </w:t>
      </w:r>
      <w:proofErr w:type="spellStart"/>
      <w:r>
        <w:rPr>
          <w:rFonts w:ascii="Times New Roman" w:hAnsi="Times New Roman" w:cs="Times New Roman"/>
          <w:sz w:val="28"/>
          <w:szCs w:val="28"/>
          <w:lang w:val="ru-RU"/>
        </w:rPr>
        <w:t>фондоемкости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фондовооруженности</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фондорентабельности</w:t>
      </w:r>
      <w:proofErr w:type="spellEnd"/>
      <w:r>
        <w:rPr>
          <w:rFonts w:ascii="Times New Roman" w:hAnsi="Times New Roman" w:cs="Times New Roman"/>
          <w:sz w:val="28"/>
          <w:szCs w:val="28"/>
          <w:lang w:val="ru-RU"/>
        </w:rPr>
        <w:t xml:space="preserve"> основных средств торговой организации за год, используя данные таблицы. По результатам расчетов сделайте выводы.</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8"/>
        <w:gridCol w:w="1484"/>
      </w:tblGrid>
      <w:tr w:rsidR="002E5C55" w14:paraId="6474D2E7"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vAlign w:val="center"/>
            <w:hideMark/>
          </w:tcPr>
          <w:p w14:paraId="7CE8A3CD" w14:textId="77777777" w:rsidR="002E5C55" w:rsidRDefault="002E5C55">
            <w:pPr>
              <w:spacing w:after="0"/>
              <w:ind w:firstLine="357"/>
              <w:jc w:val="center"/>
              <w:rPr>
                <w:rFonts w:ascii="Times New Roman" w:hAnsi="Times New Roman" w:cs="Times New Roman"/>
                <w:sz w:val="28"/>
                <w:szCs w:val="28"/>
              </w:rPr>
            </w:pPr>
            <w:proofErr w:type="spellStart"/>
            <w:r>
              <w:rPr>
                <w:rFonts w:ascii="Times New Roman" w:hAnsi="Times New Roman" w:cs="Times New Roman"/>
                <w:sz w:val="28"/>
                <w:szCs w:val="28"/>
              </w:rPr>
              <w:t>Показатели</w:t>
            </w:r>
            <w:proofErr w:type="spellEnd"/>
          </w:p>
        </w:tc>
        <w:tc>
          <w:tcPr>
            <w:tcW w:w="1484" w:type="dxa"/>
            <w:tcBorders>
              <w:top w:val="single" w:sz="4" w:space="0" w:color="auto"/>
              <w:left w:val="single" w:sz="4" w:space="0" w:color="auto"/>
              <w:bottom w:val="single" w:sz="4" w:space="0" w:color="auto"/>
              <w:right w:val="single" w:sz="4" w:space="0" w:color="auto"/>
            </w:tcBorders>
            <w:vAlign w:val="center"/>
            <w:hideMark/>
          </w:tcPr>
          <w:p w14:paraId="03E0DC6C" w14:textId="77777777" w:rsidR="002E5C55" w:rsidRDefault="002E5C55">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Значение</w:t>
            </w:r>
            <w:proofErr w:type="spellEnd"/>
          </w:p>
        </w:tc>
      </w:tr>
      <w:tr w:rsidR="002E5C55" w14:paraId="2EA70096"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hideMark/>
          </w:tcPr>
          <w:p w14:paraId="70CBE68B" w14:textId="77777777" w:rsidR="002E5C55" w:rsidRDefault="002E5C5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 Выручка от реализации товаров, тыс. р.</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95861A6" w14:textId="77777777" w:rsidR="002E5C55" w:rsidRDefault="002E5C55">
            <w:pPr>
              <w:spacing w:after="0"/>
              <w:ind w:firstLine="357"/>
              <w:jc w:val="center"/>
              <w:rPr>
                <w:rFonts w:ascii="Times New Roman" w:hAnsi="Times New Roman" w:cs="Times New Roman"/>
                <w:sz w:val="28"/>
                <w:szCs w:val="28"/>
              </w:rPr>
            </w:pPr>
            <w:r>
              <w:rPr>
                <w:rFonts w:ascii="Times New Roman" w:hAnsi="Times New Roman" w:cs="Times New Roman"/>
                <w:sz w:val="28"/>
                <w:szCs w:val="28"/>
              </w:rPr>
              <w:t>511179</w:t>
            </w:r>
          </w:p>
        </w:tc>
      </w:tr>
      <w:tr w:rsidR="002E5C55" w14:paraId="3F9370DF"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hideMark/>
          </w:tcPr>
          <w:p w14:paraId="57CE47D1" w14:textId="19D7CF15" w:rsidR="002E5C55" w:rsidRDefault="002E5C55">
            <w:pPr>
              <w:spacing w:after="0"/>
              <w:ind w:right="-195"/>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Среднесписочная</w:t>
            </w:r>
            <w:proofErr w:type="spellEnd"/>
            <w:r w:rsidR="006D652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численность</w:t>
            </w:r>
            <w:proofErr w:type="spellEnd"/>
            <w:r w:rsidR="006D6523">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работников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чел</w:t>
            </w:r>
            <w:proofErr w:type="spellEnd"/>
            <w:r>
              <w:rPr>
                <w:rFonts w:ascii="Times New Roman" w:hAnsi="Times New Roman" w:cs="Times New Roman"/>
                <w:sz w:val="28"/>
                <w:szCs w:val="28"/>
              </w:rPr>
              <w:t>.</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FA60827" w14:textId="77777777" w:rsidR="002E5C55" w:rsidRDefault="002E5C55">
            <w:pPr>
              <w:spacing w:after="0"/>
              <w:ind w:firstLine="357"/>
              <w:jc w:val="center"/>
              <w:rPr>
                <w:rFonts w:ascii="Times New Roman" w:hAnsi="Times New Roman" w:cs="Times New Roman"/>
                <w:sz w:val="28"/>
                <w:szCs w:val="28"/>
              </w:rPr>
            </w:pPr>
            <w:r>
              <w:rPr>
                <w:rFonts w:ascii="Times New Roman" w:hAnsi="Times New Roman" w:cs="Times New Roman"/>
                <w:sz w:val="28"/>
                <w:szCs w:val="28"/>
              </w:rPr>
              <w:t>674</w:t>
            </w:r>
          </w:p>
        </w:tc>
      </w:tr>
      <w:tr w:rsidR="002E5C55" w14:paraId="595ECE52"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hideMark/>
          </w:tcPr>
          <w:p w14:paraId="165DF767" w14:textId="77777777" w:rsidR="002E5C55" w:rsidRDefault="002E5C55">
            <w:pPr>
              <w:spacing w:after="0"/>
              <w:ind w:right="-195"/>
              <w:jc w:val="both"/>
              <w:rPr>
                <w:rFonts w:ascii="Times New Roman" w:hAnsi="Times New Roman" w:cs="Times New Roman"/>
                <w:sz w:val="28"/>
                <w:szCs w:val="28"/>
                <w:lang w:val="ru-RU"/>
              </w:rPr>
            </w:pPr>
            <w:r>
              <w:rPr>
                <w:rFonts w:ascii="Times New Roman" w:hAnsi="Times New Roman" w:cs="Times New Roman"/>
                <w:sz w:val="28"/>
                <w:szCs w:val="28"/>
                <w:lang w:val="ru-RU"/>
              </w:rPr>
              <w:t>3. Прибыль до налогообложения, тыс. р.</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DE8DC79" w14:textId="77777777" w:rsidR="002E5C55" w:rsidRDefault="002E5C55">
            <w:pPr>
              <w:spacing w:after="0"/>
              <w:ind w:firstLine="357"/>
              <w:jc w:val="center"/>
              <w:rPr>
                <w:rFonts w:ascii="Times New Roman" w:hAnsi="Times New Roman" w:cs="Times New Roman"/>
                <w:sz w:val="28"/>
                <w:szCs w:val="28"/>
              </w:rPr>
            </w:pPr>
            <w:r>
              <w:rPr>
                <w:rFonts w:ascii="Times New Roman" w:hAnsi="Times New Roman" w:cs="Times New Roman"/>
                <w:sz w:val="28"/>
                <w:szCs w:val="28"/>
              </w:rPr>
              <w:t>27800</w:t>
            </w:r>
          </w:p>
        </w:tc>
      </w:tr>
      <w:tr w:rsidR="002E5C55" w14:paraId="75E89DA4"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hideMark/>
          </w:tcPr>
          <w:p w14:paraId="251DFAC1" w14:textId="77777777" w:rsidR="002E5C55" w:rsidRDefault="002E5C5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 Стоимость основных средств на начало года,  тыс. р.</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A298539" w14:textId="77777777" w:rsidR="002E5C55" w:rsidRDefault="002E5C55">
            <w:pPr>
              <w:spacing w:after="0"/>
              <w:ind w:firstLine="357"/>
              <w:jc w:val="center"/>
              <w:rPr>
                <w:rFonts w:ascii="Times New Roman" w:hAnsi="Times New Roman" w:cs="Times New Roman"/>
                <w:sz w:val="28"/>
                <w:szCs w:val="28"/>
              </w:rPr>
            </w:pPr>
            <w:r>
              <w:rPr>
                <w:rFonts w:ascii="Times New Roman" w:hAnsi="Times New Roman" w:cs="Times New Roman"/>
                <w:sz w:val="28"/>
                <w:szCs w:val="28"/>
              </w:rPr>
              <w:t>103730</w:t>
            </w:r>
          </w:p>
        </w:tc>
      </w:tr>
      <w:tr w:rsidR="002E5C55" w14:paraId="07DD169A" w14:textId="77777777" w:rsidTr="002E5C55">
        <w:trPr>
          <w:jc w:val="center"/>
        </w:trPr>
        <w:tc>
          <w:tcPr>
            <w:tcW w:w="7808" w:type="dxa"/>
            <w:tcBorders>
              <w:top w:val="single" w:sz="4" w:space="0" w:color="auto"/>
              <w:left w:val="single" w:sz="4" w:space="0" w:color="auto"/>
              <w:bottom w:val="single" w:sz="4" w:space="0" w:color="auto"/>
              <w:right w:val="single" w:sz="4" w:space="0" w:color="auto"/>
            </w:tcBorders>
            <w:hideMark/>
          </w:tcPr>
          <w:p w14:paraId="77F496C8" w14:textId="77777777" w:rsidR="002E5C55" w:rsidRDefault="002E5C55">
            <w:pPr>
              <w:spacing w:after="0"/>
              <w:ind w:right="-195"/>
              <w:jc w:val="both"/>
              <w:rPr>
                <w:rFonts w:ascii="Times New Roman" w:hAnsi="Times New Roman" w:cs="Times New Roman"/>
                <w:sz w:val="28"/>
                <w:szCs w:val="28"/>
                <w:lang w:val="ru-RU"/>
              </w:rPr>
            </w:pPr>
            <w:r>
              <w:rPr>
                <w:rFonts w:ascii="Times New Roman" w:hAnsi="Times New Roman" w:cs="Times New Roman"/>
                <w:sz w:val="28"/>
                <w:szCs w:val="28"/>
                <w:lang w:val="ru-RU"/>
              </w:rPr>
              <w:t>5. Стоимость основных средств на конец года, тыс. р.</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D4980BF" w14:textId="77777777" w:rsidR="002E5C55" w:rsidRDefault="002E5C55">
            <w:pPr>
              <w:spacing w:after="0"/>
              <w:ind w:firstLine="357"/>
              <w:jc w:val="center"/>
              <w:rPr>
                <w:rFonts w:ascii="Times New Roman" w:hAnsi="Times New Roman" w:cs="Times New Roman"/>
                <w:sz w:val="28"/>
                <w:szCs w:val="28"/>
              </w:rPr>
            </w:pPr>
            <w:r>
              <w:rPr>
                <w:rFonts w:ascii="Times New Roman" w:hAnsi="Times New Roman" w:cs="Times New Roman"/>
                <w:sz w:val="28"/>
                <w:szCs w:val="28"/>
              </w:rPr>
              <w:t>115810</w:t>
            </w:r>
          </w:p>
        </w:tc>
      </w:tr>
    </w:tbl>
    <w:p w14:paraId="47B8C51F" w14:textId="77777777" w:rsidR="002E5C55" w:rsidRDefault="002E5C55" w:rsidP="002E5C55">
      <w:pPr>
        <w:pStyle w:val="5"/>
        <w:shd w:val="clear" w:color="auto" w:fill="auto"/>
        <w:tabs>
          <w:tab w:val="left" w:pos="769"/>
        </w:tabs>
        <w:spacing w:before="0" w:line="240" w:lineRule="auto"/>
        <w:ind w:firstLine="0"/>
        <w:rPr>
          <w:sz w:val="28"/>
          <w:szCs w:val="28"/>
        </w:rPr>
      </w:pPr>
    </w:p>
    <w:p w14:paraId="166F126D" w14:textId="77777777" w:rsidR="002E5C55" w:rsidRPr="006B6188" w:rsidRDefault="006B6188" w:rsidP="006B6188">
      <w:pPr>
        <w:pStyle w:val="24"/>
        <w:keepNext/>
        <w:keepLines/>
        <w:shd w:val="clear" w:color="auto" w:fill="auto"/>
        <w:spacing w:after="0" w:line="250" w:lineRule="exact"/>
        <w:ind w:firstLine="0"/>
        <w:rPr>
          <w:b/>
          <w:sz w:val="28"/>
          <w:szCs w:val="28"/>
        </w:rPr>
      </w:pPr>
      <w:r w:rsidRPr="006B6188">
        <w:rPr>
          <w:b/>
          <w:sz w:val="28"/>
          <w:szCs w:val="28"/>
        </w:rPr>
        <w:t xml:space="preserve">ЗАДАЧА № </w:t>
      </w:r>
      <w:r w:rsidRPr="006B6188">
        <w:rPr>
          <w:b/>
          <w:sz w:val="28"/>
          <w:szCs w:val="28"/>
          <w:lang w:val="ru-RU"/>
        </w:rPr>
        <w:t>20</w:t>
      </w:r>
      <w:r w:rsidR="002E5C55" w:rsidRPr="006B6188">
        <w:rPr>
          <w:b/>
          <w:sz w:val="28"/>
          <w:szCs w:val="28"/>
        </w:rPr>
        <w:t>.</w:t>
      </w:r>
    </w:p>
    <w:p w14:paraId="3E22A31C" w14:textId="13F50730" w:rsidR="002E5C55" w:rsidRDefault="002E5C55" w:rsidP="002E5C55">
      <w:pPr>
        <w:widowControl w:val="0"/>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 xml:space="preserve">Рассчитать коэффициенты состояния, движения, а также </w:t>
      </w:r>
      <w:r w:rsidR="006D6523">
        <w:rPr>
          <w:rFonts w:ascii="Times New Roman" w:hAnsi="Times New Roman" w:cs="Times New Roman"/>
          <w:sz w:val="28"/>
          <w:szCs w:val="28"/>
          <w:lang w:val="ru-RU"/>
        </w:rPr>
        <w:t xml:space="preserve">фондоотдачи и </w:t>
      </w:r>
      <w:r w:rsidR="006D6523">
        <w:rPr>
          <w:rFonts w:ascii="Times New Roman" w:hAnsi="Times New Roman" w:cs="Times New Roman"/>
          <w:sz w:val="28"/>
          <w:szCs w:val="28"/>
          <w:lang w:val="ru-RU"/>
        </w:rPr>
        <w:t xml:space="preserve"> </w:t>
      </w:r>
      <w:proofErr w:type="spellStart"/>
      <w:r w:rsidR="006D6523">
        <w:rPr>
          <w:rFonts w:ascii="Times New Roman" w:hAnsi="Times New Roman" w:cs="Times New Roman"/>
          <w:sz w:val="28"/>
          <w:szCs w:val="28"/>
          <w:lang w:val="ru-RU"/>
        </w:rPr>
        <w:t>фондоемкости</w:t>
      </w:r>
      <w:proofErr w:type="spellEnd"/>
      <w:r w:rsidR="006D6523">
        <w:rPr>
          <w:rFonts w:ascii="Times New Roman" w:hAnsi="Times New Roman" w:cs="Times New Roman"/>
          <w:sz w:val="28"/>
          <w:szCs w:val="28"/>
          <w:lang w:val="ru-RU"/>
        </w:rPr>
        <w:t xml:space="preserve"> </w:t>
      </w:r>
      <w:r>
        <w:rPr>
          <w:rFonts w:ascii="Times New Roman" w:hAnsi="Times New Roman" w:cs="Times New Roman"/>
          <w:sz w:val="28"/>
          <w:szCs w:val="28"/>
          <w:lang w:val="ru-RU"/>
        </w:rPr>
        <w:t>основных средств на основании следующих данных:</w:t>
      </w:r>
    </w:p>
    <w:p w14:paraId="51D835E6" w14:textId="77777777" w:rsidR="002E5C55" w:rsidRDefault="002E5C55" w:rsidP="002E5C55">
      <w:pPr>
        <w:widowControl w:val="0"/>
        <w:tabs>
          <w:tab w:val="num" w:pos="0"/>
        </w:tabs>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1. Наличие основных средств на начало года: по первоначальной стоимости — 1541 тыс. р.; по остаточной стоимости — 1128 тыс. р.</w:t>
      </w:r>
    </w:p>
    <w:p w14:paraId="6E989264" w14:textId="77777777" w:rsidR="002E5C55" w:rsidRDefault="002E5C55" w:rsidP="002E5C55">
      <w:pPr>
        <w:widowControl w:val="0"/>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2. Введено в эксплуатацию торгового оборудования в июне в размере 128 тыс. р.</w:t>
      </w:r>
    </w:p>
    <w:p w14:paraId="6E34FE5C" w14:textId="77777777" w:rsidR="002E5C55" w:rsidRDefault="002E5C55" w:rsidP="002E5C55">
      <w:pPr>
        <w:widowControl w:val="0"/>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3. Выбыло основных средств в сентябре на сумму 176 тыс. р.</w:t>
      </w:r>
    </w:p>
    <w:p w14:paraId="020F0F54" w14:textId="77777777" w:rsidR="002E5C55" w:rsidRDefault="002E5C55" w:rsidP="002E5C55">
      <w:pPr>
        <w:widowControl w:val="0"/>
        <w:tabs>
          <w:tab w:val="num" w:pos="0"/>
        </w:tabs>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4. Наличие основных средств на конец года: по первоначальной стоимости — 1632 тыс. р.; по остаточной стоимости — 1235 тыс. р.</w:t>
      </w:r>
    </w:p>
    <w:p w14:paraId="16CBBF64" w14:textId="77777777" w:rsidR="002E5C55" w:rsidRDefault="002E5C55" w:rsidP="002E5C55">
      <w:pPr>
        <w:widowControl w:val="0"/>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5. Выручка от реализации — 83120 тыс. р.</w:t>
      </w:r>
    </w:p>
    <w:p w14:paraId="217A29D0" w14:textId="77777777" w:rsidR="002E5C55" w:rsidRDefault="002E5C55" w:rsidP="002E5C55">
      <w:pPr>
        <w:widowControl w:val="0"/>
        <w:spacing w:after="0"/>
        <w:ind w:firstLine="357"/>
        <w:rPr>
          <w:rFonts w:ascii="Times New Roman" w:hAnsi="Times New Roman" w:cs="Times New Roman"/>
          <w:sz w:val="28"/>
          <w:szCs w:val="28"/>
          <w:lang w:val="ru-RU"/>
        </w:rPr>
      </w:pPr>
      <w:r>
        <w:rPr>
          <w:rFonts w:ascii="Times New Roman" w:hAnsi="Times New Roman" w:cs="Times New Roman"/>
          <w:sz w:val="28"/>
          <w:szCs w:val="28"/>
          <w:lang w:val="ru-RU"/>
        </w:rPr>
        <w:t>6 Среднегодовая численность работников — 26 чел.</w:t>
      </w:r>
    </w:p>
    <w:p w14:paraId="66A2C9CE" w14:textId="77777777" w:rsidR="002E5C55" w:rsidRDefault="002E5C55" w:rsidP="002E5C55">
      <w:pPr>
        <w:widowControl w:val="0"/>
        <w:spacing w:after="0"/>
        <w:ind w:firstLine="357"/>
        <w:rPr>
          <w:rFonts w:ascii="Times New Roman" w:hAnsi="Times New Roman" w:cs="Times New Roman"/>
          <w:sz w:val="28"/>
          <w:szCs w:val="28"/>
          <w:lang w:val="ru-RU"/>
        </w:rPr>
      </w:pPr>
    </w:p>
    <w:p w14:paraId="0E24DB5A" w14:textId="77777777" w:rsidR="002E5C55" w:rsidRPr="006B6188" w:rsidRDefault="006B6188" w:rsidP="006B6188">
      <w:pPr>
        <w:pStyle w:val="24"/>
        <w:keepNext/>
        <w:keepLines/>
        <w:shd w:val="clear" w:color="auto" w:fill="auto"/>
        <w:spacing w:after="0" w:line="250" w:lineRule="exact"/>
        <w:ind w:firstLine="0"/>
        <w:rPr>
          <w:b/>
          <w:sz w:val="28"/>
          <w:szCs w:val="28"/>
          <w:lang w:val="ru-RU"/>
        </w:rPr>
      </w:pPr>
      <w:r w:rsidRPr="006B6188">
        <w:rPr>
          <w:b/>
          <w:sz w:val="28"/>
          <w:szCs w:val="28"/>
          <w:lang w:val="ru-RU"/>
        </w:rPr>
        <w:t>ЗАДАЧА № 21</w:t>
      </w:r>
      <w:r w:rsidR="002E5C55" w:rsidRPr="006B6188">
        <w:rPr>
          <w:b/>
          <w:sz w:val="28"/>
          <w:szCs w:val="28"/>
          <w:lang w:val="ru-RU"/>
        </w:rPr>
        <w:t>.</w:t>
      </w:r>
    </w:p>
    <w:p w14:paraId="36FFB44F" w14:textId="77777777" w:rsidR="002E5C55" w:rsidRDefault="002E5C55" w:rsidP="002E5C55">
      <w:pPr>
        <w:pStyle w:val="2c"/>
        <w:tabs>
          <w:tab w:val="left" w:pos="567"/>
        </w:tabs>
        <w:spacing w:after="0" w:line="240" w:lineRule="auto"/>
        <w:ind w:firstLine="357"/>
        <w:rPr>
          <w:rFonts w:ascii="Times New Roman" w:hAnsi="Times New Roman" w:cs="Times New Roman"/>
          <w:sz w:val="28"/>
          <w:szCs w:val="28"/>
          <w:lang w:val="ru-RU"/>
        </w:rPr>
      </w:pPr>
      <w:r>
        <w:rPr>
          <w:rFonts w:ascii="Times New Roman" w:hAnsi="Times New Roman" w:cs="Times New Roman"/>
          <w:sz w:val="28"/>
          <w:szCs w:val="28"/>
          <w:lang w:val="ru-RU"/>
        </w:rPr>
        <w:t>Рассчитайте показатели физического состояния и движения основных средств организации на основе нижеприведенных данных.</w:t>
      </w:r>
    </w:p>
    <w:p w14:paraId="0AB4FF69" w14:textId="77777777" w:rsidR="002E5C55" w:rsidRDefault="002E5C55" w:rsidP="002E5C55">
      <w:pPr>
        <w:pStyle w:val="2c"/>
        <w:tabs>
          <w:tab w:val="left" w:pos="567"/>
        </w:tabs>
        <w:spacing w:after="0" w:line="240" w:lineRule="auto"/>
        <w:ind w:firstLine="357"/>
        <w:jc w:val="both"/>
        <w:rPr>
          <w:rFonts w:ascii="Times New Roman" w:hAnsi="Times New Roman" w:cs="Times New Roman"/>
          <w:sz w:val="28"/>
          <w:szCs w:val="28"/>
          <w:lang w:val="ru-RU"/>
        </w:rPr>
      </w:pPr>
      <w:r>
        <w:rPr>
          <w:rFonts w:ascii="Times New Roman" w:hAnsi="Times New Roman" w:cs="Times New Roman"/>
          <w:sz w:val="28"/>
          <w:szCs w:val="28"/>
          <w:lang w:val="ru-RU"/>
        </w:rPr>
        <w:t>1. Первоначальная стоимость основных средств организации на начало отчетного года – 199027 тыс. р.</w:t>
      </w:r>
    </w:p>
    <w:p w14:paraId="5CB72846" w14:textId="77777777" w:rsidR="002E5C55" w:rsidRDefault="002E5C55" w:rsidP="002E5C55">
      <w:pPr>
        <w:pStyle w:val="2c"/>
        <w:tabs>
          <w:tab w:val="left" w:pos="567"/>
        </w:tabs>
        <w:spacing w:after="0" w:line="240" w:lineRule="auto"/>
        <w:ind w:firstLine="357"/>
        <w:rPr>
          <w:rFonts w:ascii="Times New Roman" w:hAnsi="Times New Roman" w:cs="Times New Roman"/>
          <w:sz w:val="28"/>
          <w:szCs w:val="28"/>
          <w:lang w:val="ru-RU"/>
        </w:rPr>
      </w:pPr>
      <w:r>
        <w:rPr>
          <w:rFonts w:ascii="Times New Roman" w:hAnsi="Times New Roman" w:cs="Times New Roman"/>
          <w:sz w:val="28"/>
          <w:szCs w:val="28"/>
          <w:lang w:val="ru-RU"/>
        </w:rPr>
        <w:t>2. Сумма амортизации основных средств на начало отчетного года составила 26689 тыс. р.</w:t>
      </w:r>
    </w:p>
    <w:p w14:paraId="7990EA0E" w14:textId="77777777" w:rsidR="002E5C55" w:rsidRDefault="002E5C55" w:rsidP="002E5C55">
      <w:pPr>
        <w:pStyle w:val="2c"/>
        <w:tabs>
          <w:tab w:val="left" w:pos="567"/>
        </w:tabs>
        <w:spacing w:after="0" w:line="240" w:lineRule="auto"/>
        <w:ind w:firstLine="357"/>
        <w:rPr>
          <w:rFonts w:ascii="Times New Roman" w:hAnsi="Times New Roman" w:cs="Times New Roman"/>
          <w:sz w:val="28"/>
          <w:szCs w:val="28"/>
          <w:lang w:val="ru-RU"/>
        </w:rPr>
      </w:pPr>
      <w:r>
        <w:rPr>
          <w:rFonts w:ascii="Times New Roman" w:hAnsi="Times New Roman" w:cs="Times New Roman"/>
          <w:sz w:val="28"/>
          <w:szCs w:val="28"/>
          <w:lang w:val="ru-RU"/>
        </w:rPr>
        <w:lastRenderedPageBreak/>
        <w:t>3. Стоимость поступивших основных средств –– 15478 тыс. р.</w:t>
      </w:r>
    </w:p>
    <w:p w14:paraId="4770191D" w14:textId="77777777" w:rsidR="002E5C55" w:rsidRDefault="002E5C55" w:rsidP="002E5C55">
      <w:pPr>
        <w:pStyle w:val="2c"/>
        <w:tabs>
          <w:tab w:val="left" w:pos="567"/>
        </w:tabs>
        <w:spacing w:after="0" w:line="240" w:lineRule="auto"/>
        <w:ind w:firstLine="357"/>
        <w:rPr>
          <w:rFonts w:ascii="Times New Roman" w:hAnsi="Times New Roman" w:cs="Times New Roman"/>
          <w:sz w:val="28"/>
          <w:szCs w:val="28"/>
          <w:lang w:val="ru-RU"/>
        </w:rPr>
      </w:pPr>
      <w:r>
        <w:rPr>
          <w:rFonts w:ascii="Times New Roman" w:hAnsi="Times New Roman" w:cs="Times New Roman"/>
          <w:sz w:val="28"/>
          <w:szCs w:val="28"/>
          <w:lang w:val="ru-RU"/>
        </w:rPr>
        <w:t>4. Стоимость выбывших основных средств –– 19762 тыс. р.</w:t>
      </w:r>
    </w:p>
    <w:p w14:paraId="32805B75" w14:textId="77777777" w:rsidR="002E5C55" w:rsidRDefault="002E5C55" w:rsidP="002E5C55">
      <w:pPr>
        <w:pStyle w:val="2c"/>
        <w:tabs>
          <w:tab w:val="left" w:pos="567"/>
        </w:tabs>
        <w:spacing w:after="0" w:line="240" w:lineRule="auto"/>
        <w:ind w:firstLine="357"/>
        <w:rPr>
          <w:rFonts w:ascii="Times New Roman" w:hAnsi="Times New Roman" w:cs="Times New Roman"/>
          <w:sz w:val="28"/>
          <w:szCs w:val="28"/>
          <w:lang w:val="ru-RU"/>
        </w:rPr>
      </w:pPr>
      <w:r>
        <w:rPr>
          <w:rFonts w:ascii="Times New Roman" w:hAnsi="Times New Roman" w:cs="Times New Roman"/>
          <w:sz w:val="28"/>
          <w:szCs w:val="28"/>
          <w:lang w:val="ru-RU"/>
        </w:rPr>
        <w:t>5. Первоначальная стоимость основных средств на конец отчетного года составила 203468 тыс. р.</w:t>
      </w:r>
    </w:p>
    <w:p w14:paraId="01415CE4" w14:textId="77777777" w:rsidR="002E5C55" w:rsidRDefault="002E5C55" w:rsidP="002E5C55">
      <w:pPr>
        <w:pStyle w:val="2c"/>
        <w:tabs>
          <w:tab w:val="left" w:pos="567"/>
        </w:tabs>
        <w:spacing w:after="0" w:line="240" w:lineRule="auto"/>
        <w:ind w:firstLine="357"/>
        <w:rPr>
          <w:rFonts w:ascii="Times New Roman" w:hAnsi="Times New Roman" w:cs="Times New Roman"/>
          <w:sz w:val="26"/>
          <w:szCs w:val="26"/>
          <w:lang w:val="ru-RU"/>
        </w:rPr>
      </w:pPr>
      <w:r>
        <w:rPr>
          <w:rFonts w:ascii="Times New Roman" w:hAnsi="Times New Roman" w:cs="Times New Roman"/>
          <w:sz w:val="28"/>
          <w:szCs w:val="28"/>
          <w:lang w:val="ru-RU"/>
        </w:rPr>
        <w:t>6. Остаточная стоимость основных средств на конец отчетного года – 31727 тыс.</w:t>
      </w:r>
      <w:r>
        <w:rPr>
          <w:rFonts w:ascii="Times New Roman" w:hAnsi="Times New Roman" w:cs="Times New Roman"/>
          <w:sz w:val="26"/>
          <w:szCs w:val="26"/>
          <w:lang w:val="ru-RU"/>
        </w:rPr>
        <w:t xml:space="preserve"> р.</w:t>
      </w:r>
    </w:p>
    <w:p w14:paraId="439551F2" w14:textId="77777777" w:rsidR="006C1498" w:rsidRPr="00260577" w:rsidRDefault="002E5C55" w:rsidP="00BB178B">
      <w:pPr>
        <w:spacing w:before="240"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22</w:t>
      </w:r>
      <w:r w:rsidR="006C1498" w:rsidRPr="00260577">
        <w:rPr>
          <w:rFonts w:ascii="Times New Roman" w:hAnsi="Times New Roman" w:cs="Times New Roman"/>
          <w:b/>
          <w:sz w:val="28"/>
          <w:szCs w:val="28"/>
          <w:lang w:val="ru-RU"/>
        </w:rPr>
        <w:t>.</w:t>
      </w:r>
    </w:p>
    <w:p w14:paraId="527596D1" w14:textId="77777777" w:rsidR="00AA5283" w:rsidRDefault="006C1498" w:rsidP="006C1498">
      <w:pPr>
        <w:spacing w:after="0"/>
        <w:ind w:firstLine="567"/>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Определите </w:t>
      </w:r>
      <w:r w:rsidRPr="00AA5283">
        <w:rPr>
          <w:rFonts w:ascii="Times New Roman" w:hAnsi="Times New Roman" w:cs="Times New Roman"/>
          <w:b/>
          <w:sz w:val="28"/>
          <w:szCs w:val="28"/>
          <w:lang w:val="ru-RU"/>
        </w:rPr>
        <w:t>состав и структуру краткосрочных активов</w:t>
      </w:r>
      <w:r w:rsidRPr="00260577">
        <w:rPr>
          <w:rFonts w:ascii="Times New Roman" w:hAnsi="Times New Roman" w:cs="Times New Roman"/>
          <w:sz w:val="28"/>
          <w:szCs w:val="28"/>
          <w:lang w:val="ru-RU"/>
        </w:rPr>
        <w:t xml:space="preserve"> в сфере производства и в сфере обращения. </w:t>
      </w:r>
    </w:p>
    <w:p w14:paraId="0427B66F" w14:textId="77777777" w:rsidR="00DD798C" w:rsidRDefault="006C1498" w:rsidP="00AA5283">
      <w:pPr>
        <w:spacing w:after="0"/>
        <w:ind w:firstLine="567"/>
        <w:rPr>
          <w:rFonts w:ascii="Times New Roman" w:hAnsi="Times New Roman" w:cs="Times New Roman"/>
          <w:sz w:val="28"/>
          <w:szCs w:val="28"/>
          <w:lang w:val="ru-RU"/>
        </w:rPr>
      </w:pPr>
      <w:r w:rsidRPr="00260577">
        <w:rPr>
          <w:rFonts w:ascii="Times New Roman" w:hAnsi="Times New Roman" w:cs="Times New Roman"/>
          <w:sz w:val="28"/>
          <w:szCs w:val="28"/>
          <w:lang w:val="ru-RU"/>
        </w:rPr>
        <w:t>Краткосрочные активы – всего, руб. – 940</w:t>
      </w:r>
      <w:r w:rsidR="00DD798C">
        <w:rPr>
          <w:rFonts w:ascii="Times New Roman" w:hAnsi="Times New Roman" w:cs="Times New Roman"/>
          <w:sz w:val="28"/>
          <w:szCs w:val="28"/>
          <w:lang w:val="ru-RU"/>
        </w:rPr>
        <w:t> </w:t>
      </w:r>
      <w:r w:rsidRPr="00260577">
        <w:rPr>
          <w:rFonts w:ascii="Times New Roman" w:hAnsi="Times New Roman" w:cs="Times New Roman"/>
          <w:sz w:val="28"/>
          <w:szCs w:val="28"/>
          <w:lang w:val="ru-RU"/>
        </w:rPr>
        <w:t>200,</w:t>
      </w:r>
    </w:p>
    <w:p w14:paraId="028E6006" w14:textId="77777777" w:rsidR="006C1498" w:rsidRPr="00260577" w:rsidRDefault="006C1498" w:rsidP="00AA5283">
      <w:pPr>
        <w:spacing w:after="0"/>
        <w:ind w:firstLine="567"/>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 в том числе: </w:t>
      </w:r>
    </w:p>
    <w:p w14:paraId="2B06734A" w14:textId="77777777"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proofErr w:type="spellStart"/>
      <w:r w:rsidRPr="00260577">
        <w:rPr>
          <w:sz w:val="28"/>
          <w:szCs w:val="28"/>
        </w:rPr>
        <w:t>Материалы</w:t>
      </w:r>
      <w:proofErr w:type="spellEnd"/>
      <w:r w:rsidRPr="00260577">
        <w:rPr>
          <w:sz w:val="28"/>
          <w:szCs w:val="28"/>
        </w:rPr>
        <w:t xml:space="preserve"> – 500 000</w:t>
      </w:r>
      <w:r w:rsidR="006C1498" w:rsidRPr="00260577">
        <w:rPr>
          <w:sz w:val="28"/>
          <w:szCs w:val="28"/>
        </w:rPr>
        <w:t>;</w:t>
      </w:r>
    </w:p>
    <w:p w14:paraId="31819EB3" w14:textId="460C2B7F"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proofErr w:type="spellStart"/>
      <w:r w:rsidRPr="00260577">
        <w:rPr>
          <w:sz w:val="28"/>
          <w:szCs w:val="28"/>
        </w:rPr>
        <w:t>Незавершенное</w:t>
      </w:r>
      <w:proofErr w:type="spellEnd"/>
      <w:r w:rsidR="00BD4720">
        <w:rPr>
          <w:sz w:val="28"/>
          <w:szCs w:val="28"/>
          <w:lang w:val="ru-RU"/>
        </w:rPr>
        <w:t xml:space="preserve"> </w:t>
      </w:r>
      <w:proofErr w:type="spellStart"/>
      <w:r w:rsidRPr="00260577">
        <w:rPr>
          <w:sz w:val="28"/>
          <w:szCs w:val="28"/>
        </w:rPr>
        <w:t>производство</w:t>
      </w:r>
      <w:proofErr w:type="spellEnd"/>
      <w:r w:rsidRPr="00260577">
        <w:rPr>
          <w:sz w:val="28"/>
          <w:szCs w:val="28"/>
        </w:rPr>
        <w:t xml:space="preserve"> – 200 000; </w:t>
      </w:r>
    </w:p>
    <w:p w14:paraId="54B20813" w14:textId="77777777" w:rsidR="006C1498" w:rsidRPr="00260577" w:rsidRDefault="00CF26AB" w:rsidP="00074182">
      <w:pPr>
        <w:pStyle w:val="24"/>
        <w:keepNext/>
        <w:keepLines/>
        <w:numPr>
          <w:ilvl w:val="0"/>
          <w:numId w:val="18"/>
        </w:numPr>
        <w:shd w:val="clear" w:color="auto" w:fill="auto"/>
        <w:spacing w:after="0" w:line="240" w:lineRule="auto"/>
        <w:ind w:left="1843"/>
        <w:rPr>
          <w:sz w:val="28"/>
          <w:szCs w:val="28"/>
          <w:lang w:val="ru-RU"/>
        </w:rPr>
      </w:pPr>
      <w:r w:rsidRPr="00260577">
        <w:rPr>
          <w:sz w:val="28"/>
          <w:szCs w:val="28"/>
          <w:lang w:val="ru-RU"/>
        </w:rPr>
        <w:t xml:space="preserve">Животные на выращивании и откорме – 58 000; </w:t>
      </w:r>
    </w:p>
    <w:p w14:paraId="4CECB2F1" w14:textId="7982567C"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r w:rsidRPr="00260577">
        <w:rPr>
          <w:sz w:val="28"/>
          <w:szCs w:val="28"/>
        </w:rPr>
        <w:t xml:space="preserve">НДС </w:t>
      </w:r>
      <w:proofErr w:type="spellStart"/>
      <w:r w:rsidRPr="00260577">
        <w:rPr>
          <w:sz w:val="28"/>
          <w:szCs w:val="28"/>
        </w:rPr>
        <w:t>по</w:t>
      </w:r>
      <w:proofErr w:type="spellEnd"/>
      <w:r w:rsidR="00FA77DC">
        <w:rPr>
          <w:sz w:val="28"/>
          <w:szCs w:val="28"/>
          <w:lang w:val="ru-RU"/>
        </w:rPr>
        <w:t xml:space="preserve"> </w:t>
      </w:r>
      <w:proofErr w:type="spellStart"/>
      <w:r w:rsidRPr="00260577">
        <w:rPr>
          <w:sz w:val="28"/>
          <w:szCs w:val="28"/>
        </w:rPr>
        <w:t>приобретенным</w:t>
      </w:r>
      <w:proofErr w:type="spellEnd"/>
      <w:r w:rsidR="00BD4720">
        <w:rPr>
          <w:sz w:val="28"/>
          <w:szCs w:val="28"/>
          <w:lang w:val="ru-RU"/>
        </w:rPr>
        <w:t xml:space="preserve"> </w:t>
      </w:r>
      <w:proofErr w:type="spellStart"/>
      <w:r w:rsidRPr="00260577">
        <w:rPr>
          <w:sz w:val="28"/>
          <w:szCs w:val="28"/>
        </w:rPr>
        <w:t>товарам</w:t>
      </w:r>
      <w:proofErr w:type="spellEnd"/>
      <w:r w:rsidRPr="00260577">
        <w:rPr>
          <w:sz w:val="28"/>
          <w:szCs w:val="28"/>
        </w:rPr>
        <w:t xml:space="preserve"> – 67 700; </w:t>
      </w:r>
    </w:p>
    <w:p w14:paraId="2F99B2ED" w14:textId="3F93FE59"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proofErr w:type="spellStart"/>
      <w:r w:rsidRPr="00260577">
        <w:rPr>
          <w:sz w:val="28"/>
          <w:szCs w:val="28"/>
        </w:rPr>
        <w:t>Готовая</w:t>
      </w:r>
      <w:proofErr w:type="spellEnd"/>
      <w:r w:rsidR="00BD4720">
        <w:rPr>
          <w:sz w:val="28"/>
          <w:szCs w:val="28"/>
          <w:lang w:val="ru-RU"/>
        </w:rPr>
        <w:t xml:space="preserve"> </w:t>
      </w:r>
      <w:proofErr w:type="spellStart"/>
      <w:r w:rsidRPr="00260577">
        <w:rPr>
          <w:sz w:val="28"/>
          <w:szCs w:val="28"/>
        </w:rPr>
        <w:t>продукция</w:t>
      </w:r>
      <w:proofErr w:type="spellEnd"/>
      <w:r w:rsidRPr="00260577">
        <w:rPr>
          <w:sz w:val="28"/>
          <w:szCs w:val="28"/>
        </w:rPr>
        <w:t xml:space="preserve"> и </w:t>
      </w:r>
      <w:proofErr w:type="spellStart"/>
      <w:r w:rsidRPr="00260577">
        <w:rPr>
          <w:sz w:val="28"/>
          <w:szCs w:val="28"/>
        </w:rPr>
        <w:t>товары</w:t>
      </w:r>
      <w:proofErr w:type="spellEnd"/>
      <w:r w:rsidRPr="00260577">
        <w:rPr>
          <w:sz w:val="28"/>
          <w:szCs w:val="28"/>
        </w:rPr>
        <w:t xml:space="preserve">– 15 900; </w:t>
      </w:r>
    </w:p>
    <w:p w14:paraId="3671ECBD" w14:textId="5302DF2E"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proofErr w:type="spellStart"/>
      <w:r w:rsidRPr="00260577">
        <w:rPr>
          <w:sz w:val="28"/>
          <w:szCs w:val="28"/>
        </w:rPr>
        <w:t>Краткосрочная</w:t>
      </w:r>
      <w:proofErr w:type="spellEnd"/>
      <w:r w:rsidR="00BD4720">
        <w:rPr>
          <w:sz w:val="28"/>
          <w:szCs w:val="28"/>
          <w:lang w:val="ru-RU"/>
        </w:rPr>
        <w:t xml:space="preserve"> </w:t>
      </w:r>
      <w:proofErr w:type="spellStart"/>
      <w:r w:rsidRPr="00260577">
        <w:rPr>
          <w:sz w:val="28"/>
          <w:szCs w:val="28"/>
        </w:rPr>
        <w:t>дебиторскаяз</w:t>
      </w:r>
      <w:proofErr w:type="spellEnd"/>
      <w:r w:rsidR="00BD4720">
        <w:rPr>
          <w:sz w:val="28"/>
          <w:szCs w:val="28"/>
          <w:lang w:val="ru-RU"/>
        </w:rPr>
        <w:t xml:space="preserve"> </w:t>
      </w:r>
      <w:proofErr w:type="spellStart"/>
      <w:r w:rsidRPr="00260577">
        <w:rPr>
          <w:sz w:val="28"/>
          <w:szCs w:val="28"/>
        </w:rPr>
        <w:t>адолженность</w:t>
      </w:r>
      <w:proofErr w:type="spellEnd"/>
      <w:r w:rsidRPr="00260577">
        <w:rPr>
          <w:sz w:val="28"/>
          <w:szCs w:val="28"/>
        </w:rPr>
        <w:t xml:space="preserve"> – 88 400; </w:t>
      </w:r>
    </w:p>
    <w:p w14:paraId="4B93E2CE" w14:textId="0EAAB5C6" w:rsidR="006C1498" w:rsidRPr="00260577" w:rsidRDefault="00CF26AB" w:rsidP="00074182">
      <w:pPr>
        <w:pStyle w:val="24"/>
        <w:keepNext/>
        <w:keepLines/>
        <w:numPr>
          <w:ilvl w:val="0"/>
          <w:numId w:val="18"/>
        </w:numPr>
        <w:shd w:val="clear" w:color="auto" w:fill="auto"/>
        <w:spacing w:after="0" w:line="240" w:lineRule="auto"/>
        <w:ind w:left="1843"/>
        <w:rPr>
          <w:sz w:val="28"/>
          <w:szCs w:val="28"/>
        </w:rPr>
      </w:pPr>
      <w:proofErr w:type="spellStart"/>
      <w:r w:rsidRPr="00260577">
        <w:rPr>
          <w:sz w:val="28"/>
          <w:szCs w:val="28"/>
        </w:rPr>
        <w:t>Краткосрочные</w:t>
      </w:r>
      <w:proofErr w:type="spellEnd"/>
      <w:r w:rsidR="00BD4720">
        <w:rPr>
          <w:sz w:val="28"/>
          <w:szCs w:val="28"/>
          <w:lang w:val="ru-RU"/>
        </w:rPr>
        <w:t xml:space="preserve"> </w:t>
      </w:r>
      <w:proofErr w:type="spellStart"/>
      <w:r w:rsidRPr="00260577">
        <w:rPr>
          <w:sz w:val="28"/>
          <w:szCs w:val="28"/>
        </w:rPr>
        <w:t>финансовые</w:t>
      </w:r>
      <w:proofErr w:type="spellEnd"/>
      <w:r w:rsidR="00BD4720">
        <w:rPr>
          <w:sz w:val="28"/>
          <w:szCs w:val="28"/>
          <w:lang w:val="ru-RU"/>
        </w:rPr>
        <w:t xml:space="preserve"> </w:t>
      </w:r>
      <w:proofErr w:type="spellStart"/>
      <w:r w:rsidRPr="00260577">
        <w:rPr>
          <w:sz w:val="28"/>
          <w:szCs w:val="28"/>
        </w:rPr>
        <w:t>вложения</w:t>
      </w:r>
      <w:proofErr w:type="spellEnd"/>
      <w:r w:rsidRPr="00260577">
        <w:rPr>
          <w:sz w:val="28"/>
          <w:szCs w:val="28"/>
        </w:rPr>
        <w:t xml:space="preserve"> – 3 500; </w:t>
      </w:r>
    </w:p>
    <w:p w14:paraId="0370D201" w14:textId="77777777" w:rsidR="006C1498" w:rsidRPr="00260577" w:rsidRDefault="00CF26AB" w:rsidP="00074182">
      <w:pPr>
        <w:pStyle w:val="24"/>
        <w:keepNext/>
        <w:keepLines/>
        <w:numPr>
          <w:ilvl w:val="0"/>
          <w:numId w:val="18"/>
        </w:numPr>
        <w:shd w:val="clear" w:color="auto" w:fill="auto"/>
        <w:spacing w:after="0" w:line="240" w:lineRule="auto"/>
        <w:ind w:left="1843"/>
        <w:rPr>
          <w:sz w:val="28"/>
          <w:szCs w:val="28"/>
          <w:lang w:val="ru-RU"/>
        </w:rPr>
      </w:pPr>
      <w:r w:rsidRPr="00260577">
        <w:rPr>
          <w:sz w:val="28"/>
          <w:szCs w:val="28"/>
          <w:lang w:val="ru-RU"/>
        </w:rPr>
        <w:t>Денежн</w:t>
      </w:r>
      <w:r w:rsidR="006C1498" w:rsidRPr="00260577">
        <w:rPr>
          <w:sz w:val="28"/>
          <w:szCs w:val="28"/>
          <w:lang w:val="ru-RU"/>
        </w:rPr>
        <w:t>ые средства и их эквиваленты – 6</w:t>
      </w:r>
      <w:r w:rsidR="006C1498" w:rsidRPr="00260577">
        <w:rPr>
          <w:sz w:val="28"/>
          <w:szCs w:val="28"/>
        </w:rPr>
        <w:t> </w:t>
      </w:r>
      <w:r w:rsidR="006C1498" w:rsidRPr="00260577">
        <w:rPr>
          <w:sz w:val="28"/>
          <w:szCs w:val="28"/>
          <w:lang w:val="ru-RU"/>
        </w:rPr>
        <w:t>700.</w:t>
      </w:r>
    </w:p>
    <w:p w14:paraId="1A3529B0" w14:textId="77777777" w:rsidR="006C1498" w:rsidRPr="00260577" w:rsidRDefault="00AA5283" w:rsidP="00AA5283">
      <w:pPr>
        <w:pStyle w:val="24"/>
        <w:keepNext/>
        <w:keepLines/>
        <w:shd w:val="clear" w:color="auto" w:fill="auto"/>
        <w:spacing w:after="0" w:line="250" w:lineRule="exact"/>
        <w:ind w:firstLine="0"/>
        <w:rPr>
          <w:sz w:val="28"/>
          <w:szCs w:val="28"/>
          <w:lang w:val="ru-RU"/>
        </w:rPr>
      </w:pPr>
      <w:r>
        <w:rPr>
          <w:sz w:val="28"/>
          <w:szCs w:val="28"/>
          <w:lang w:val="ru-RU"/>
        </w:rPr>
        <w:t>Решение оформите в таблице.</w:t>
      </w:r>
    </w:p>
    <w:p w14:paraId="048CF6B2" w14:textId="77777777" w:rsidR="00AA5283" w:rsidRDefault="00AA5283" w:rsidP="00AA5283">
      <w:pPr>
        <w:spacing w:after="0"/>
        <w:ind w:left="720" w:hanging="720"/>
        <w:rPr>
          <w:rFonts w:ascii="Times New Roman" w:hAnsi="Times New Roman" w:cs="Times New Roman"/>
          <w:b/>
          <w:sz w:val="28"/>
          <w:szCs w:val="28"/>
          <w:lang w:val="ru-RU"/>
        </w:rPr>
      </w:pPr>
    </w:p>
    <w:p w14:paraId="2EE0AF28" w14:textId="77777777" w:rsidR="00AA5283" w:rsidRPr="00AA5283" w:rsidRDefault="002E5C55" w:rsidP="00AA5283">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23</w:t>
      </w:r>
      <w:r w:rsidR="00AA5283" w:rsidRPr="00AA5283">
        <w:rPr>
          <w:rFonts w:ascii="Times New Roman" w:hAnsi="Times New Roman" w:cs="Times New Roman"/>
          <w:b/>
          <w:sz w:val="28"/>
          <w:szCs w:val="28"/>
          <w:lang w:val="ru-RU"/>
        </w:rPr>
        <w:t>.</w:t>
      </w:r>
    </w:p>
    <w:p w14:paraId="7CAC569D" w14:textId="77777777" w:rsidR="00AA5283" w:rsidRDefault="00AA5283" w:rsidP="00AA5283">
      <w:pPr>
        <w:pStyle w:val="24"/>
        <w:keepNext/>
        <w:keepLines/>
        <w:shd w:val="clear" w:color="auto" w:fill="auto"/>
        <w:spacing w:after="0" w:line="240" w:lineRule="auto"/>
        <w:ind w:firstLine="0"/>
        <w:rPr>
          <w:sz w:val="28"/>
          <w:szCs w:val="28"/>
          <w:lang w:val="ru-RU"/>
        </w:rPr>
      </w:pPr>
      <w:r>
        <w:rPr>
          <w:sz w:val="28"/>
          <w:szCs w:val="28"/>
          <w:lang w:val="ru-RU"/>
        </w:rPr>
        <w:t xml:space="preserve">Рассчитайте </w:t>
      </w:r>
      <w:r w:rsidRPr="00AA5283">
        <w:rPr>
          <w:b/>
          <w:sz w:val="28"/>
          <w:szCs w:val="28"/>
          <w:lang w:val="ru-RU"/>
        </w:rPr>
        <w:t>потребность</w:t>
      </w:r>
      <w:r>
        <w:rPr>
          <w:sz w:val="28"/>
          <w:szCs w:val="28"/>
          <w:lang w:val="ru-RU"/>
        </w:rPr>
        <w:t xml:space="preserve"> в средствах для формирования </w:t>
      </w:r>
      <w:r w:rsidRPr="00AA5283">
        <w:rPr>
          <w:b/>
          <w:sz w:val="28"/>
          <w:szCs w:val="28"/>
          <w:lang w:val="ru-RU"/>
        </w:rPr>
        <w:t>краткосрочных активов</w:t>
      </w:r>
      <w:r>
        <w:rPr>
          <w:sz w:val="28"/>
          <w:szCs w:val="28"/>
          <w:lang w:val="ru-RU"/>
        </w:rPr>
        <w:t xml:space="preserve"> на следующий год на основании данных таблицы.</w:t>
      </w:r>
    </w:p>
    <w:tbl>
      <w:tblPr>
        <w:tblStyle w:val="af4"/>
        <w:tblW w:w="0" w:type="auto"/>
        <w:tblLook w:val="04A0" w:firstRow="1" w:lastRow="0" w:firstColumn="1" w:lastColumn="0" w:noHBand="0" w:noVBand="1"/>
      </w:tblPr>
      <w:tblGrid>
        <w:gridCol w:w="3964"/>
        <w:gridCol w:w="2127"/>
        <w:gridCol w:w="2268"/>
      </w:tblGrid>
      <w:tr w:rsidR="00AA5283" w14:paraId="0DEB70CF" w14:textId="77777777" w:rsidTr="00AA5283">
        <w:tc>
          <w:tcPr>
            <w:tcW w:w="3964" w:type="dxa"/>
            <w:tcBorders>
              <w:top w:val="single" w:sz="4" w:space="0" w:color="auto"/>
              <w:left w:val="single" w:sz="4" w:space="0" w:color="auto"/>
              <w:bottom w:val="single" w:sz="4" w:space="0" w:color="auto"/>
              <w:right w:val="single" w:sz="4" w:space="0" w:color="auto"/>
            </w:tcBorders>
            <w:vAlign w:val="center"/>
            <w:hideMark/>
          </w:tcPr>
          <w:p w14:paraId="7A83B101"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2A69D4"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Оборот за год, тыс. 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2AA43C"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Норма запасов, дней</w:t>
            </w:r>
          </w:p>
        </w:tc>
      </w:tr>
      <w:tr w:rsidR="00AA5283" w14:paraId="0D0FD03C" w14:textId="77777777" w:rsidTr="00AA5283">
        <w:tc>
          <w:tcPr>
            <w:tcW w:w="3964" w:type="dxa"/>
            <w:tcBorders>
              <w:top w:val="single" w:sz="4" w:space="0" w:color="auto"/>
              <w:left w:val="single" w:sz="4" w:space="0" w:color="auto"/>
              <w:bottom w:val="single" w:sz="4" w:space="0" w:color="auto"/>
              <w:right w:val="single" w:sz="4" w:space="0" w:color="auto"/>
            </w:tcBorders>
            <w:hideMark/>
          </w:tcPr>
          <w:p w14:paraId="1C5374F7" w14:textId="77777777" w:rsidR="00AA5283" w:rsidRDefault="00AA5283">
            <w:pPr>
              <w:pStyle w:val="24"/>
              <w:keepNext/>
              <w:keepLines/>
              <w:shd w:val="clear" w:color="auto" w:fill="auto"/>
              <w:spacing w:after="0" w:line="240" w:lineRule="auto"/>
              <w:ind w:firstLine="0"/>
              <w:rPr>
                <w:sz w:val="28"/>
                <w:szCs w:val="28"/>
                <w:lang w:val="ru-RU"/>
              </w:rPr>
            </w:pPr>
            <w:r>
              <w:rPr>
                <w:sz w:val="28"/>
                <w:szCs w:val="28"/>
                <w:lang w:val="ru-RU"/>
              </w:rPr>
              <w:t>Производственные запасы</w:t>
            </w:r>
          </w:p>
        </w:tc>
        <w:tc>
          <w:tcPr>
            <w:tcW w:w="2127" w:type="dxa"/>
            <w:tcBorders>
              <w:top w:val="single" w:sz="4" w:space="0" w:color="auto"/>
              <w:left w:val="single" w:sz="4" w:space="0" w:color="auto"/>
              <w:bottom w:val="single" w:sz="4" w:space="0" w:color="auto"/>
              <w:right w:val="single" w:sz="4" w:space="0" w:color="auto"/>
            </w:tcBorders>
            <w:hideMark/>
          </w:tcPr>
          <w:p w14:paraId="48BAF14F"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450</w:t>
            </w:r>
          </w:p>
        </w:tc>
        <w:tc>
          <w:tcPr>
            <w:tcW w:w="2268" w:type="dxa"/>
            <w:tcBorders>
              <w:top w:val="single" w:sz="4" w:space="0" w:color="auto"/>
              <w:left w:val="single" w:sz="4" w:space="0" w:color="auto"/>
              <w:bottom w:val="single" w:sz="4" w:space="0" w:color="auto"/>
              <w:right w:val="single" w:sz="4" w:space="0" w:color="auto"/>
            </w:tcBorders>
            <w:hideMark/>
          </w:tcPr>
          <w:p w14:paraId="46C84BC6"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18</w:t>
            </w:r>
          </w:p>
        </w:tc>
      </w:tr>
      <w:tr w:rsidR="00AA5283" w14:paraId="0B9FEDFD" w14:textId="77777777" w:rsidTr="00AA5283">
        <w:tc>
          <w:tcPr>
            <w:tcW w:w="3964" w:type="dxa"/>
            <w:tcBorders>
              <w:top w:val="single" w:sz="4" w:space="0" w:color="auto"/>
              <w:left w:val="single" w:sz="4" w:space="0" w:color="auto"/>
              <w:bottom w:val="single" w:sz="4" w:space="0" w:color="auto"/>
              <w:right w:val="single" w:sz="4" w:space="0" w:color="auto"/>
            </w:tcBorders>
            <w:hideMark/>
          </w:tcPr>
          <w:p w14:paraId="32B45774" w14:textId="77777777" w:rsidR="00AA5283" w:rsidRDefault="00AA5283">
            <w:pPr>
              <w:pStyle w:val="24"/>
              <w:keepNext/>
              <w:keepLines/>
              <w:shd w:val="clear" w:color="auto" w:fill="auto"/>
              <w:spacing w:after="0" w:line="240" w:lineRule="auto"/>
              <w:ind w:firstLine="0"/>
              <w:rPr>
                <w:sz w:val="28"/>
                <w:szCs w:val="28"/>
                <w:lang w:val="ru-RU"/>
              </w:rPr>
            </w:pPr>
            <w:r>
              <w:rPr>
                <w:sz w:val="28"/>
                <w:szCs w:val="28"/>
                <w:lang w:val="ru-RU"/>
              </w:rPr>
              <w:t>Незавершенное производство</w:t>
            </w:r>
          </w:p>
        </w:tc>
        <w:tc>
          <w:tcPr>
            <w:tcW w:w="2127" w:type="dxa"/>
            <w:tcBorders>
              <w:top w:val="single" w:sz="4" w:space="0" w:color="auto"/>
              <w:left w:val="single" w:sz="4" w:space="0" w:color="auto"/>
              <w:bottom w:val="single" w:sz="4" w:space="0" w:color="auto"/>
              <w:right w:val="single" w:sz="4" w:space="0" w:color="auto"/>
            </w:tcBorders>
            <w:hideMark/>
          </w:tcPr>
          <w:p w14:paraId="4B8BC5D2"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965</w:t>
            </w:r>
          </w:p>
        </w:tc>
        <w:tc>
          <w:tcPr>
            <w:tcW w:w="2268" w:type="dxa"/>
            <w:tcBorders>
              <w:top w:val="single" w:sz="4" w:space="0" w:color="auto"/>
              <w:left w:val="single" w:sz="4" w:space="0" w:color="auto"/>
              <w:bottom w:val="single" w:sz="4" w:space="0" w:color="auto"/>
              <w:right w:val="single" w:sz="4" w:space="0" w:color="auto"/>
            </w:tcBorders>
            <w:hideMark/>
          </w:tcPr>
          <w:p w14:paraId="4C30EA78"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7</w:t>
            </w:r>
          </w:p>
        </w:tc>
      </w:tr>
      <w:tr w:rsidR="00AA5283" w14:paraId="45FE1363" w14:textId="77777777" w:rsidTr="00AA5283">
        <w:tc>
          <w:tcPr>
            <w:tcW w:w="3964" w:type="dxa"/>
            <w:tcBorders>
              <w:top w:val="single" w:sz="4" w:space="0" w:color="auto"/>
              <w:left w:val="single" w:sz="4" w:space="0" w:color="auto"/>
              <w:bottom w:val="single" w:sz="4" w:space="0" w:color="auto"/>
              <w:right w:val="single" w:sz="4" w:space="0" w:color="auto"/>
            </w:tcBorders>
            <w:hideMark/>
          </w:tcPr>
          <w:p w14:paraId="1179C812" w14:textId="77777777" w:rsidR="00AA5283" w:rsidRDefault="00AA5283">
            <w:pPr>
              <w:pStyle w:val="24"/>
              <w:keepNext/>
              <w:keepLines/>
              <w:shd w:val="clear" w:color="auto" w:fill="auto"/>
              <w:spacing w:after="0" w:line="240" w:lineRule="auto"/>
              <w:ind w:firstLine="0"/>
              <w:rPr>
                <w:sz w:val="28"/>
                <w:szCs w:val="28"/>
                <w:lang w:val="ru-RU"/>
              </w:rPr>
            </w:pPr>
            <w:r>
              <w:rPr>
                <w:sz w:val="28"/>
                <w:szCs w:val="28"/>
                <w:lang w:val="ru-RU"/>
              </w:rPr>
              <w:t>Готовая продукция</w:t>
            </w:r>
          </w:p>
        </w:tc>
        <w:tc>
          <w:tcPr>
            <w:tcW w:w="2127" w:type="dxa"/>
            <w:tcBorders>
              <w:top w:val="single" w:sz="4" w:space="0" w:color="auto"/>
              <w:left w:val="single" w:sz="4" w:space="0" w:color="auto"/>
              <w:bottom w:val="single" w:sz="4" w:space="0" w:color="auto"/>
              <w:right w:val="single" w:sz="4" w:space="0" w:color="auto"/>
            </w:tcBorders>
            <w:hideMark/>
          </w:tcPr>
          <w:p w14:paraId="07FD271F"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760</w:t>
            </w:r>
          </w:p>
        </w:tc>
        <w:tc>
          <w:tcPr>
            <w:tcW w:w="2268" w:type="dxa"/>
            <w:tcBorders>
              <w:top w:val="single" w:sz="4" w:space="0" w:color="auto"/>
              <w:left w:val="single" w:sz="4" w:space="0" w:color="auto"/>
              <w:bottom w:val="single" w:sz="4" w:space="0" w:color="auto"/>
              <w:right w:val="single" w:sz="4" w:space="0" w:color="auto"/>
            </w:tcBorders>
            <w:hideMark/>
          </w:tcPr>
          <w:p w14:paraId="15D275CE"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11</w:t>
            </w:r>
          </w:p>
        </w:tc>
      </w:tr>
      <w:tr w:rsidR="00AA5283" w14:paraId="17281A62" w14:textId="77777777" w:rsidTr="00AA5283">
        <w:tc>
          <w:tcPr>
            <w:tcW w:w="3964" w:type="dxa"/>
            <w:tcBorders>
              <w:top w:val="single" w:sz="4" w:space="0" w:color="auto"/>
              <w:left w:val="single" w:sz="4" w:space="0" w:color="auto"/>
              <w:bottom w:val="single" w:sz="4" w:space="0" w:color="auto"/>
              <w:right w:val="single" w:sz="4" w:space="0" w:color="auto"/>
            </w:tcBorders>
            <w:hideMark/>
          </w:tcPr>
          <w:p w14:paraId="3F3A959B" w14:textId="77777777" w:rsidR="00AA5283" w:rsidRDefault="00AA5283">
            <w:pPr>
              <w:pStyle w:val="24"/>
              <w:keepNext/>
              <w:keepLines/>
              <w:shd w:val="clear" w:color="auto" w:fill="auto"/>
              <w:spacing w:after="0" w:line="240" w:lineRule="auto"/>
              <w:ind w:firstLine="0"/>
              <w:rPr>
                <w:sz w:val="28"/>
                <w:szCs w:val="28"/>
                <w:lang w:val="ru-RU"/>
              </w:rPr>
            </w:pPr>
            <w:r>
              <w:rPr>
                <w:sz w:val="28"/>
                <w:szCs w:val="28"/>
                <w:lang w:val="ru-RU"/>
              </w:rPr>
              <w:t>Касса</w:t>
            </w:r>
          </w:p>
        </w:tc>
        <w:tc>
          <w:tcPr>
            <w:tcW w:w="2127" w:type="dxa"/>
            <w:tcBorders>
              <w:top w:val="single" w:sz="4" w:space="0" w:color="auto"/>
              <w:left w:val="single" w:sz="4" w:space="0" w:color="auto"/>
              <w:bottom w:val="single" w:sz="4" w:space="0" w:color="auto"/>
              <w:right w:val="single" w:sz="4" w:space="0" w:color="auto"/>
            </w:tcBorders>
            <w:hideMark/>
          </w:tcPr>
          <w:p w14:paraId="458A3094"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240</w:t>
            </w:r>
          </w:p>
        </w:tc>
        <w:tc>
          <w:tcPr>
            <w:tcW w:w="2268" w:type="dxa"/>
            <w:tcBorders>
              <w:top w:val="single" w:sz="4" w:space="0" w:color="auto"/>
              <w:left w:val="single" w:sz="4" w:space="0" w:color="auto"/>
              <w:bottom w:val="single" w:sz="4" w:space="0" w:color="auto"/>
              <w:right w:val="single" w:sz="4" w:space="0" w:color="auto"/>
            </w:tcBorders>
            <w:hideMark/>
          </w:tcPr>
          <w:p w14:paraId="61766C5D" w14:textId="77777777" w:rsidR="00AA5283" w:rsidRDefault="00AA5283">
            <w:pPr>
              <w:pStyle w:val="24"/>
              <w:keepNext/>
              <w:keepLines/>
              <w:shd w:val="clear" w:color="auto" w:fill="auto"/>
              <w:spacing w:after="0" w:line="240" w:lineRule="auto"/>
              <w:ind w:firstLine="0"/>
              <w:jc w:val="center"/>
              <w:rPr>
                <w:sz w:val="28"/>
                <w:szCs w:val="28"/>
                <w:lang w:val="ru-RU"/>
              </w:rPr>
            </w:pPr>
            <w:r>
              <w:rPr>
                <w:sz w:val="28"/>
                <w:szCs w:val="28"/>
                <w:lang w:val="ru-RU"/>
              </w:rPr>
              <w:t>2</w:t>
            </w:r>
          </w:p>
        </w:tc>
      </w:tr>
    </w:tbl>
    <w:p w14:paraId="7888D8F8" w14:textId="77777777" w:rsidR="00AA5283" w:rsidRDefault="00AA5283" w:rsidP="00AA5283">
      <w:pPr>
        <w:pStyle w:val="24"/>
        <w:keepNext/>
        <w:keepLines/>
        <w:shd w:val="clear" w:color="auto" w:fill="auto"/>
        <w:spacing w:after="0" w:line="240" w:lineRule="auto"/>
        <w:ind w:firstLine="0"/>
        <w:rPr>
          <w:sz w:val="28"/>
          <w:szCs w:val="28"/>
          <w:lang w:val="ru-RU"/>
        </w:rPr>
      </w:pPr>
      <w:r>
        <w:rPr>
          <w:sz w:val="28"/>
          <w:szCs w:val="28"/>
          <w:lang w:val="ru-RU"/>
        </w:rPr>
        <w:t xml:space="preserve">Норматив по прочим активам – 252 тыс. р. </w:t>
      </w:r>
    </w:p>
    <w:p w14:paraId="34F8AB37" w14:textId="77777777" w:rsidR="00AA5283" w:rsidRDefault="00AA5283" w:rsidP="001B5475">
      <w:pPr>
        <w:spacing w:after="0"/>
        <w:ind w:left="720" w:hanging="720"/>
        <w:rPr>
          <w:rFonts w:ascii="Times New Roman" w:hAnsi="Times New Roman" w:cs="Times New Roman"/>
          <w:b/>
          <w:color w:val="FF0000"/>
          <w:sz w:val="28"/>
          <w:szCs w:val="28"/>
          <w:lang w:val="ru-RU"/>
        </w:rPr>
      </w:pPr>
    </w:p>
    <w:p w14:paraId="42CD200B" w14:textId="77777777" w:rsidR="00DD3495" w:rsidRPr="00AA5283" w:rsidRDefault="002E5C55" w:rsidP="001B5475">
      <w:pPr>
        <w:spacing w:after="0"/>
        <w:ind w:left="720" w:hanging="720"/>
        <w:rPr>
          <w:rFonts w:ascii="Times New Roman" w:hAnsi="Times New Roman" w:cs="Times New Roman"/>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24</w:t>
      </w:r>
      <w:r w:rsidR="00BC7D79" w:rsidRPr="00AA5283">
        <w:rPr>
          <w:rFonts w:ascii="Times New Roman" w:hAnsi="Times New Roman" w:cs="Times New Roman"/>
          <w:b/>
          <w:sz w:val="28"/>
          <w:szCs w:val="28"/>
          <w:lang w:val="ru-RU"/>
        </w:rPr>
        <w:t>.</w:t>
      </w:r>
    </w:p>
    <w:p w14:paraId="52530F46" w14:textId="77777777" w:rsidR="00023185" w:rsidRPr="00260577" w:rsidRDefault="00023185" w:rsidP="006B0EC5">
      <w:pPr>
        <w:spacing w:after="0"/>
        <w:ind w:firstLine="426"/>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На основании данных таблицы,</w:t>
      </w:r>
      <w:r w:rsidR="00DD3495" w:rsidRPr="00260577">
        <w:rPr>
          <w:rFonts w:ascii="Times New Roman" w:hAnsi="Times New Roman" w:cs="Times New Roman"/>
          <w:sz w:val="28"/>
          <w:szCs w:val="28"/>
          <w:lang w:val="ru-RU"/>
        </w:rPr>
        <w:t xml:space="preserve"> определите </w:t>
      </w:r>
      <w:r w:rsidR="00DD3495" w:rsidRPr="00AA5283">
        <w:rPr>
          <w:rFonts w:ascii="Times New Roman" w:hAnsi="Times New Roman" w:cs="Times New Roman"/>
          <w:b/>
          <w:sz w:val="28"/>
          <w:szCs w:val="28"/>
          <w:lang w:val="ru-RU"/>
        </w:rPr>
        <w:t>норматив краткосрочных активов</w:t>
      </w:r>
      <w:r w:rsidR="00DD3495" w:rsidRPr="00260577">
        <w:rPr>
          <w:rFonts w:ascii="Times New Roman" w:hAnsi="Times New Roman" w:cs="Times New Roman"/>
          <w:sz w:val="28"/>
          <w:szCs w:val="28"/>
          <w:lang w:val="ru-RU"/>
        </w:rPr>
        <w:t xml:space="preserve"> по готовой продукции и товарам. </w:t>
      </w:r>
    </w:p>
    <w:tbl>
      <w:tblPr>
        <w:tblStyle w:val="af4"/>
        <w:tblW w:w="0" w:type="auto"/>
        <w:tblLook w:val="04A0" w:firstRow="1" w:lastRow="0" w:firstColumn="1" w:lastColumn="0" w:noHBand="0" w:noVBand="1"/>
      </w:tblPr>
      <w:tblGrid>
        <w:gridCol w:w="6799"/>
        <w:gridCol w:w="2880"/>
      </w:tblGrid>
      <w:tr w:rsidR="00023185" w:rsidRPr="00260577" w14:paraId="4F2CCDF8" w14:textId="77777777" w:rsidTr="00106DE1">
        <w:tc>
          <w:tcPr>
            <w:tcW w:w="6799" w:type="dxa"/>
          </w:tcPr>
          <w:p w14:paraId="577DE2FE" w14:textId="77777777" w:rsidR="00023185" w:rsidRPr="00260577" w:rsidRDefault="00023185" w:rsidP="00106DE1">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Показатели</w:t>
            </w:r>
          </w:p>
        </w:tc>
        <w:tc>
          <w:tcPr>
            <w:tcW w:w="2880" w:type="dxa"/>
          </w:tcPr>
          <w:p w14:paraId="137A2010" w14:textId="77777777" w:rsidR="00023185" w:rsidRPr="00260577" w:rsidRDefault="00023185" w:rsidP="00106DE1">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Расчет</w:t>
            </w:r>
          </w:p>
        </w:tc>
      </w:tr>
      <w:tr w:rsidR="00023185" w:rsidRPr="00260577" w14:paraId="11132203" w14:textId="77777777" w:rsidTr="00106DE1">
        <w:tc>
          <w:tcPr>
            <w:tcW w:w="6799" w:type="dxa"/>
          </w:tcPr>
          <w:p w14:paraId="04E679DD" w14:textId="77777777" w:rsidR="00023185" w:rsidRPr="00260577" w:rsidRDefault="00023185" w:rsidP="00DD3495">
            <w:pPr>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Остатки готовой продукции и товаров предыдущего года, руб.</w:t>
            </w:r>
          </w:p>
        </w:tc>
        <w:tc>
          <w:tcPr>
            <w:tcW w:w="2880" w:type="dxa"/>
          </w:tcPr>
          <w:p w14:paraId="18DDD3CD" w14:textId="77777777" w:rsidR="00023185" w:rsidRPr="00260577" w:rsidRDefault="0080269C" w:rsidP="0080269C">
            <w:pPr>
              <w:jc w:val="center"/>
              <w:rPr>
                <w:rFonts w:ascii="Times New Roman" w:hAnsi="Times New Roman" w:cs="Times New Roman"/>
                <w:sz w:val="28"/>
                <w:szCs w:val="28"/>
                <w:lang w:val="ru-RU"/>
              </w:rPr>
            </w:pPr>
            <w:r>
              <w:rPr>
                <w:rFonts w:ascii="Times New Roman" w:hAnsi="Times New Roman" w:cs="Times New Roman"/>
                <w:sz w:val="28"/>
                <w:szCs w:val="28"/>
                <w:lang w:val="ru-RU"/>
              </w:rPr>
              <w:t>4</w:t>
            </w:r>
            <w:r w:rsidR="00023185" w:rsidRPr="00260577">
              <w:rPr>
                <w:rFonts w:ascii="Times New Roman" w:hAnsi="Times New Roman" w:cs="Times New Roman"/>
                <w:sz w:val="28"/>
                <w:szCs w:val="28"/>
                <w:lang w:val="ru-RU"/>
              </w:rPr>
              <w:t>90</w:t>
            </w:r>
            <w:r w:rsidR="00DD798C">
              <w:rPr>
                <w:rFonts w:ascii="Times New Roman" w:hAnsi="Times New Roman" w:cs="Times New Roman"/>
                <w:sz w:val="28"/>
                <w:szCs w:val="28"/>
                <w:lang w:val="ru-RU"/>
              </w:rPr>
              <w:t>0</w:t>
            </w:r>
          </w:p>
        </w:tc>
      </w:tr>
      <w:tr w:rsidR="00023185" w:rsidRPr="00260577" w14:paraId="2B8E6B1B" w14:textId="77777777" w:rsidTr="00106DE1">
        <w:tc>
          <w:tcPr>
            <w:tcW w:w="6799" w:type="dxa"/>
          </w:tcPr>
          <w:p w14:paraId="260C8BF5" w14:textId="77777777" w:rsidR="00023185" w:rsidRPr="00260577" w:rsidRDefault="00023185" w:rsidP="00DD3495">
            <w:pPr>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реализации продукции предыдущего года, руб.</w:t>
            </w:r>
          </w:p>
        </w:tc>
        <w:tc>
          <w:tcPr>
            <w:tcW w:w="2880" w:type="dxa"/>
          </w:tcPr>
          <w:p w14:paraId="4A61F8B1" w14:textId="77777777" w:rsidR="00023185" w:rsidRPr="00260577" w:rsidRDefault="00023185" w:rsidP="00106DE1">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3</w:t>
            </w:r>
            <w:r w:rsidR="0080269C">
              <w:rPr>
                <w:rFonts w:ascii="Times New Roman" w:hAnsi="Times New Roman" w:cs="Times New Roman"/>
                <w:sz w:val="28"/>
                <w:szCs w:val="28"/>
                <w:lang w:val="ru-RU"/>
              </w:rPr>
              <w:t>50 0</w:t>
            </w:r>
            <w:r w:rsidRPr="00260577">
              <w:rPr>
                <w:rFonts w:ascii="Times New Roman" w:hAnsi="Times New Roman" w:cs="Times New Roman"/>
                <w:sz w:val="28"/>
                <w:szCs w:val="28"/>
                <w:lang w:val="ru-RU"/>
              </w:rPr>
              <w:t>1</w:t>
            </w:r>
            <w:r w:rsidR="0080269C">
              <w:rPr>
                <w:rFonts w:ascii="Times New Roman" w:hAnsi="Times New Roman" w:cs="Times New Roman"/>
                <w:sz w:val="28"/>
                <w:szCs w:val="28"/>
                <w:lang w:val="ru-RU"/>
              </w:rPr>
              <w:t>0</w:t>
            </w:r>
          </w:p>
        </w:tc>
      </w:tr>
      <w:tr w:rsidR="00023185" w:rsidRPr="00F469FE" w14:paraId="759F3105" w14:textId="77777777" w:rsidTr="00106DE1">
        <w:tc>
          <w:tcPr>
            <w:tcW w:w="6799" w:type="dxa"/>
          </w:tcPr>
          <w:p w14:paraId="11AFA541" w14:textId="77777777" w:rsidR="00023185" w:rsidRPr="00260577" w:rsidRDefault="00023185" w:rsidP="00DD3495">
            <w:pPr>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lastRenderedPageBreak/>
              <w:t xml:space="preserve">Норма оборотных средств, % (стр. 1/стр. 2 </w:t>
            </w:r>
            <w:r w:rsidRPr="00260577">
              <w:rPr>
                <w:rFonts w:ascii="Times New Roman" w:hAnsi="Times New Roman" w:cs="Times New Roman"/>
                <w:sz w:val="28"/>
                <w:szCs w:val="28"/>
              </w:rPr>
              <w:t>·</w:t>
            </w:r>
            <w:r w:rsidRPr="00260577">
              <w:rPr>
                <w:rFonts w:ascii="Times New Roman" w:hAnsi="Times New Roman" w:cs="Times New Roman"/>
                <w:sz w:val="28"/>
                <w:szCs w:val="28"/>
                <w:lang w:val="ru-RU"/>
              </w:rPr>
              <w:t xml:space="preserve"> 100)</w:t>
            </w:r>
          </w:p>
        </w:tc>
        <w:tc>
          <w:tcPr>
            <w:tcW w:w="2880" w:type="dxa"/>
          </w:tcPr>
          <w:p w14:paraId="1A637C2B" w14:textId="77777777" w:rsidR="00023185" w:rsidRPr="00260577" w:rsidRDefault="00023185" w:rsidP="00106DE1">
            <w:pPr>
              <w:jc w:val="center"/>
              <w:rPr>
                <w:rFonts w:ascii="Times New Roman" w:hAnsi="Times New Roman" w:cs="Times New Roman"/>
                <w:sz w:val="28"/>
                <w:szCs w:val="28"/>
                <w:lang w:val="ru-RU"/>
              </w:rPr>
            </w:pPr>
          </w:p>
        </w:tc>
      </w:tr>
      <w:tr w:rsidR="00023185" w:rsidRPr="00260577" w14:paraId="20F648D5" w14:textId="77777777" w:rsidTr="00106DE1">
        <w:tc>
          <w:tcPr>
            <w:tcW w:w="6799" w:type="dxa"/>
          </w:tcPr>
          <w:p w14:paraId="77287DE1" w14:textId="77777777" w:rsidR="00023185" w:rsidRPr="00260577" w:rsidRDefault="00023185" w:rsidP="00DD3495">
            <w:pPr>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реализации продукции планируемого года, руб.</w:t>
            </w:r>
          </w:p>
        </w:tc>
        <w:tc>
          <w:tcPr>
            <w:tcW w:w="2880" w:type="dxa"/>
          </w:tcPr>
          <w:p w14:paraId="677224AF" w14:textId="77777777" w:rsidR="00023185" w:rsidRPr="00260577" w:rsidRDefault="00023185" w:rsidP="00106DE1">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5</w:t>
            </w:r>
            <w:r w:rsidR="0080269C">
              <w:rPr>
                <w:rFonts w:ascii="Times New Roman" w:hAnsi="Times New Roman" w:cs="Times New Roman"/>
                <w:sz w:val="28"/>
                <w:szCs w:val="28"/>
                <w:lang w:val="ru-RU"/>
              </w:rPr>
              <w:t>60</w:t>
            </w:r>
            <w:r w:rsidRPr="00260577">
              <w:rPr>
                <w:rFonts w:ascii="Times New Roman" w:hAnsi="Times New Roman" w:cs="Times New Roman"/>
                <w:sz w:val="28"/>
                <w:szCs w:val="28"/>
                <w:lang w:val="ru-RU"/>
              </w:rPr>
              <w:t xml:space="preserve"> 000</w:t>
            </w:r>
          </w:p>
        </w:tc>
      </w:tr>
      <w:tr w:rsidR="00023185" w:rsidRPr="00BB178B" w14:paraId="7D188B1A" w14:textId="77777777" w:rsidTr="00106DE1">
        <w:tc>
          <w:tcPr>
            <w:tcW w:w="6799" w:type="dxa"/>
          </w:tcPr>
          <w:p w14:paraId="2354E581" w14:textId="77777777" w:rsidR="00023185" w:rsidRPr="00260577" w:rsidRDefault="00023185" w:rsidP="00DD3495">
            <w:pPr>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Норматив оборотных средств по готовой продукции и товарам,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руб. (стр. 3 </w:t>
            </w:r>
            <w:r w:rsidRPr="00260577">
              <w:rPr>
                <w:rFonts w:ascii="Times New Roman" w:hAnsi="Times New Roman" w:cs="Times New Roman"/>
                <w:sz w:val="28"/>
                <w:szCs w:val="28"/>
              </w:rPr>
              <w:t>·</w:t>
            </w:r>
            <w:r w:rsidRPr="00260577">
              <w:rPr>
                <w:rFonts w:ascii="Times New Roman" w:hAnsi="Times New Roman" w:cs="Times New Roman"/>
                <w:sz w:val="28"/>
                <w:szCs w:val="28"/>
                <w:lang w:val="ru-RU"/>
              </w:rPr>
              <w:t xml:space="preserve"> стр. 4/100)</w:t>
            </w:r>
          </w:p>
        </w:tc>
        <w:tc>
          <w:tcPr>
            <w:tcW w:w="2880" w:type="dxa"/>
          </w:tcPr>
          <w:p w14:paraId="0AF53C57" w14:textId="77777777" w:rsidR="00023185" w:rsidRPr="00260577" w:rsidRDefault="00023185" w:rsidP="00DD3495">
            <w:pPr>
              <w:jc w:val="both"/>
              <w:rPr>
                <w:rFonts w:ascii="Times New Roman" w:hAnsi="Times New Roman" w:cs="Times New Roman"/>
                <w:sz w:val="28"/>
                <w:szCs w:val="28"/>
                <w:lang w:val="ru-RU"/>
              </w:rPr>
            </w:pPr>
          </w:p>
        </w:tc>
      </w:tr>
    </w:tbl>
    <w:p w14:paraId="319D58CF" w14:textId="77777777" w:rsidR="00AA5283" w:rsidRDefault="00AA5283" w:rsidP="00AA5283">
      <w:pPr>
        <w:spacing w:after="0"/>
        <w:ind w:left="720" w:hanging="720"/>
        <w:rPr>
          <w:rFonts w:ascii="Times New Roman" w:hAnsi="Times New Roman" w:cs="Times New Roman"/>
          <w:b/>
          <w:sz w:val="28"/>
          <w:szCs w:val="28"/>
          <w:lang w:val="ru-RU"/>
        </w:rPr>
      </w:pPr>
    </w:p>
    <w:p w14:paraId="7C64DA7B" w14:textId="77777777" w:rsidR="00AA5283" w:rsidRDefault="002E5C55" w:rsidP="00AA5283">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25</w:t>
      </w:r>
      <w:r w:rsidR="00AA5283">
        <w:rPr>
          <w:rFonts w:ascii="Times New Roman" w:hAnsi="Times New Roman" w:cs="Times New Roman"/>
          <w:b/>
          <w:sz w:val="28"/>
          <w:szCs w:val="28"/>
          <w:lang w:val="ru-RU"/>
        </w:rPr>
        <w:t>.</w:t>
      </w:r>
    </w:p>
    <w:p w14:paraId="441EA65B" w14:textId="77777777" w:rsidR="001557EA" w:rsidRPr="00AA5283" w:rsidRDefault="001557EA" w:rsidP="007E2CFD">
      <w:pPr>
        <w:spacing w:after="0" w:line="240" w:lineRule="auto"/>
        <w:ind w:firstLine="708"/>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lang w:val="ru-RU"/>
        </w:rPr>
        <w:t xml:space="preserve">На основании представленных данных рассчитайте </w:t>
      </w:r>
      <w:r w:rsidRPr="00AA5283">
        <w:rPr>
          <w:rFonts w:ascii="Times New Roman" w:eastAsia="Times New Roman" w:hAnsi="Times New Roman" w:cs="Times New Roman"/>
          <w:b/>
          <w:sz w:val="28"/>
          <w:szCs w:val="28"/>
          <w:lang w:val="ru-RU"/>
        </w:rPr>
        <w:t>показатели оборачиваемости краткосрочных активов и сумму высвобождения</w:t>
      </w:r>
      <w:r w:rsidRPr="00260577">
        <w:rPr>
          <w:rFonts w:ascii="Times New Roman" w:eastAsia="Times New Roman" w:hAnsi="Times New Roman" w:cs="Times New Roman"/>
          <w:sz w:val="28"/>
          <w:szCs w:val="28"/>
          <w:lang w:val="ru-RU"/>
        </w:rPr>
        <w:t xml:space="preserve"> средств из оборота (</w:t>
      </w:r>
      <w:r w:rsidRPr="00AA5283">
        <w:rPr>
          <w:rFonts w:ascii="Times New Roman" w:eastAsia="Times New Roman" w:hAnsi="Times New Roman" w:cs="Times New Roman"/>
          <w:b/>
          <w:sz w:val="28"/>
          <w:szCs w:val="28"/>
          <w:lang w:val="ru-RU"/>
        </w:rPr>
        <w:t>дополнительного вовлечения</w:t>
      </w:r>
      <w:r w:rsidRPr="00260577">
        <w:rPr>
          <w:rFonts w:ascii="Times New Roman" w:eastAsia="Times New Roman" w:hAnsi="Times New Roman" w:cs="Times New Roman"/>
          <w:sz w:val="28"/>
          <w:szCs w:val="28"/>
          <w:lang w:val="ru-RU"/>
        </w:rPr>
        <w:t xml:space="preserve"> средств в оборот) в результате ускорения (замедления) оборачиваемости. </w:t>
      </w:r>
      <w:r w:rsidRPr="00AA5283">
        <w:rPr>
          <w:rFonts w:ascii="Times New Roman" w:eastAsia="Times New Roman" w:hAnsi="Times New Roman" w:cs="Times New Roman"/>
          <w:sz w:val="28"/>
          <w:szCs w:val="28"/>
          <w:lang w:val="ru-RU"/>
        </w:rPr>
        <w:t>По результатам расчета сформулируйте выводы.</w:t>
      </w:r>
    </w:p>
    <w:p w14:paraId="66E0CCB2" w14:textId="7C7CD9D8" w:rsidR="001557EA" w:rsidRPr="00260577" w:rsidRDefault="001557EA" w:rsidP="00074182">
      <w:pPr>
        <w:numPr>
          <w:ilvl w:val="1"/>
          <w:numId w:val="19"/>
        </w:numPr>
        <w:tabs>
          <w:tab w:val="clear" w:pos="1440"/>
        </w:tabs>
        <w:spacing w:after="0" w:line="240" w:lineRule="auto"/>
        <w:ind w:left="0" w:firstLine="360"/>
        <w:jc w:val="both"/>
        <w:rPr>
          <w:rFonts w:ascii="Times New Roman" w:eastAsia="Times New Roman" w:hAnsi="Times New Roman" w:cs="Times New Roman"/>
          <w:sz w:val="28"/>
          <w:szCs w:val="28"/>
        </w:rPr>
      </w:pPr>
      <w:proofErr w:type="spellStart"/>
      <w:r w:rsidRPr="00260577">
        <w:rPr>
          <w:rFonts w:ascii="Times New Roman" w:eastAsia="Times New Roman" w:hAnsi="Times New Roman" w:cs="Times New Roman"/>
          <w:sz w:val="28"/>
          <w:szCs w:val="28"/>
        </w:rPr>
        <w:t>Среднегодовые</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остатки</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краткосрочных</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активов</w:t>
      </w:r>
      <w:proofErr w:type="spellEnd"/>
      <w:r w:rsidRPr="00260577">
        <w:rPr>
          <w:rFonts w:ascii="Times New Roman" w:eastAsia="Times New Roman" w:hAnsi="Times New Roman" w:cs="Times New Roman"/>
          <w:sz w:val="28"/>
          <w:szCs w:val="28"/>
        </w:rPr>
        <w:t>:</w:t>
      </w:r>
    </w:p>
    <w:p w14:paraId="5919A81F" w14:textId="77777777" w:rsidR="001557EA" w:rsidRPr="00260577" w:rsidRDefault="0080269C" w:rsidP="00074182">
      <w:pPr>
        <w:numPr>
          <w:ilvl w:val="2"/>
          <w:numId w:val="19"/>
        </w:numPr>
        <w:tabs>
          <w:tab w:val="left" w:pos="1134"/>
        </w:tabs>
        <w:spacing w:after="0" w:line="240" w:lineRule="auto"/>
        <w:ind w:left="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прошлом году – 35</w:t>
      </w:r>
      <w:r w:rsidR="001557EA" w:rsidRPr="00260577">
        <w:rPr>
          <w:rFonts w:ascii="Times New Roman" w:eastAsia="Times New Roman" w:hAnsi="Times New Roman" w:cs="Times New Roman"/>
          <w:sz w:val="28"/>
          <w:szCs w:val="28"/>
          <w:lang w:val="ru-RU"/>
        </w:rPr>
        <w:t xml:space="preserve"> тыс. р.</w:t>
      </w:r>
    </w:p>
    <w:p w14:paraId="485396D6" w14:textId="77777777" w:rsidR="001557EA" w:rsidRPr="00260577" w:rsidRDefault="001557EA" w:rsidP="00074182">
      <w:pPr>
        <w:numPr>
          <w:ilvl w:val="2"/>
          <w:numId w:val="19"/>
        </w:numPr>
        <w:tabs>
          <w:tab w:val="left" w:pos="1134"/>
        </w:tabs>
        <w:spacing w:after="0" w:line="240" w:lineRule="auto"/>
        <w:ind w:left="0" w:firstLine="720"/>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lang w:val="ru-RU"/>
        </w:rPr>
        <w:t>в отчетном го</w:t>
      </w:r>
      <w:r w:rsidR="0080269C">
        <w:rPr>
          <w:rFonts w:ascii="Times New Roman" w:eastAsia="Times New Roman" w:hAnsi="Times New Roman" w:cs="Times New Roman"/>
          <w:sz w:val="28"/>
          <w:szCs w:val="28"/>
          <w:lang w:val="ru-RU"/>
        </w:rPr>
        <w:t>ду – 56</w:t>
      </w:r>
      <w:r w:rsidRPr="00260577">
        <w:rPr>
          <w:rFonts w:ascii="Times New Roman" w:eastAsia="Times New Roman" w:hAnsi="Times New Roman" w:cs="Times New Roman"/>
          <w:sz w:val="28"/>
          <w:szCs w:val="28"/>
          <w:lang w:val="ru-RU"/>
        </w:rPr>
        <w:t xml:space="preserve"> тыс. р.</w:t>
      </w:r>
    </w:p>
    <w:p w14:paraId="49CE66F5" w14:textId="77777777" w:rsidR="001557EA" w:rsidRPr="00260577" w:rsidRDefault="001557EA" w:rsidP="00074182">
      <w:pPr>
        <w:numPr>
          <w:ilvl w:val="1"/>
          <w:numId w:val="19"/>
        </w:numPr>
        <w:tabs>
          <w:tab w:val="clear" w:pos="1440"/>
        </w:tabs>
        <w:spacing w:after="0" w:line="240" w:lineRule="auto"/>
        <w:ind w:left="0" w:firstLine="360"/>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lang w:val="ru-RU"/>
        </w:rPr>
        <w:t>Выручка от реализации продукции, товаров, работ, услуг</w:t>
      </w:r>
      <w:r w:rsidR="00AA5283">
        <w:rPr>
          <w:rFonts w:ascii="Times New Roman" w:eastAsia="Times New Roman" w:hAnsi="Times New Roman" w:cs="Times New Roman"/>
          <w:sz w:val="28"/>
          <w:szCs w:val="28"/>
          <w:lang w:val="ru-RU"/>
        </w:rPr>
        <w:t>:</w:t>
      </w:r>
    </w:p>
    <w:p w14:paraId="0E50AF55" w14:textId="77777777" w:rsidR="001557EA" w:rsidRPr="00260577" w:rsidRDefault="0080269C" w:rsidP="00074182">
      <w:pPr>
        <w:numPr>
          <w:ilvl w:val="0"/>
          <w:numId w:val="20"/>
        </w:num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прошлом году – 368</w:t>
      </w:r>
      <w:r w:rsidR="001557EA" w:rsidRPr="00260577">
        <w:rPr>
          <w:rFonts w:ascii="Times New Roman" w:eastAsia="Times New Roman" w:hAnsi="Times New Roman" w:cs="Times New Roman"/>
          <w:sz w:val="28"/>
          <w:szCs w:val="28"/>
          <w:lang w:val="ru-RU"/>
        </w:rPr>
        <w:t xml:space="preserve"> тыс. р.</w:t>
      </w:r>
    </w:p>
    <w:p w14:paraId="4862F9B0" w14:textId="77777777" w:rsidR="001557EA" w:rsidRPr="00260577" w:rsidRDefault="0080269C" w:rsidP="00074182">
      <w:pPr>
        <w:numPr>
          <w:ilvl w:val="0"/>
          <w:numId w:val="20"/>
        </w:num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отчетном году – 485</w:t>
      </w:r>
      <w:r w:rsidR="001557EA" w:rsidRPr="00260577">
        <w:rPr>
          <w:rFonts w:ascii="Times New Roman" w:eastAsia="Times New Roman" w:hAnsi="Times New Roman" w:cs="Times New Roman"/>
          <w:sz w:val="28"/>
          <w:szCs w:val="28"/>
          <w:lang w:val="ru-RU"/>
        </w:rPr>
        <w:t xml:space="preserve"> тыс. р.</w:t>
      </w:r>
    </w:p>
    <w:p w14:paraId="1811BC6B" w14:textId="77777777" w:rsidR="0080269C" w:rsidRDefault="0080269C" w:rsidP="007E2CFD">
      <w:pPr>
        <w:spacing w:after="0" w:line="240" w:lineRule="auto"/>
        <w:ind w:left="720" w:hanging="720"/>
        <w:rPr>
          <w:rFonts w:ascii="Times New Roman" w:hAnsi="Times New Roman" w:cs="Times New Roman"/>
          <w:b/>
          <w:sz w:val="28"/>
          <w:szCs w:val="28"/>
          <w:lang w:val="ru-RU"/>
        </w:rPr>
      </w:pPr>
    </w:p>
    <w:p w14:paraId="7B76026D" w14:textId="77777777" w:rsidR="00AA5283" w:rsidRDefault="002E5C55" w:rsidP="00AA5283">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26</w:t>
      </w:r>
      <w:r w:rsidR="00AA5283">
        <w:rPr>
          <w:rFonts w:ascii="Times New Roman" w:hAnsi="Times New Roman" w:cs="Times New Roman"/>
          <w:b/>
          <w:sz w:val="28"/>
          <w:szCs w:val="28"/>
          <w:lang w:val="ru-RU"/>
        </w:rPr>
        <w:t>.</w:t>
      </w:r>
    </w:p>
    <w:p w14:paraId="7947FA38" w14:textId="77777777" w:rsidR="001557EA" w:rsidRPr="00260577" w:rsidRDefault="00AA5283" w:rsidP="0080269C">
      <w:pPr>
        <w:widowControl w:val="0"/>
        <w:spacing w:after="0" w:line="240" w:lineRule="auto"/>
        <w:ind w:firstLine="708"/>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Рассчитайте </w:t>
      </w:r>
      <w:r w:rsidRPr="0080269C">
        <w:rPr>
          <w:rFonts w:ascii="Times New Roman" w:hAnsi="Times New Roman" w:cs="Times New Roman"/>
          <w:b/>
          <w:sz w:val="28"/>
          <w:szCs w:val="28"/>
          <w:lang w:val="ru-RU"/>
        </w:rPr>
        <w:t>показатели эффективности использования оборотного</w:t>
      </w:r>
      <w:r w:rsidR="001557EA" w:rsidRPr="0080269C">
        <w:rPr>
          <w:rFonts w:ascii="Times New Roman" w:hAnsi="Times New Roman" w:cs="Times New Roman"/>
          <w:b/>
          <w:sz w:val="28"/>
          <w:szCs w:val="28"/>
          <w:lang w:val="ru-RU"/>
        </w:rPr>
        <w:t xml:space="preserve"> капитала</w:t>
      </w:r>
      <w:r w:rsidR="001557EA" w:rsidRPr="00260577">
        <w:rPr>
          <w:rFonts w:ascii="Times New Roman" w:hAnsi="Times New Roman" w:cs="Times New Roman"/>
          <w:sz w:val="28"/>
          <w:szCs w:val="28"/>
          <w:lang w:val="ru-RU"/>
        </w:rPr>
        <w:t xml:space="preserve"> (</w:t>
      </w:r>
      <w:r w:rsidRPr="00260577">
        <w:rPr>
          <w:rFonts w:ascii="Times New Roman" w:hAnsi="Times New Roman" w:cs="Times New Roman"/>
          <w:sz w:val="28"/>
          <w:szCs w:val="28"/>
          <w:lang w:val="ru-RU"/>
        </w:rPr>
        <w:t>коэффициент оборачиваемости, длительность одного оборота</w:t>
      </w:r>
      <w:r w:rsidR="001557EA" w:rsidRPr="00260577">
        <w:rPr>
          <w:rFonts w:ascii="Times New Roman" w:hAnsi="Times New Roman" w:cs="Times New Roman"/>
          <w:sz w:val="28"/>
          <w:szCs w:val="28"/>
          <w:lang w:val="ru-RU"/>
        </w:rPr>
        <w:t xml:space="preserve">, коэффициент </w:t>
      </w:r>
      <w:r w:rsidRPr="00260577">
        <w:rPr>
          <w:rFonts w:ascii="Times New Roman" w:hAnsi="Times New Roman" w:cs="Times New Roman"/>
          <w:sz w:val="28"/>
          <w:szCs w:val="28"/>
          <w:lang w:val="ru-RU"/>
        </w:rPr>
        <w:t>загрузки) и дайте оценку их изменению</w:t>
      </w:r>
      <w:r w:rsidR="001557EA" w:rsidRPr="00260577">
        <w:rPr>
          <w:rFonts w:ascii="Times New Roman" w:hAnsi="Times New Roman" w:cs="Times New Roman"/>
          <w:sz w:val="28"/>
          <w:szCs w:val="28"/>
          <w:lang w:val="ru-RU"/>
        </w:rPr>
        <w:t xml:space="preserve"> исходя из данных, приведенных в таблице. </w:t>
      </w:r>
    </w:p>
    <w:tbl>
      <w:tblPr>
        <w:tblStyle w:val="af4"/>
        <w:tblW w:w="0" w:type="auto"/>
        <w:tblLook w:val="04A0" w:firstRow="1" w:lastRow="0" w:firstColumn="1" w:lastColumn="0" w:noHBand="0" w:noVBand="1"/>
      </w:tblPr>
      <w:tblGrid>
        <w:gridCol w:w="3539"/>
        <w:gridCol w:w="2966"/>
        <w:gridCol w:w="3174"/>
      </w:tblGrid>
      <w:tr w:rsidR="001557EA" w:rsidRPr="00260577" w14:paraId="37452009" w14:textId="77777777" w:rsidTr="001557EA">
        <w:tc>
          <w:tcPr>
            <w:tcW w:w="3539" w:type="dxa"/>
            <w:tcBorders>
              <w:top w:val="single" w:sz="4" w:space="0" w:color="auto"/>
              <w:left w:val="single" w:sz="4" w:space="0" w:color="auto"/>
              <w:bottom w:val="single" w:sz="4" w:space="0" w:color="auto"/>
              <w:right w:val="single" w:sz="4" w:space="0" w:color="auto"/>
            </w:tcBorders>
            <w:hideMark/>
          </w:tcPr>
          <w:p w14:paraId="59572277" w14:textId="77777777" w:rsidR="001557EA" w:rsidRPr="00260577" w:rsidRDefault="001557EA">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Показатели</w:t>
            </w:r>
          </w:p>
        </w:tc>
        <w:tc>
          <w:tcPr>
            <w:tcW w:w="2966" w:type="dxa"/>
            <w:tcBorders>
              <w:top w:val="single" w:sz="4" w:space="0" w:color="auto"/>
              <w:left w:val="single" w:sz="4" w:space="0" w:color="auto"/>
              <w:bottom w:val="single" w:sz="4" w:space="0" w:color="auto"/>
              <w:right w:val="single" w:sz="4" w:space="0" w:color="auto"/>
            </w:tcBorders>
            <w:hideMark/>
          </w:tcPr>
          <w:p w14:paraId="7ED20D43" w14:textId="77777777" w:rsidR="001557EA" w:rsidRPr="00260577" w:rsidRDefault="001557EA">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Предшествующий год</w:t>
            </w:r>
          </w:p>
        </w:tc>
        <w:tc>
          <w:tcPr>
            <w:tcW w:w="3174" w:type="dxa"/>
            <w:tcBorders>
              <w:top w:val="single" w:sz="4" w:space="0" w:color="auto"/>
              <w:left w:val="single" w:sz="4" w:space="0" w:color="auto"/>
              <w:bottom w:val="single" w:sz="4" w:space="0" w:color="auto"/>
              <w:right w:val="single" w:sz="4" w:space="0" w:color="auto"/>
            </w:tcBorders>
            <w:hideMark/>
          </w:tcPr>
          <w:p w14:paraId="5B53C1F8" w14:textId="77777777" w:rsidR="001557EA" w:rsidRPr="00260577" w:rsidRDefault="001557EA">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Отчетный год</w:t>
            </w:r>
          </w:p>
        </w:tc>
      </w:tr>
      <w:tr w:rsidR="001557EA" w:rsidRPr="00260577" w14:paraId="3DDD2243" w14:textId="77777777" w:rsidTr="001557EA">
        <w:tc>
          <w:tcPr>
            <w:tcW w:w="3539" w:type="dxa"/>
            <w:tcBorders>
              <w:top w:val="single" w:sz="4" w:space="0" w:color="auto"/>
              <w:left w:val="single" w:sz="4" w:space="0" w:color="auto"/>
              <w:bottom w:val="single" w:sz="4" w:space="0" w:color="auto"/>
              <w:right w:val="single" w:sz="4" w:space="0" w:color="auto"/>
            </w:tcBorders>
            <w:hideMark/>
          </w:tcPr>
          <w:p w14:paraId="71EAC40C" w14:textId="77777777" w:rsidR="001557EA" w:rsidRPr="00260577" w:rsidRDefault="001557EA">
            <w:pPr>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реализации продукции без НДС, тыс. р.</w:t>
            </w:r>
          </w:p>
        </w:tc>
        <w:tc>
          <w:tcPr>
            <w:tcW w:w="2966" w:type="dxa"/>
            <w:tcBorders>
              <w:top w:val="single" w:sz="4" w:space="0" w:color="auto"/>
              <w:left w:val="single" w:sz="4" w:space="0" w:color="auto"/>
              <w:bottom w:val="single" w:sz="4" w:space="0" w:color="auto"/>
              <w:right w:val="single" w:sz="4" w:space="0" w:color="auto"/>
            </w:tcBorders>
            <w:hideMark/>
          </w:tcPr>
          <w:p w14:paraId="566FE4D6" w14:textId="77777777" w:rsidR="001557EA" w:rsidRPr="00260577" w:rsidRDefault="0080269C">
            <w:pPr>
              <w:jc w:val="center"/>
              <w:rPr>
                <w:rFonts w:ascii="Times New Roman" w:hAnsi="Times New Roman" w:cs="Times New Roman"/>
                <w:sz w:val="28"/>
                <w:szCs w:val="28"/>
                <w:lang w:val="ru-RU"/>
              </w:rPr>
            </w:pPr>
            <w:r>
              <w:rPr>
                <w:rFonts w:ascii="Times New Roman" w:hAnsi="Times New Roman" w:cs="Times New Roman"/>
                <w:sz w:val="28"/>
                <w:szCs w:val="28"/>
                <w:lang w:val="ru-RU"/>
              </w:rPr>
              <w:t>3040</w:t>
            </w:r>
          </w:p>
        </w:tc>
        <w:tc>
          <w:tcPr>
            <w:tcW w:w="3174" w:type="dxa"/>
            <w:tcBorders>
              <w:top w:val="single" w:sz="4" w:space="0" w:color="auto"/>
              <w:left w:val="single" w:sz="4" w:space="0" w:color="auto"/>
              <w:bottom w:val="single" w:sz="4" w:space="0" w:color="auto"/>
              <w:right w:val="single" w:sz="4" w:space="0" w:color="auto"/>
            </w:tcBorders>
            <w:hideMark/>
          </w:tcPr>
          <w:p w14:paraId="1DAAD5EA" w14:textId="77777777" w:rsidR="001557EA" w:rsidRPr="00260577" w:rsidRDefault="0080269C">
            <w:pPr>
              <w:jc w:val="center"/>
              <w:rPr>
                <w:rFonts w:ascii="Times New Roman" w:hAnsi="Times New Roman" w:cs="Times New Roman"/>
                <w:sz w:val="28"/>
                <w:szCs w:val="28"/>
                <w:lang w:val="ru-RU"/>
              </w:rPr>
            </w:pPr>
            <w:r>
              <w:rPr>
                <w:rFonts w:ascii="Times New Roman" w:hAnsi="Times New Roman" w:cs="Times New Roman"/>
                <w:sz w:val="28"/>
                <w:szCs w:val="28"/>
                <w:lang w:val="ru-RU"/>
              </w:rPr>
              <w:t>4150</w:t>
            </w:r>
          </w:p>
        </w:tc>
      </w:tr>
      <w:tr w:rsidR="001557EA" w:rsidRPr="00260577" w14:paraId="0C70A012" w14:textId="77777777" w:rsidTr="001557EA">
        <w:tc>
          <w:tcPr>
            <w:tcW w:w="3539" w:type="dxa"/>
            <w:tcBorders>
              <w:top w:val="single" w:sz="4" w:space="0" w:color="auto"/>
              <w:left w:val="single" w:sz="4" w:space="0" w:color="auto"/>
              <w:bottom w:val="single" w:sz="4" w:space="0" w:color="auto"/>
              <w:right w:val="single" w:sz="4" w:space="0" w:color="auto"/>
            </w:tcBorders>
            <w:hideMark/>
          </w:tcPr>
          <w:p w14:paraId="67783D47" w14:textId="77777777" w:rsidR="001557EA" w:rsidRPr="00260577" w:rsidRDefault="001557EA">
            <w:pPr>
              <w:rPr>
                <w:rFonts w:ascii="Times New Roman" w:hAnsi="Times New Roman" w:cs="Times New Roman"/>
                <w:sz w:val="28"/>
                <w:szCs w:val="28"/>
                <w:lang w:val="ru-RU"/>
              </w:rPr>
            </w:pPr>
            <w:r w:rsidRPr="00260577">
              <w:rPr>
                <w:rFonts w:ascii="Times New Roman" w:hAnsi="Times New Roman" w:cs="Times New Roman"/>
                <w:sz w:val="28"/>
                <w:szCs w:val="28"/>
                <w:lang w:val="ru-RU"/>
              </w:rPr>
              <w:t>Средние остатки краткосрочных активов, тыс.р.</w:t>
            </w:r>
          </w:p>
        </w:tc>
        <w:tc>
          <w:tcPr>
            <w:tcW w:w="2966" w:type="dxa"/>
            <w:tcBorders>
              <w:top w:val="single" w:sz="4" w:space="0" w:color="auto"/>
              <w:left w:val="single" w:sz="4" w:space="0" w:color="auto"/>
              <w:bottom w:val="single" w:sz="4" w:space="0" w:color="auto"/>
              <w:right w:val="single" w:sz="4" w:space="0" w:color="auto"/>
            </w:tcBorders>
            <w:hideMark/>
          </w:tcPr>
          <w:p w14:paraId="0AD3BDF0" w14:textId="77777777" w:rsidR="001557EA" w:rsidRPr="00260577" w:rsidRDefault="0080269C">
            <w:pPr>
              <w:jc w:val="center"/>
              <w:rPr>
                <w:rFonts w:ascii="Times New Roman" w:hAnsi="Times New Roman" w:cs="Times New Roman"/>
                <w:sz w:val="28"/>
                <w:szCs w:val="28"/>
                <w:lang w:val="ru-RU"/>
              </w:rPr>
            </w:pPr>
            <w:r>
              <w:rPr>
                <w:rFonts w:ascii="Times New Roman" w:hAnsi="Times New Roman" w:cs="Times New Roman"/>
                <w:sz w:val="28"/>
                <w:szCs w:val="28"/>
                <w:lang w:val="ru-RU"/>
              </w:rPr>
              <w:t>5</w:t>
            </w:r>
            <w:r w:rsidR="001557EA" w:rsidRPr="00260577">
              <w:rPr>
                <w:rFonts w:ascii="Times New Roman" w:hAnsi="Times New Roman" w:cs="Times New Roman"/>
                <w:sz w:val="28"/>
                <w:szCs w:val="28"/>
                <w:lang w:val="ru-RU"/>
              </w:rPr>
              <w:t>10</w:t>
            </w:r>
          </w:p>
        </w:tc>
        <w:tc>
          <w:tcPr>
            <w:tcW w:w="3174" w:type="dxa"/>
            <w:tcBorders>
              <w:top w:val="single" w:sz="4" w:space="0" w:color="auto"/>
              <w:left w:val="single" w:sz="4" w:space="0" w:color="auto"/>
              <w:bottom w:val="single" w:sz="4" w:space="0" w:color="auto"/>
              <w:right w:val="single" w:sz="4" w:space="0" w:color="auto"/>
            </w:tcBorders>
            <w:hideMark/>
          </w:tcPr>
          <w:p w14:paraId="782A5E4D" w14:textId="77777777" w:rsidR="001557EA" w:rsidRPr="00260577" w:rsidRDefault="0080269C">
            <w:pPr>
              <w:jc w:val="center"/>
              <w:rPr>
                <w:rFonts w:ascii="Times New Roman" w:hAnsi="Times New Roman" w:cs="Times New Roman"/>
                <w:sz w:val="28"/>
                <w:szCs w:val="28"/>
                <w:lang w:val="ru-RU"/>
              </w:rPr>
            </w:pPr>
            <w:r>
              <w:rPr>
                <w:rFonts w:ascii="Times New Roman" w:hAnsi="Times New Roman" w:cs="Times New Roman"/>
                <w:sz w:val="28"/>
                <w:szCs w:val="28"/>
                <w:lang w:val="ru-RU"/>
              </w:rPr>
              <w:t>710</w:t>
            </w:r>
          </w:p>
        </w:tc>
      </w:tr>
      <w:tr w:rsidR="001557EA" w:rsidRPr="00260577" w14:paraId="62415E1A" w14:textId="77777777" w:rsidTr="001557EA">
        <w:tc>
          <w:tcPr>
            <w:tcW w:w="3539" w:type="dxa"/>
            <w:tcBorders>
              <w:top w:val="single" w:sz="4" w:space="0" w:color="auto"/>
              <w:left w:val="single" w:sz="4" w:space="0" w:color="auto"/>
              <w:bottom w:val="single" w:sz="4" w:space="0" w:color="auto"/>
              <w:right w:val="single" w:sz="4" w:space="0" w:color="auto"/>
            </w:tcBorders>
            <w:hideMark/>
          </w:tcPr>
          <w:p w14:paraId="57B97BD3" w14:textId="77777777" w:rsidR="001557EA" w:rsidRPr="00260577" w:rsidRDefault="001557EA">
            <w:pPr>
              <w:rPr>
                <w:rFonts w:ascii="Times New Roman" w:hAnsi="Times New Roman" w:cs="Times New Roman"/>
                <w:sz w:val="28"/>
                <w:szCs w:val="28"/>
                <w:lang w:val="ru-RU"/>
              </w:rPr>
            </w:pPr>
            <w:r w:rsidRPr="00260577">
              <w:rPr>
                <w:rFonts w:ascii="Times New Roman" w:hAnsi="Times New Roman" w:cs="Times New Roman"/>
                <w:sz w:val="28"/>
                <w:szCs w:val="28"/>
                <w:lang w:val="ru-RU"/>
              </w:rPr>
              <w:t>Продолжительность анализируемого периода, дни</w:t>
            </w:r>
          </w:p>
        </w:tc>
        <w:tc>
          <w:tcPr>
            <w:tcW w:w="2966" w:type="dxa"/>
            <w:tcBorders>
              <w:top w:val="single" w:sz="4" w:space="0" w:color="auto"/>
              <w:left w:val="single" w:sz="4" w:space="0" w:color="auto"/>
              <w:bottom w:val="single" w:sz="4" w:space="0" w:color="auto"/>
              <w:right w:val="single" w:sz="4" w:space="0" w:color="auto"/>
            </w:tcBorders>
            <w:hideMark/>
          </w:tcPr>
          <w:p w14:paraId="01D02AB8" w14:textId="77777777" w:rsidR="001557EA" w:rsidRPr="00260577" w:rsidRDefault="001557EA">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360</w:t>
            </w:r>
          </w:p>
        </w:tc>
        <w:tc>
          <w:tcPr>
            <w:tcW w:w="3174" w:type="dxa"/>
            <w:tcBorders>
              <w:top w:val="single" w:sz="4" w:space="0" w:color="auto"/>
              <w:left w:val="single" w:sz="4" w:space="0" w:color="auto"/>
              <w:bottom w:val="single" w:sz="4" w:space="0" w:color="auto"/>
              <w:right w:val="single" w:sz="4" w:space="0" w:color="auto"/>
            </w:tcBorders>
            <w:hideMark/>
          </w:tcPr>
          <w:p w14:paraId="2A0378E3" w14:textId="77777777" w:rsidR="001557EA" w:rsidRPr="00260577" w:rsidRDefault="001557EA">
            <w:pPr>
              <w:jc w:val="center"/>
              <w:rPr>
                <w:rFonts w:ascii="Times New Roman" w:hAnsi="Times New Roman" w:cs="Times New Roman"/>
                <w:sz w:val="28"/>
                <w:szCs w:val="28"/>
                <w:lang w:val="ru-RU"/>
              </w:rPr>
            </w:pPr>
            <w:r w:rsidRPr="00260577">
              <w:rPr>
                <w:rFonts w:ascii="Times New Roman" w:hAnsi="Times New Roman" w:cs="Times New Roman"/>
                <w:sz w:val="28"/>
                <w:szCs w:val="28"/>
                <w:lang w:val="ru-RU"/>
              </w:rPr>
              <w:t>360</w:t>
            </w:r>
          </w:p>
        </w:tc>
      </w:tr>
    </w:tbl>
    <w:p w14:paraId="00C400CA" w14:textId="77777777" w:rsidR="001557EA" w:rsidRPr="00260577" w:rsidRDefault="001557EA" w:rsidP="001557EA">
      <w:pPr>
        <w:pStyle w:val="24"/>
        <w:keepNext/>
        <w:keepLines/>
        <w:shd w:val="clear" w:color="auto" w:fill="auto"/>
        <w:spacing w:after="0" w:line="250" w:lineRule="exact"/>
        <w:ind w:left="3980" w:firstLine="0"/>
        <w:rPr>
          <w:sz w:val="28"/>
          <w:szCs w:val="28"/>
          <w:lang w:val="ru-RU"/>
        </w:rPr>
      </w:pPr>
    </w:p>
    <w:p w14:paraId="7A5EE3BA" w14:textId="77777777" w:rsidR="0080269C" w:rsidRDefault="002E5C55" w:rsidP="0080269C">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27</w:t>
      </w:r>
      <w:r w:rsidR="0080269C">
        <w:rPr>
          <w:rFonts w:ascii="Times New Roman" w:hAnsi="Times New Roman" w:cs="Times New Roman"/>
          <w:b/>
          <w:sz w:val="28"/>
          <w:szCs w:val="28"/>
          <w:lang w:val="ru-RU"/>
        </w:rPr>
        <w:t>.</w:t>
      </w:r>
    </w:p>
    <w:p w14:paraId="25534611" w14:textId="77777777" w:rsidR="0080269C" w:rsidRDefault="0080269C" w:rsidP="00C901A4">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 основании представленных данных рассчитайте </w:t>
      </w:r>
      <w:r w:rsidRPr="0080269C">
        <w:rPr>
          <w:rFonts w:ascii="Times New Roman" w:eastAsia="Times New Roman" w:hAnsi="Times New Roman" w:cs="Times New Roman"/>
          <w:b/>
          <w:sz w:val="28"/>
          <w:szCs w:val="28"/>
          <w:lang w:val="ru-RU"/>
        </w:rPr>
        <w:t xml:space="preserve">показатели эффективности использования оборотного капитала </w:t>
      </w:r>
      <w:r>
        <w:rPr>
          <w:rFonts w:ascii="Times New Roman" w:eastAsia="Times New Roman" w:hAnsi="Times New Roman" w:cs="Times New Roman"/>
          <w:sz w:val="28"/>
          <w:szCs w:val="28"/>
          <w:lang w:val="ru-RU"/>
        </w:rPr>
        <w:t>за отчетный год и сумму высвобождения (дополнительного вовлечения) средств в оборот в результате ускорения (замедления) оборачиваемости. По результатам расчетов сделайте выводы.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0"/>
        <w:gridCol w:w="2454"/>
        <w:gridCol w:w="2021"/>
      </w:tblGrid>
      <w:tr w:rsidR="0080269C" w14:paraId="22D4744A"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vAlign w:val="center"/>
            <w:hideMark/>
          </w:tcPr>
          <w:p w14:paraId="06B3C3FC" w14:textId="77777777" w:rsidR="0080269C" w:rsidRDefault="0080269C">
            <w:pPr>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Показатели</w:t>
            </w:r>
            <w:proofErr w:type="spellEnd"/>
          </w:p>
        </w:tc>
        <w:tc>
          <w:tcPr>
            <w:tcW w:w="1239" w:type="pct"/>
            <w:tcBorders>
              <w:top w:val="single" w:sz="4" w:space="0" w:color="auto"/>
              <w:left w:val="single" w:sz="4" w:space="0" w:color="auto"/>
              <w:bottom w:val="single" w:sz="4" w:space="0" w:color="auto"/>
              <w:right w:val="single" w:sz="4" w:space="0" w:color="auto"/>
            </w:tcBorders>
            <w:vAlign w:val="center"/>
            <w:hideMark/>
          </w:tcPr>
          <w:p w14:paraId="39724ACD" w14:textId="77777777" w:rsidR="0080269C" w:rsidRDefault="0080269C">
            <w:pPr>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Прошлыйгод</w:t>
            </w:r>
            <w:proofErr w:type="spellEnd"/>
          </w:p>
        </w:tc>
        <w:tc>
          <w:tcPr>
            <w:tcW w:w="1020" w:type="pct"/>
            <w:tcBorders>
              <w:top w:val="single" w:sz="4" w:space="0" w:color="auto"/>
              <w:left w:val="single" w:sz="4" w:space="0" w:color="auto"/>
              <w:bottom w:val="single" w:sz="4" w:space="0" w:color="auto"/>
              <w:right w:val="single" w:sz="4" w:space="0" w:color="auto"/>
            </w:tcBorders>
            <w:vAlign w:val="center"/>
            <w:hideMark/>
          </w:tcPr>
          <w:p w14:paraId="70AC7369" w14:textId="77777777" w:rsidR="0080269C" w:rsidRDefault="0080269C">
            <w:pPr>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Отчетныйгод</w:t>
            </w:r>
            <w:proofErr w:type="spellEnd"/>
          </w:p>
        </w:tc>
      </w:tr>
      <w:tr w:rsidR="0080269C" w14:paraId="529BE098" w14:textId="77777777" w:rsidTr="0080269C">
        <w:trPr>
          <w:trHeight w:val="220"/>
          <w:jc w:val="center"/>
        </w:trPr>
        <w:tc>
          <w:tcPr>
            <w:tcW w:w="2741" w:type="pct"/>
            <w:tcBorders>
              <w:top w:val="single" w:sz="4" w:space="0" w:color="auto"/>
              <w:left w:val="single" w:sz="4" w:space="0" w:color="auto"/>
              <w:bottom w:val="single" w:sz="4" w:space="0" w:color="auto"/>
              <w:right w:val="single" w:sz="4" w:space="0" w:color="auto"/>
            </w:tcBorders>
            <w:hideMark/>
          </w:tcPr>
          <w:p w14:paraId="4B7DF926" w14:textId="77777777" w:rsidR="0080269C" w:rsidRDefault="0080269C">
            <w:pPr>
              <w:spacing w:after="0"/>
              <w:ind w:firstLine="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Выручка от реализации, тыс. р.</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ACBFE79" w14:textId="77777777" w:rsidR="0080269C" w:rsidRDefault="0075736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80269C">
              <w:rPr>
                <w:rFonts w:ascii="Times New Roman" w:eastAsia="Times New Roman" w:hAnsi="Times New Roman" w:cs="Times New Roman"/>
                <w:sz w:val="28"/>
                <w:szCs w:val="28"/>
              </w:rPr>
              <w:t xml:space="preserve"> 410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3EEE2F5D" w14:textId="77777777" w:rsidR="0080269C" w:rsidRDefault="0075736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0269C">
              <w:rPr>
                <w:rFonts w:ascii="Times New Roman" w:eastAsia="Times New Roman" w:hAnsi="Times New Roman" w:cs="Times New Roman"/>
                <w:sz w:val="28"/>
                <w:szCs w:val="28"/>
              </w:rPr>
              <w:t>1 050</w:t>
            </w:r>
          </w:p>
        </w:tc>
      </w:tr>
      <w:tr w:rsidR="0080269C" w14:paraId="0AA463E2"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hideMark/>
          </w:tcPr>
          <w:p w14:paraId="410410F1" w14:textId="77777777" w:rsidR="0080269C" w:rsidRDefault="0080269C">
            <w:pPr>
              <w:spacing w:after="0"/>
              <w:ind w:firstLine="1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Прибыль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р.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40AD2B4" w14:textId="77777777" w:rsidR="0080269C" w:rsidRDefault="0075736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0269C">
              <w:rPr>
                <w:rFonts w:ascii="Times New Roman" w:eastAsia="Times New Roman" w:hAnsi="Times New Roman" w:cs="Times New Roman"/>
                <w:sz w:val="28"/>
                <w:szCs w:val="28"/>
              </w:rPr>
              <w:t>6</w:t>
            </w:r>
          </w:p>
        </w:tc>
        <w:tc>
          <w:tcPr>
            <w:tcW w:w="1020" w:type="pct"/>
            <w:tcBorders>
              <w:top w:val="single" w:sz="4" w:space="0" w:color="auto"/>
              <w:left w:val="single" w:sz="4" w:space="0" w:color="auto"/>
              <w:bottom w:val="single" w:sz="4" w:space="0" w:color="auto"/>
              <w:right w:val="single" w:sz="4" w:space="0" w:color="auto"/>
            </w:tcBorders>
            <w:vAlign w:val="bottom"/>
            <w:hideMark/>
          </w:tcPr>
          <w:p w14:paraId="3E422579" w14:textId="77777777" w:rsidR="0080269C" w:rsidRDefault="0075736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0269C">
              <w:rPr>
                <w:rFonts w:ascii="Times New Roman" w:eastAsia="Times New Roman" w:hAnsi="Times New Roman" w:cs="Times New Roman"/>
                <w:sz w:val="28"/>
                <w:szCs w:val="28"/>
              </w:rPr>
              <w:t>0</w:t>
            </w:r>
          </w:p>
        </w:tc>
      </w:tr>
      <w:tr w:rsidR="0080269C" w14:paraId="0313186A" w14:textId="77777777" w:rsidTr="0080269C">
        <w:trPr>
          <w:jc w:val="center"/>
        </w:trPr>
        <w:tc>
          <w:tcPr>
            <w:tcW w:w="2741" w:type="pct"/>
            <w:tcBorders>
              <w:top w:val="single" w:sz="4" w:space="0" w:color="auto"/>
              <w:left w:val="single" w:sz="4" w:space="0" w:color="auto"/>
              <w:bottom w:val="nil"/>
              <w:right w:val="single" w:sz="4" w:space="0" w:color="auto"/>
            </w:tcBorders>
            <w:hideMark/>
          </w:tcPr>
          <w:p w14:paraId="5F988F2B" w14:textId="5CBE2476" w:rsidR="0080269C" w:rsidRDefault="0080269C">
            <w:pPr>
              <w:spacing w:after="0"/>
              <w:ind w:firstLine="1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Краткосрочные</w:t>
            </w:r>
            <w:proofErr w:type="spellEnd"/>
            <w:r w:rsidR="006D6523">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rPr>
              <w:t>активы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р.:</w:t>
            </w:r>
          </w:p>
        </w:tc>
        <w:tc>
          <w:tcPr>
            <w:tcW w:w="1239" w:type="pct"/>
            <w:tcBorders>
              <w:top w:val="single" w:sz="4" w:space="0" w:color="auto"/>
              <w:left w:val="single" w:sz="4" w:space="0" w:color="auto"/>
              <w:bottom w:val="nil"/>
              <w:right w:val="single" w:sz="4" w:space="0" w:color="auto"/>
            </w:tcBorders>
            <w:vAlign w:val="bottom"/>
          </w:tcPr>
          <w:p w14:paraId="7AB95C0E" w14:textId="77777777" w:rsidR="0080269C" w:rsidRDefault="0080269C">
            <w:pPr>
              <w:spacing w:after="0"/>
              <w:jc w:val="right"/>
              <w:rPr>
                <w:rFonts w:ascii="Times New Roman" w:eastAsia="Times New Roman" w:hAnsi="Times New Roman" w:cs="Times New Roman"/>
                <w:sz w:val="28"/>
                <w:szCs w:val="28"/>
              </w:rPr>
            </w:pPr>
          </w:p>
        </w:tc>
        <w:tc>
          <w:tcPr>
            <w:tcW w:w="1020" w:type="pct"/>
            <w:tcBorders>
              <w:top w:val="single" w:sz="4" w:space="0" w:color="auto"/>
              <w:left w:val="single" w:sz="4" w:space="0" w:color="auto"/>
              <w:bottom w:val="nil"/>
              <w:right w:val="single" w:sz="4" w:space="0" w:color="auto"/>
            </w:tcBorders>
            <w:vAlign w:val="bottom"/>
          </w:tcPr>
          <w:p w14:paraId="340D7375" w14:textId="77777777" w:rsidR="0080269C" w:rsidRDefault="0080269C">
            <w:pPr>
              <w:spacing w:after="0"/>
              <w:jc w:val="right"/>
              <w:rPr>
                <w:rFonts w:ascii="Times New Roman" w:eastAsia="Times New Roman" w:hAnsi="Times New Roman" w:cs="Times New Roman"/>
                <w:sz w:val="28"/>
                <w:szCs w:val="28"/>
              </w:rPr>
            </w:pPr>
          </w:p>
        </w:tc>
      </w:tr>
      <w:tr w:rsidR="0080269C" w14:paraId="190FCE73" w14:textId="77777777" w:rsidTr="0080269C">
        <w:trPr>
          <w:jc w:val="center"/>
        </w:trPr>
        <w:tc>
          <w:tcPr>
            <w:tcW w:w="2741" w:type="pct"/>
            <w:tcBorders>
              <w:top w:val="nil"/>
              <w:left w:val="single" w:sz="4" w:space="0" w:color="auto"/>
              <w:bottom w:val="single" w:sz="4" w:space="0" w:color="auto"/>
              <w:right w:val="single" w:sz="4" w:space="0" w:color="auto"/>
            </w:tcBorders>
            <w:hideMark/>
          </w:tcPr>
          <w:p w14:paraId="0E9C43DF" w14:textId="77777777" w:rsidR="0080269C" w:rsidRDefault="0080269C" w:rsidP="00074182">
            <w:pPr>
              <w:numPr>
                <w:ilvl w:val="0"/>
                <w:numId w:val="26"/>
              </w:numPr>
              <w:tabs>
                <w:tab w:val="decimal" w:pos="539"/>
              </w:tabs>
              <w:autoSpaceDE w:val="0"/>
              <w:autoSpaceDN w:val="0"/>
              <w:spacing w:after="0" w:line="240" w:lineRule="auto"/>
              <w:ind w:firstLine="3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января</w:t>
            </w:r>
            <w:proofErr w:type="spellEnd"/>
          </w:p>
        </w:tc>
        <w:tc>
          <w:tcPr>
            <w:tcW w:w="1239" w:type="pct"/>
            <w:tcBorders>
              <w:top w:val="nil"/>
              <w:left w:val="single" w:sz="4" w:space="0" w:color="auto"/>
              <w:bottom w:val="single" w:sz="4" w:space="0" w:color="auto"/>
              <w:right w:val="single" w:sz="4" w:space="0" w:color="auto"/>
            </w:tcBorders>
            <w:vAlign w:val="bottom"/>
            <w:hideMark/>
          </w:tcPr>
          <w:p w14:paraId="1BE47FAF"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2 740</w:t>
            </w:r>
          </w:p>
        </w:tc>
        <w:tc>
          <w:tcPr>
            <w:tcW w:w="1020" w:type="pct"/>
            <w:tcBorders>
              <w:top w:val="nil"/>
              <w:left w:val="single" w:sz="4" w:space="0" w:color="auto"/>
              <w:bottom w:val="single" w:sz="4" w:space="0" w:color="auto"/>
              <w:right w:val="single" w:sz="4" w:space="0" w:color="auto"/>
            </w:tcBorders>
            <w:vAlign w:val="bottom"/>
            <w:hideMark/>
          </w:tcPr>
          <w:p w14:paraId="28031380"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2 650</w:t>
            </w:r>
          </w:p>
        </w:tc>
      </w:tr>
      <w:tr w:rsidR="0080269C" w14:paraId="603162CF"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hideMark/>
          </w:tcPr>
          <w:p w14:paraId="0E6FC70E" w14:textId="77777777" w:rsidR="0080269C" w:rsidRDefault="0080269C" w:rsidP="00074182">
            <w:pPr>
              <w:numPr>
                <w:ilvl w:val="0"/>
                <w:numId w:val="26"/>
              </w:numPr>
              <w:tabs>
                <w:tab w:val="decimal" w:pos="539"/>
              </w:tabs>
              <w:autoSpaceDE w:val="0"/>
              <w:autoSpaceDN w:val="0"/>
              <w:spacing w:after="0" w:line="240" w:lineRule="auto"/>
              <w:ind w:firstLine="3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1апреля</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1341D2E"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2 650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77505748"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2 520</w:t>
            </w:r>
          </w:p>
        </w:tc>
      </w:tr>
      <w:tr w:rsidR="0080269C" w14:paraId="23DFC877"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hideMark/>
          </w:tcPr>
          <w:p w14:paraId="61A89090" w14:textId="77777777" w:rsidR="0080269C" w:rsidRDefault="0080269C" w:rsidP="00074182">
            <w:pPr>
              <w:numPr>
                <w:ilvl w:val="0"/>
                <w:numId w:val="26"/>
              </w:numPr>
              <w:tabs>
                <w:tab w:val="decimal" w:pos="539"/>
              </w:tabs>
              <w:autoSpaceDE w:val="0"/>
              <w:autoSpaceDN w:val="0"/>
              <w:spacing w:after="0" w:line="240" w:lineRule="auto"/>
              <w:ind w:firstLine="3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июля</w:t>
            </w:r>
            <w:proofErr w:type="spellEnd"/>
          </w:p>
        </w:tc>
        <w:tc>
          <w:tcPr>
            <w:tcW w:w="1239" w:type="pct"/>
            <w:tcBorders>
              <w:top w:val="single" w:sz="4" w:space="0" w:color="auto"/>
              <w:left w:val="single" w:sz="4" w:space="0" w:color="auto"/>
              <w:bottom w:val="single" w:sz="4" w:space="0" w:color="auto"/>
              <w:right w:val="single" w:sz="4" w:space="0" w:color="auto"/>
            </w:tcBorders>
            <w:vAlign w:val="bottom"/>
            <w:hideMark/>
          </w:tcPr>
          <w:p w14:paraId="1ABEDDB3"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2 290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274BD965"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2 770</w:t>
            </w:r>
          </w:p>
        </w:tc>
      </w:tr>
      <w:tr w:rsidR="0080269C" w14:paraId="0A564B16"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hideMark/>
          </w:tcPr>
          <w:p w14:paraId="5B1A4FBA" w14:textId="77777777" w:rsidR="0080269C" w:rsidRDefault="0080269C" w:rsidP="00074182">
            <w:pPr>
              <w:numPr>
                <w:ilvl w:val="0"/>
                <w:numId w:val="26"/>
              </w:numPr>
              <w:tabs>
                <w:tab w:val="decimal" w:pos="539"/>
              </w:tabs>
              <w:autoSpaceDE w:val="0"/>
              <w:autoSpaceDN w:val="0"/>
              <w:spacing w:after="0" w:line="240" w:lineRule="auto"/>
              <w:ind w:firstLine="3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октября</w:t>
            </w:r>
            <w:proofErr w:type="spellEnd"/>
          </w:p>
        </w:tc>
        <w:tc>
          <w:tcPr>
            <w:tcW w:w="1239" w:type="pct"/>
            <w:tcBorders>
              <w:top w:val="single" w:sz="4" w:space="0" w:color="auto"/>
              <w:left w:val="single" w:sz="4" w:space="0" w:color="auto"/>
              <w:bottom w:val="single" w:sz="4" w:space="0" w:color="auto"/>
              <w:right w:val="single" w:sz="4" w:space="0" w:color="auto"/>
            </w:tcBorders>
            <w:vAlign w:val="bottom"/>
            <w:hideMark/>
          </w:tcPr>
          <w:p w14:paraId="1B716BE3"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3 020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6944AAB8"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2 680</w:t>
            </w:r>
          </w:p>
        </w:tc>
      </w:tr>
      <w:tr w:rsidR="0080269C" w14:paraId="22F7AD6C" w14:textId="77777777" w:rsidTr="0080269C">
        <w:trPr>
          <w:jc w:val="center"/>
        </w:trPr>
        <w:tc>
          <w:tcPr>
            <w:tcW w:w="2741" w:type="pct"/>
            <w:tcBorders>
              <w:top w:val="single" w:sz="4" w:space="0" w:color="auto"/>
              <w:left w:val="single" w:sz="4" w:space="0" w:color="auto"/>
              <w:bottom w:val="single" w:sz="4" w:space="0" w:color="auto"/>
              <w:right w:val="single" w:sz="4" w:space="0" w:color="auto"/>
            </w:tcBorders>
            <w:hideMark/>
          </w:tcPr>
          <w:p w14:paraId="2B8B303C" w14:textId="0ACF231F" w:rsidR="0080269C" w:rsidRDefault="0080269C" w:rsidP="00074182">
            <w:pPr>
              <w:numPr>
                <w:ilvl w:val="0"/>
                <w:numId w:val="26"/>
              </w:numPr>
              <w:tabs>
                <w:tab w:val="decimal" w:pos="539"/>
              </w:tabs>
              <w:autoSpaceDE w:val="0"/>
              <w:autoSpaceDN w:val="0"/>
              <w:spacing w:after="0" w:line="240" w:lineRule="auto"/>
              <w:ind w:firstLine="3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января</w:t>
            </w:r>
            <w:proofErr w:type="spellEnd"/>
            <w:r w:rsidR="006D6523">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rPr>
              <w:t>следующего</w:t>
            </w:r>
            <w:proofErr w:type="spellEnd"/>
            <w:r w:rsidR="006D6523">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rPr>
              <w:t>года</w:t>
            </w:r>
            <w:proofErr w:type="spellEnd"/>
          </w:p>
        </w:tc>
        <w:tc>
          <w:tcPr>
            <w:tcW w:w="1239" w:type="pct"/>
            <w:tcBorders>
              <w:top w:val="single" w:sz="4" w:space="0" w:color="auto"/>
              <w:left w:val="single" w:sz="4" w:space="0" w:color="auto"/>
              <w:bottom w:val="single" w:sz="4" w:space="0" w:color="auto"/>
              <w:right w:val="single" w:sz="4" w:space="0" w:color="auto"/>
            </w:tcBorders>
            <w:vAlign w:val="bottom"/>
            <w:hideMark/>
          </w:tcPr>
          <w:p w14:paraId="15C62BD7" w14:textId="77777777" w:rsidR="0080269C" w:rsidRDefault="0080269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2 650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6E8C99DD" w14:textId="77777777" w:rsidR="0080269C" w:rsidRDefault="0075736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0269C">
              <w:rPr>
                <w:rFonts w:ascii="Times New Roman" w:eastAsia="Times New Roman" w:hAnsi="Times New Roman" w:cs="Times New Roman"/>
                <w:sz w:val="28"/>
                <w:szCs w:val="28"/>
              </w:rPr>
              <w:t xml:space="preserve"> 210</w:t>
            </w:r>
          </w:p>
        </w:tc>
      </w:tr>
    </w:tbl>
    <w:p w14:paraId="12C4BEB6" w14:textId="77777777" w:rsidR="00EC6469" w:rsidRDefault="00EC6469" w:rsidP="0080269C">
      <w:pPr>
        <w:spacing w:after="0"/>
        <w:ind w:left="720" w:hanging="720"/>
        <w:rPr>
          <w:rFonts w:ascii="Times New Roman" w:hAnsi="Times New Roman" w:cs="Times New Roman"/>
          <w:b/>
          <w:sz w:val="28"/>
          <w:szCs w:val="28"/>
          <w:lang w:val="ru-RU"/>
        </w:rPr>
      </w:pPr>
    </w:p>
    <w:p w14:paraId="20D5019E" w14:textId="77777777" w:rsidR="0080269C" w:rsidRDefault="002E5C55" w:rsidP="0080269C">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28</w:t>
      </w:r>
      <w:r w:rsidR="0080269C">
        <w:rPr>
          <w:rFonts w:ascii="Times New Roman" w:hAnsi="Times New Roman" w:cs="Times New Roman"/>
          <w:b/>
          <w:sz w:val="28"/>
          <w:szCs w:val="28"/>
          <w:lang w:val="ru-RU"/>
        </w:rPr>
        <w:t>.</w:t>
      </w:r>
    </w:p>
    <w:p w14:paraId="26ABD867"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Определите  величину  высвобождения  денежных  средств  из  оборота или дополнительного  вовлечения  средств  в оборот  в  результате  ускорения (замедления)  оборачиваемости  оборотных  средств  исходя  из  следующих данных: </w:t>
      </w:r>
    </w:p>
    <w:p w14:paraId="29999E44"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1.  Выручка от реализации продукции: </w:t>
      </w:r>
    </w:p>
    <w:p w14:paraId="05596F0C"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 за отчетный год – </w:t>
      </w:r>
      <w:r>
        <w:rPr>
          <w:bCs/>
          <w:sz w:val="28"/>
          <w:szCs w:val="28"/>
          <w:lang w:val="ru-RU"/>
        </w:rPr>
        <w:t>560</w:t>
      </w:r>
      <w:r w:rsidRPr="00260577">
        <w:rPr>
          <w:bCs/>
          <w:sz w:val="28"/>
          <w:szCs w:val="28"/>
          <w:lang w:val="ru-RU"/>
        </w:rPr>
        <w:t xml:space="preserve"> тыс. р.; </w:t>
      </w:r>
    </w:p>
    <w:p w14:paraId="5305D8C1"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 за предшествующий год – </w:t>
      </w:r>
      <w:r>
        <w:rPr>
          <w:bCs/>
          <w:sz w:val="28"/>
          <w:szCs w:val="28"/>
          <w:lang w:val="ru-RU"/>
        </w:rPr>
        <w:t>320</w:t>
      </w:r>
      <w:r w:rsidRPr="00260577">
        <w:rPr>
          <w:bCs/>
          <w:sz w:val="28"/>
          <w:szCs w:val="28"/>
          <w:lang w:val="ru-RU"/>
        </w:rPr>
        <w:t xml:space="preserve"> тыс. р. </w:t>
      </w:r>
    </w:p>
    <w:p w14:paraId="22594333"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2.  Среднегодовые остатки оборотных средств:</w:t>
      </w:r>
    </w:p>
    <w:p w14:paraId="5573C242"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 за отчетный год – </w:t>
      </w:r>
      <w:r>
        <w:rPr>
          <w:bCs/>
          <w:sz w:val="28"/>
          <w:szCs w:val="28"/>
          <w:lang w:val="ru-RU"/>
        </w:rPr>
        <w:t>210</w:t>
      </w:r>
      <w:r w:rsidRPr="00260577">
        <w:rPr>
          <w:bCs/>
          <w:sz w:val="28"/>
          <w:szCs w:val="28"/>
          <w:lang w:val="ru-RU"/>
        </w:rPr>
        <w:t xml:space="preserve"> тыс. р.; </w:t>
      </w:r>
    </w:p>
    <w:p w14:paraId="54F049CC" w14:textId="77777777" w:rsidR="0080269C" w:rsidRPr="00260577" w:rsidRDefault="0080269C" w:rsidP="0080269C">
      <w:pPr>
        <w:pStyle w:val="24"/>
        <w:keepNext/>
        <w:keepLines/>
        <w:spacing w:after="0" w:line="240" w:lineRule="auto"/>
        <w:ind w:firstLine="708"/>
        <w:jc w:val="both"/>
        <w:rPr>
          <w:bCs/>
          <w:sz w:val="28"/>
          <w:szCs w:val="28"/>
          <w:lang w:val="ru-RU"/>
        </w:rPr>
      </w:pPr>
      <w:r w:rsidRPr="00260577">
        <w:rPr>
          <w:bCs/>
          <w:sz w:val="28"/>
          <w:szCs w:val="28"/>
          <w:lang w:val="ru-RU"/>
        </w:rPr>
        <w:t xml:space="preserve">- за предшествующий год – </w:t>
      </w:r>
      <w:r>
        <w:rPr>
          <w:bCs/>
          <w:sz w:val="28"/>
          <w:szCs w:val="28"/>
          <w:lang w:val="ru-RU"/>
        </w:rPr>
        <w:t>170</w:t>
      </w:r>
      <w:r w:rsidRPr="00260577">
        <w:rPr>
          <w:bCs/>
          <w:sz w:val="28"/>
          <w:szCs w:val="28"/>
          <w:lang w:val="ru-RU"/>
        </w:rPr>
        <w:t xml:space="preserve"> тыс. р.</w:t>
      </w:r>
    </w:p>
    <w:tbl>
      <w:tblPr>
        <w:tblStyle w:val="af4"/>
        <w:tblpPr w:leftFromText="180" w:rightFromText="180" w:vertAnchor="text" w:horzAnchor="margin" w:tblpY="1666"/>
        <w:tblW w:w="10031" w:type="dxa"/>
        <w:tblLook w:val="04A0" w:firstRow="1" w:lastRow="0" w:firstColumn="1" w:lastColumn="0" w:noHBand="0" w:noVBand="1"/>
      </w:tblPr>
      <w:tblGrid>
        <w:gridCol w:w="4815"/>
        <w:gridCol w:w="2977"/>
        <w:gridCol w:w="2239"/>
      </w:tblGrid>
      <w:tr w:rsidR="006B6188" w:rsidRPr="00260577" w14:paraId="5050DFE3" w14:textId="77777777" w:rsidTr="006B6188">
        <w:tc>
          <w:tcPr>
            <w:tcW w:w="4815" w:type="dxa"/>
            <w:tcBorders>
              <w:top w:val="single" w:sz="4" w:space="0" w:color="auto"/>
              <w:left w:val="single" w:sz="4" w:space="0" w:color="auto"/>
              <w:bottom w:val="single" w:sz="4" w:space="0" w:color="auto"/>
              <w:right w:val="single" w:sz="4" w:space="0" w:color="auto"/>
            </w:tcBorders>
            <w:hideMark/>
          </w:tcPr>
          <w:p w14:paraId="214BFF90" w14:textId="77777777" w:rsidR="006B6188" w:rsidRPr="00260577" w:rsidRDefault="006B6188" w:rsidP="006B6188">
            <w:pPr>
              <w:pStyle w:val="24"/>
              <w:keepNext/>
              <w:keepLines/>
              <w:shd w:val="clear" w:color="auto" w:fill="auto"/>
              <w:spacing w:after="0" w:line="240" w:lineRule="auto"/>
              <w:ind w:firstLine="0"/>
              <w:jc w:val="center"/>
              <w:rPr>
                <w:rFonts w:eastAsia="Arial Unicode MS"/>
                <w:bCs/>
                <w:sz w:val="28"/>
                <w:szCs w:val="28"/>
                <w:lang w:val="ru-RU"/>
              </w:rPr>
            </w:pPr>
            <w:r w:rsidRPr="00260577">
              <w:rPr>
                <w:rFonts w:eastAsia="Arial Unicode MS"/>
                <w:bCs/>
                <w:sz w:val="28"/>
                <w:szCs w:val="28"/>
                <w:lang w:val="ru-RU"/>
              </w:rPr>
              <w:t>Показатели</w:t>
            </w:r>
          </w:p>
        </w:tc>
        <w:tc>
          <w:tcPr>
            <w:tcW w:w="2977" w:type="dxa"/>
            <w:tcBorders>
              <w:top w:val="single" w:sz="4" w:space="0" w:color="auto"/>
              <w:left w:val="single" w:sz="4" w:space="0" w:color="auto"/>
              <w:bottom w:val="single" w:sz="4" w:space="0" w:color="auto"/>
              <w:right w:val="single" w:sz="4" w:space="0" w:color="auto"/>
            </w:tcBorders>
            <w:hideMark/>
          </w:tcPr>
          <w:p w14:paraId="7B97F2BA" w14:textId="77777777" w:rsidR="006B6188" w:rsidRPr="00260577" w:rsidRDefault="006B6188" w:rsidP="006B6188">
            <w:pPr>
              <w:pStyle w:val="24"/>
              <w:keepNext/>
              <w:keepLines/>
              <w:shd w:val="clear" w:color="auto" w:fill="auto"/>
              <w:spacing w:after="0" w:line="240" w:lineRule="auto"/>
              <w:ind w:firstLine="0"/>
              <w:jc w:val="center"/>
              <w:rPr>
                <w:rFonts w:eastAsia="Arial Unicode MS"/>
                <w:bCs/>
                <w:sz w:val="28"/>
                <w:szCs w:val="28"/>
                <w:lang w:val="ru-RU"/>
              </w:rPr>
            </w:pPr>
            <w:r w:rsidRPr="00260577">
              <w:rPr>
                <w:sz w:val="28"/>
                <w:szCs w:val="28"/>
                <w:lang w:val="ru-RU"/>
              </w:rPr>
              <w:t>Предшествующий год</w:t>
            </w:r>
          </w:p>
        </w:tc>
        <w:tc>
          <w:tcPr>
            <w:tcW w:w="2239" w:type="dxa"/>
            <w:tcBorders>
              <w:top w:val="single" w:sz="4" w:space="0" w:color="auto"/>
              <w:left w:val="single" w:sz="4" w:space="0" w:color="auto"/>
              <w:bottom w:val="single" w:sz="4" w:space="0" w:color="auto"/>
              <w:right w:val="single" w:sz="4" w:space="0" w:color="auto"/>
            </w:tcBorders>
            <w:hideMark/>
          </w:tcPr>
          <w:p w14:paraId="0F47CB59" w14:textId="77777777" w:rsidR="006B6188" w:rsidRPr="00260577" w:rsidRDefault="006B6188" w:rsidP="006B6188">
            <w:pPr>
              <w:pStyle w:val="24"/>
              <w:keepNext/>
              <w:keepLines/>
              <w:shd w:val="clear" w:color="auto" w:fill="auto"/>
              <w:spacing w:after="0" w:line="240" w:lineRule="auto"/>
              <w:ind w:firstLine="0"/>
              <w:jc w:val="center"/>
              <w:rPr>
                <w:rFonts w:eastAsia="Arial Unicode MS"/>
                <w:bCs/>
                <w:sz w:val="28"/>
                <w:szCs w:val="28"/>
                <w:lang w:val="ru-RU"/>
              </w:rPr>
            </w:pPr>
            <w:r w:rsidRPr="00260577">
              <w:rPr>
                <w:sz w:val="28"/>
                <w:szCs w:val="28"/>
                <w:lang w:val="ru-RU"/>
              </w:rPr>
              <w:t>Отчетный год</w:t>
            </w:r>
          </w:p>
        </w:tc>
      </w:tr>
      <w:tr w:rsidR="006B6188" w:rsidRPr="00260577" w14:paraId="15F6A659" w14:textId="77777777" w:rsidTr="006B6188">
        <w:trPr>
          <w:trHeight w:val="376"/>
        </w:trPr>
        <w:tc>
          <w:tcPr>
            <w:tcW w:w="4815" w:type="dxa"/>
            <w:tcBorders>
              <w:top w:val="single" w:sz="4" w:space="0" w:color="auto"/>
              <w:left w:val="single" w:sz="4" w:space="0" w:color="auto"/>
              <w:bottom w:val="single" w:sz="4" w:space="0" w:color="auto"/>
              <w:right w:val="single" w:sz="4" w:space="0" w:color="auto"/>
            </w:tcBorders>
            <w:hideMark/>
          </w:tcPr>
          <w:p w14:paraId="49A9D70A"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 xml:space="preserve">Выручка </w:t>
            </w:r>
            <w:r>
              <w:rPr>
                <w:rFonts w:eastAsia="Arial Unicode MS"/>
                <w:bCs/>
                <w:sz w:val="24"/>
                <w:szCs w:val="24"/>
                <w:lang w:val="ru-RU"/>
              </w:rPr>
              <w:t xml:space="preserve">от реализации продукции, тыс. </w:t>
            </w:r>
          </w:p>
        </w:tc>
        <w:tc>
          <w:tcPr>
            <w:tcW w:w="2977" w:type="dxa"/>
            <w:tcBorders>
              <w:top w:val="single" w:sz="4" w:space="0" w:color="auto"/>
              <w:left w:val="single" w:sz="4" w:space="0" w:color="auto"/>
              <w:bottom w:val="single" w:sz="4" w:space="0" w:color="auto"/>
              <w:right w:val="single" w:sz="4" w:space="0" w:color="auto"/>
            </w:tcBorders>
            <w:hideMark/>
          </w:tcPr>
          <w:p w14:paraId="13AB70BA" w14:textId="77777777" w:rsidR="006B6188" w:rsidRPr="006B6188" w:rsidRDefault="006B6188" w:rsidP="006B6188">
            <w:pPr>
              <w:pStyle w:val="24"/>
              <w:keepNext/>
              <w:keepLines/>
              <w:shd w:val="clear" w:color="auto" w:fill="auto"/>
              <w:spacing w:line="240" w:lineRule="auto"/>
              <w:ind w:firstLine="0"/>
              <w:jc w:val="center"/>
              <w:rPr>
                <w:rFonts w:eastAsia="Arial Unicode MS"/>
                <w:bCs/>
                <w:sz w:val="24"/>
                <w:szCs w:val="24"/>
                <w:lang w:val="ru-RU"/>
              </w:rPr>
            </w:pPr>
            <w:r w:rsidRPr="006B6188">
              <w:rPr>
                <w:rFonts w:eastAsia="Arial Unicode MS"/>
                <w:bCs/>
                <w:sz w:val="24"/>
                <w:szCs w:val="24"/>
                <w:lang w:val="ru-RU"/>
              </w:rPr>
              <w:t>53650</w:t>
            </w:r>
          </w:p>
        </w:tc>
        <w:tc>
          <w:tcPr>
            <w:tcW w:w="2239" w:type="dxa"/>
            <w:tcBorders>
              <w:top w:val="single" w:sz="4" w:space="0" w:color="auto"/>
              <w:left w:val="single" w:sz="4" w:space="0" w:color="auto"/>
              <w:bottom w:val="single" w:sz="4" w:space="0" w:color="auto"/>
              <w:right w:val="single" w:sz="4" w:space="0" w:color="auto"/>
            </w:tcBorders>
            <w:hideMark/>
          </w:tcPr>
          <w:p w14:paraId="33105E19" w14:textId="77777777" w:rsidR="006B6188" w:rsidRPr="006B6188" w:rsidRDefault="006B6188" w:rsidP="006B6188">
            <w:pPr>
              <w:pStyle w:val="24"/>
              <w:keepNext/>
              <w:keepLines/>
              <w:shd w:val="clear" w:color="auto" w:fill="auto"/>
              <w:spacing w:line="240" w:lineRule="auto"/>
              <w:ind w:firstLine="0"/>
              <w:jc w:val="center"/>
              <w:rPr>
                <w:rFonts w:eastAsia="Arial Unicode MS"/>
                <w:bCs/>
                <w:sz w:val="24"/>
                <w:szCs w:val="24"/>
                <w:lang w:val="ru-RU"/>
              </w:rPr>
            </w:pPr>
            <w:r w:rsidRPr="006B6188">
              <w:rPr>
                <w:rFonts w:eastAsia="Arial Unicode MS"/>
                <w:bCs/>
                <w:sz w:val="24"/>
                <w:szCs w:val="24"/>
                <w:lang w:val="ru-RU"/>
              </w:rPr>
              <w:t>69300</w:t>
            </w:r>
          </w:p>
        </w:tc>
      </w:tr>
      <w:tr w:rsidR="006B6188" w:rsidRPr="00260577" w14:paraId="4B033057" w14:textId="77777777" w:rsidTr="006B6188">
        <w:trPr>
          <w:trHeight w:val="442"/>
        </w:trPr>
        <w:tc>
          <w:tcPr>
            <w:tcW w:w="4815" w:type="dxa"/>
            <w:tcBorders>
              <w:top w:val="single" w:sz="4" w:space="0" w:color="auto"/>
              <w:left w:val="single" w:sz="4" w:space="0" w:color="auto"/>
              <w:bottom w:val="single" w:sz="4" w:space="0" w:color="auto"/>
              <w:right w:val="single" w:sz="4" w:space="0" w:color="auto"/>
            </w:tcBorders>
            <w:hideMark/>
          </w:tcPr>
          <w:p w14:paraId="32585FD4"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Прибыль от реализации продукции, тыс. р.</w:t>
            </w:r>
          </w:p>
        </w:tc>
        <w:tc>
          <w:tcPr>
            <w:tcW w:w="2977" w:type="dxa"/>
            <w:tcBorders>
              <w:top w:val="single" w:sz="4" w:space="0" w:color="auto"/>
              <w:left w:val="single" w:sz="4" w:space="0" w:color="auto"/>
              <w:bottom w:val="single" w:sz="4" w:space="0" w:color="auto"/>
              <w:right w:val="single" w:sz="4" w:space="0" w:color="auto"/>
            </w:tcBorders>
            <w:hideMark/>
          </w:tcPr>
          <w:p w14:paraId="0361040A" w14:textId="77777777" w:rsidR="006B6188" w:rsidRPr="006B6188" w:rsidRDefault="006B6188" w:rsidP="006B6188">
            <w:pPr>
              <w:pStyle w:val="24"/>
              <w:keepNext/>
              <w:keepLines/>
              <w:shd w:val="clear" w:color="auto" w:fill="auto"/>
              <w:spacing w:line="240" w:lineRule="auto"/>
              <w:ind w:firstLine="0"/>
              <w:jc w:val="center"/>
              <w:rPr>
                <w:rFonts w:eastAsia="Arial Unicode MS"/>
                <w:bCs/>
                <w:sz w:val="24"/>
                <w:szCs w:val="24"/>
                <w:lang w:val="ru-RU"/>
              </w:rPr>
            </w:pPr>
            <w:r w:rsidRPr="006B6188">
              <w:rPr>
                <w:rFonts w:eastAsia="Arial Unicode MS"/>
                <w:bCs/>
                <w:sz w:val="24"/>
                <w:szCs w:val="24"/>
                <w:lang w:val="ru-RU"/>
              </w:rPr>
              <w:t>1230</w:t>
            </w:r>
          </w:p>
        </w:tc>
        <w:tc>
          <w:tcPr>
            <w:tcW w:w="2239" w:type="dxa"/>
            <w:tcBorders>
              <w:top w:val="single" w:sz="4" w:space="0" w:color="auto"/>
              <w:left w:val="single" w:sz="4" w:space="0" w:color="auto"/>
              <w:bottom w:val="single" w:sz="4" w:space="0" w:color="auto"/>
              <w:right w:val="single" w:sz="4" w:space="0" w:color="auto"/>
            </w:tcBorders>
            <w:hideMark/>
          </w:tcPr>
          <w:p w14:paraId="3BE493B4" w14:textId="77777777" w:rsidR="006B6188" w:rsidRPr="006B6188" w:rsidRDefault="006B6188" w:rsidP="006B6188">
            <w:pPr>
              <w:pStyle w:val="24"/>
              <w:keepNext/>
              <w:keepLines/>
              <w:shd w:val="clear" w:color="auto" w:fill="auto"/>
              <w:spacing w:line="240" w:lineRule="auto"/>
              <w:ind w:firstLine="0"/>
              <w:jc w:val="center"/>
              <w:rPr>
                <w:rFonts w:eastAsia="Arial Unicode MS"/>
                <w:bCs/>
                <w:sz w:val="24"/>
                <w:szCs w:val="24"/>
                <w:lang w:val="ru-RU"/>
              </w:rPr>
            </w:pPr>
            <w:r w:rsidRPr="006B6188">
              <w:rPr>
                <w:rFonts w:eastAsia="Arial Unicode MS"/>
                <w:bCs/>
                <w:sz w:val="24"/>
                <w:szCs w:val="24"/>
                <w:lang w:val="ru-RU"/>
              </w:rPr>
              <w:t>1612</w:t>
            </w:r>
          </w:p>
        </w:tc>
      </w:tr>
      <w:tr w:rsidR="006B6188" w:rsidRPr="00260577" w14:paraId="2C558929" w14:textId="77777777" w:rsidTr="006B6188">
        <w:trPr>
          <w:trHeight w:val="381"/>
        </w:trPr>
        <w:tc>
          <w:tcPr>
            <w:tcW w:w="4815" w:type="dxa"/>
            <w:tcBorders>
              <w:top w:val="single" w:sz="4" w:space="0" w:color="auto"/>
              <w:left w:val="single" w:sz="4" w:space="0" w:color="auto"/>
              <w:bottom w:val="single" w:sz="4" w:space="0" w:color="auto"/>
              <w:right w:val="single" w:sz="4" w:space="0" w:color="auto"/>
            </w:tcBorders>
            <w:hideMark/>
          </w:tcPr>
          <w:p w14:paraId="54624C2D"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Оборотные средства, тыс. р.:</w:t>
            </w:r>
          </w:p>
        </w:tc>
        <w:tc>
          <w:tcPr>
            <w:tcW w:w="2977" w:type="dxa"/>
            <w:tcBorders>
              <w:top w:val="single" w:sz="4" w:space="0" w:color="auto"/>
              <w:left w:val="single" w:sz="4" w:space="0" w:color="auto"/>
              <w:bottom w:val="single" w:sz="4" w:space="0" w:color="auto"/>
              <w:right w:val="single" w:sz="4" w:space="0" w:color="auto"/>
            </w:tcBorders>
          </w:tcPr>
          <w:p w14:paraId="5A113AA1" w14:textId="77777777" w:rsidR="006B6188" w:rsidRPr="006B6188" w:rsidRDefault="006B6188" w:rsidP="006B6188">
            <w:pPr>
              <w:pStyle w:val="24"/>
              <w:keepNext/>
              <w:keepLines/>
              <w:shd w:val="clear" w:color="auto" w:fill="auto"/>
              <w:spacing w:after="0" w:line="240" w:lineRule="auto"/>
              <w:ind w:firstLine="0"/>
              <w:jc w:val="both"/>
              <w:rPr>
                <w:rFonts w:eastAsia="Arial Unicode MS"/>
                <w:bCs/>
                <w:sz w:val="24"/>
                <w:szCs w:val="24"/>
                <w:lang w:val="ru-RU"/>
              </w:rPr>
            </w:pPr>
          </w:p>
        </w:tc>
        <w:tc>
          <w:tcPr>
            <w:tcW w:w="2239" w:type="dxa"/>
            <w:tcBorders>
              <w:top w:val="single" w:sz="4" w:space="0" w:color="auto"/>
              <w:left w:val="single" w:sz="4" w:space="0" w:color="auto"/>
              <w:bottom w:val="single" w:sz="4" w:space="0" w:color="auto"/>
              <w:right w:val="single" w:sz="4" w:space="0" w:color="auto"/>
            </w:tcBorders>
          </w:tcPr>
          <w:p w14:paraId="62031BFC" w14:textId="77777777" w:rsidR="006B6188" w:rsidRPr="006B6188" w:rsidRDefault="006B6188" w:rsidP="006B6188">
            <w:pPr>
              <w:pStyle w:val="24"/>
              <w:keepNext/>
              <w:keepLines/>
              <w:shd w:val="clear" w:color="auto" w:fill="auto"/>
              <w:spacing w:after="0" w:line="240" w:lineRule="auto"/>
              <w:ind w:firstLine="0"/>
              <w:jc w:val="both"/>
              <w:rPr>
                <w:rFonts w:eastAsia="Arial Unicode MS"/>
                <w:bCs/>
                <w:sz w:val="24"/>
                <w:szCs w:val="24"/>
                <w:lang w:val="ru-RU"/>
              </w:rPr>
            </w:pPr>
          </w:p>
        </w:tc>
      </w:tr>
      <w:tr w:rsidR="006B6188" w:rsidRPr="00260577" w14:paraId="27D0AE38" w14:textId="77777777" w:rsidTr="006B6188">
        <w:trPr>
          <w:trHeight w:val="259"/>
        </w:trPr>
        <w:tc>
          <w:tcPr>
            <w:tcW w:w="4815" w:type="dxa"/>
            <w:tcBorders>
              <w:top w:val="single" w:sz="4" w:space="0" w:color="auto"/>
              <w:left w:val="single" w:sz="4" w:space="0" w:color="auto"/>
              <w:bottom w:val="single" w:sz="4" w:space="0" w:color="auto"/>
              <w:right w:val="single" w:sz="4" w:space="0" w:color="auto"/>
            </w:tcBorders>
            <w:hideMark/>
          </w:tcPr>
          <w:p w14:paraId="687BB1F9"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на 1 января</w:t>
            </w:r>
          </w:p>
        </w:tc>
        <w:tc>
          <w:tcPr>
            <w:tcW w:w="2977" w:type="dxa"/>
            <w:tcBorders>
              <w:top w:val="single" w:sz="4" w:space="0" w:color="auto"/>
              <w:left w:val="single" w:sz="4" w:space="0" w:color="auto"/>
              <w:bottom w:val="single" w:sz="4" w:space="0" w:color="auto"/>
              <w:right w:val="single" w:sz="4" w:space="0" w:color="auto"/>
            </w:tcBorders>
            <w:hideMark/>
          </w:tcPr>
          <w:p w14:paraId="6C67939E"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4513</w:t>
            </w:r>
          </w:p>
        </w:tc>
        <w:tc>
          <w:tcPr>
            <w:tcW w:w="2239" w:type="dxa"/>
            <w:tcBorders>
              <w:top w:val="single" w:sz="4" w:space="0" w:color="auto"/>
              <w:left w:val="single" w:sz="4" w:space="0" w:color="auto"/>
              <w:bottom w:val="single" w:sz="4" w:space="0" w:color="auto"/>
              <w:right w:val="single" w:sz="4" w:space="0" w:color="auto"/>
            </w:tcBorders>
            <w:hideMark/>
          </w:tcPr>
          <w:p w14:paraId="5C96FF65"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4940</w:t>
            </w:r>
          </w:p>
        </w:tc>
      </w:tr>
      <w:tr w:rsidR="006B6188" w:rsidRPr="00260577" w14:paraId="19FB290E" w14:textId="77777777" w:rsidTr="006B6188">
        <w:trPr>
          <w:trHeight w:val="237"/>
        </w:trPr>
        <w:tc>
          <w:tcPr>
            <w:tcW w:w="4815" w:type="dxa"/>
            <w:tcBorders>
              <w:top w:val="single" w:sz="4" w:space="0" w:color="auto"/>
              <w:left w:val="single" w:sz="4" w:space="0" w:color="auto"/>
              <w:bottom w:val="single" w:sz="4" w:space="0" w:color="auto"/>
              <w:right w:val="single" w:sz="4" w:space="0" w:color="auto"/>
            </w:tcBorders>
            <w:hideMark/>
          </w:tcPr>
          <w:p w14:paraId="0BB85CBC"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на 1 апреля</w:t>
            </w:r>
          </w:p>
        </w:tc>
        <w:tc>
          <w:tcPr>
            <w:tcW w:w="2977" w:type="dxa"/>
            <w:tcBorders>
              <w:top w:val="single" w:sz="4" w:space="0" w:color="auto"/>
              <w:left w:val="single" w:sz="4" w:space="0" w:color="auto"/>
              <w:bottom w:val="single" w:sz="4" w:space="0" w:color="auto"/>
              <w:right w:val="single" w:sz="4" w:space="0" w:color="auto"/>
            </w:tcBorders>
            <w:hideMark/>
          </w:tcPr>
          <w:p w14:paraId="3ACA493A"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4366</w:t>
            </w:r>
          </w:p>
        </w:tc>
        <w:tc>
          <w:tcPr>
            <w:tcW w:w="2239" w:type="dxa"/>
            <w:tcBorders>
              <w:top w:val="single" w:sz="4" w:space="0" w:color="auto"/>
              <w:left w:val="single" w:sz="4" w:space="0" w:color="auto"/>
              <w:bottom w:val="single" w:sz="4" w:space="0" w:color="auto"/>
              <w:right w:val="single" w:sz="4" w:space="0" w:color="auto"/>
            </w:tcBorders>
            <w:hideMark/>
          </w:tcPr>
          <w:p w14:paraId="7D6800FF"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4788</w:t>
            </w:r>
          </w:p>
        </w:tc>
      </w:tr>
      <w:tr w:rsidR="006B6188" w:rsidRPr="00260577" w14:paraId="178E1989" w14:textId="77777777" w:rsidTr="006B6188">
        <w:trPr>
          <w:trHeight w:val="327"/>
        </w:trPr>
        <w:tc>
          <w:tcPr>
            <w:tcW w:w="4815" w:type="dxa"/>
            <w:tcBorders>
              <w:top w:val="single" w:sz="4" w:space="0" w:color="auto"/>
              <w:left w:val="single" w:sz="4" w:space="0" w:color="auto"/>
              <w:bottom w:val="single" w:sz="4" w:space="0" w:color="auto"/>
              <w:right w:val="single" w:sz="4" w:space="0" w:color="auto"/>
            </w:tcBorders>
            <w:hideMark/>
          </w:tcPr>
          <w:p w14:paraId="5362BFA6"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на 1 июля</w:t>
            </w:r>
          </w:p>
        </w:tc>
        <w:tc>
          <w:tcPr>
            <w:tcW w:w="2977" w:type="dxa"/>
            <w:tcBorders>
              <w:top w:val="single" w:sz="4" w:space="0" w:color="auto"/>
              <w:left w:val="single" w:sz="4" w:space="0" w:color="auto"/>
              <w:bottom w:val="single" w:sz="4" w:space="0" w:color="auto"/>
              <w:right w:val="single" w:sz="4" w:space="0" w:color="auto"/>
            </w:tcBorders>
            <w:hideMark/>
          </w:tcPr>
          <w:p w14:paraId="0E5F1AAD"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4615</w:t>
            </w:r>
          </w:p>
        </w:tc>
        <w:tc>
          <w:tcPr>
            <w:tcW w:w="2239" w:type="dxa"/>
            <w:tcBorders>
              <w:top w:val="single" w:sz="4" w:space="0" w:color="auto"/>
              <w:left w:val="single" w:sz="4" w:space="0" w:color="auto"/>
              <w:bottom w:val="single" w:sz="4" w:space="0" w:color="auto"/>
              <w:right w:val="single" w:sz="4" w:space="0" w:color="auto"/>
            </w:tcBorders>
            <w:hideMark/>
          </w:tcPr>
          <w:p w14:paraId="718F0A61"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4737</w:t>
            </w:r>
          </w:p>
        </w:tc>
      </w:tr>
      <w:tr w:rsidR="006B6188" w:rsidRPr="00260577" w14:paraId="1D572BD7" w14:textId="77777777" w:rsidTr="006B6188">
        <w:trPr>
          <w:trHeight w:val="327"/>
        </w:trPr>
        <w:tc>
          <w:tcPr>
            <w:tcW w:w="4815" w:type="dxa"/>
            <w:tcBorders>
              <w:top w:val="single" w:sz="4" w:space="0" w:color="auto"/>
              <w:left w:val="single" w:sz="4" w:space="0" w:color="auto"/>
              <w:bottom w:val="single" w:sz="4" w:space="0" w:color="auto"/>
              <w:right w:val="single" w:sz="4" w:space="0" w:color="auto"/>
            </w:tcBorders>
            <w:hideMark/>
          </w:tcPr>
          <w:p w14:paraId="41765EA2"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на 1 октября</w:t>
            </w:r>
          </w:p>
        </w:tc>
        <w:tc>
          <w:tcPr>
            <w:tcW w:w="2977" w:type="dxa"/>
            <w:tcBorders>
              <w:top w:val="single" w:sz="4" w:space="0" w:color="auto"/>
              <w:left w:val="single" w:sz="4" w:space="0" w:color="auto"/>
              <w:bottom w:val="single" w:sz="4" w:space="0" w:color="auto"/>
              <w:right w:val="single" w:sz="4" w:space="0" w:color="auto"/>
            </w:tcBorders>
            <w:hideMark/>
          </w:tcPr>
          <w:p w14:paraId="751939BA"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4837</w:t>
            </w:r>
          </w:p>
        </w:tc>
        <w:tc>
          <w:tcPr>
            <w:tcW w:w="2239" w:type="dxa"/>
            <w:tcBorders>
              <w:top w:val="single" w:sz="4" w:space="0" w:color="auto"/>
              <w:left w:val="single" w:sz="4" w:space="0" w:color="auto"/>
              <w:bottom w:val="single" w:sz="4" w:space="0" w:color="auto"/>
              <w:right w:val="single" w:sz="4" w:space="0" w:color="auto"/>
            </w:tcBorders>
            <w:hideMark/>
          </w:tcPr>
          <w:p w14:paraId="63C87C58"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4645</w:t>
            </w:r>
          </w:p>
        </w:tc>
      </w:tr>
      <w:tr w:rsidR="006B6188" w:rsidRPr="00260577" w14:paraId="444ABC2E" w14:textId="77777777" w:rsidTr="006B6188">
        <w:trPr>
          <w:trHeight w:val="327"/>
        </w:trPr>
        <w:tc>
          <w:tcPr>
            <w:tcW w:w="4815" w:type="dxa"/>
            <w:tcBorders>
              <w:top w:val="single" w:sz="4" w:space="0" w:color="auto"/>
              <w:left w:val="single" w:sz="4" w:space="0" w:color="auto"/>
              <w:bottom w:val="single" w:sz="4" w:space="0" w:color="auto"/>
              <w:right w:val="single" w:sz="4" w:space="0" w:color="auto"/>
            </w:tcBorders>
            <w:hideMark/>
          </w:tcPr>
          <w:p w14:paraId="343991DA" w14:textId="77777777" w:rsidR="006B6188" w:rsidRPr="006B6188" w:rsidRDefault="006B6188" w:rsidP="006B6188">
            <w:pPr>
              <w:pStyle w:val="24"/>
              <w:keepNext/>
              <w:keepLines/>
              <w:shd w:val="clear" w:color="auto" w:fill="auto"/>
              <w:spacing w:after="0" w:line="240" w:lineRule="auto"/>
              <w:ind w:firstLine="0"/>
              <w:rPr>
                <w:rFonts w:eastAsia="Arial Unicode MS"/>
                <w:bCs/>
                <w:sz w:val="24"/>
                <w:szCs w:val="24"/>
                <w:lang w:val="ru-RU"/>
              </w:rPr>
            </w:pPr>
            <w:r w:rsidRPr="006B6188">
              <w:rPr>
                <w:rFonts w:eastAsia="Arial Unicode MS"/>
                <w:bCs/>
                <w:sz w:val="24"/>
                <w:szCs w:val="24"/>
                <w:lang w:val="ru-RU"/>
              </w:rPr>
              <w:t>на 1 января следующего года</w:t>
            </w:r>
          </w:p>
        </w:tc>
        <w:tc>
          <w:tcPr>
            <w:tcW w:w="2977" w:type="dxa"/>
            <w:tcBorders>
              <w:top w:val="single" w:sz="4" w:space="0" w:color="auto"/>
              <w:left w:val="single" w:sz="4" w:space="0" w:color="auto"/>
              <w:bottom w:val="single" w:sz="4" w:space="0" w:color="auto"/>
              <w:right w:val="single" w:sz="4" w:space="0" w:color="auto"/>
            </w:tcBorders>
            <w:hideMark/>
          </w:tcPr>
          <w:p w14:paraId="1F9D1B42"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4940</w:t>
            </w:r>
          </w:p>
        </w:tc>
        <w:tc>
          <w:tcPr>
            <w:tcW w:w="2239" w:type="dxa"/>
            <w:tcBorders>
              <w:top w:val="single" w:sz="4" w:space="0" w:color="auto"/>
              <w:left w:val="single" w:sz="4" w:space="0" w:color="auto"/>
              <w:bottom w:val="single" w:sz="4" w:space="0" w:color="auto"/>
              <w:right w:val="single" w:sz="4" w:space="0" w:color="auto"/>
            </w:tcBorders>
            <w:hideMark/>
          </w:tcPr>
          <w:p w14:paraId="692B7C41" w14:textId="77777777" w:rsidR="006B6188" w:rsidRPr="006B6188" w:rsidRDefault="006B6188" w:rsidP="006B6188">
            <w:pPr>
              <w:pStyle w:val="24"/>
              <w:keepNext/>
              <w:keepLines/>
              <w:shd w:val="clear" w:color="auto" w:fill="auto"/>
              <w:spacing w:after="0" w:line="240" w:lineRule="auto"/>
              <w:ind w:firstLine="0"/>
              <w:jc w:val="center"/>
              <w:rPr>
                <w:rFonts w:eastAsia="Arial Unicode MS"/>
                <w:bCs/>
                <w:sz w:val="24"/>
                <w:szCs w:val="24"/>
                <w:lang w:val="ru-RU"/>
              </w:rPr>
            </w:pPr>
            <w:r w:rsidRPr="006B6188">
              <w:rPr>
                <w:rFonts w:eastAsia="Arial Unicode MS"/>
                <w:bCs/>
                <w:sz w:val="24"/>
                <w:szCs w:val="24"/>
                <w:lang w:val="ru-RU"/>
              </w:rPr>
              <w:t>5032</w:t>
            </w:r>
          </w:p>
        </w:tc>
      </w:tr>
    </w:tbl>
    <w:p w14:paraId="02220024" w14:textId="77777777" w:rsidR="006B6188" w:rsidRDefault="002E5C55" w:rsidP="006B6188">
      <w:pPr>
        <w:spacing w:before="240"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6B6188">
        <w:rPr>
          <w:rFonts w:ascii="Times New Roman" w:hAnsi="Times New Roman" w:cs="Times New Roman"/>
          <w:b/>
          <w:sz w:val="28"/>
          <w:szCs w:val="28"/>
          <w:lang w:val="ru-RU"/>
        </w:rPr>
        <w:t xml:space="preserve"> 29</w:t>
      </w:r>
      <w:r w:rsidR="00757366">
        <w:rPr>
          <w:rFonts w:ascii="Times New Roman" w:hAnsi="Times New Roman" w:cs="Times New Roman"/>
          <w:b/>
          <w:sz w:val="28"/>
          <w:szCs w:val="28"/>
          <w:lang w:val="ru-RU"/>
        </w:rPr>
        <w:t xml:space="preserve">. </w:t>
      </w:r>
    </w:p>
    <w:p w14:paraId="6D6C06DE" w14:textId="77777777" w:rsidR="006B6188" w:rsidRDefault="006B6188" w:rsidP="006B6188">
      <w:pPr>
        <w:spacing w:after="0"/>
        <w:ind w:left="720" w:hanging="720"/>
        <w:rPr>
          <w:rFonts w:ascii="Times New Roman" w:eastAsia="Arial Unicode MS" w:hAnsi="Times New Roman" w:cs="Times New Roman"/>
          <w:bCs/>
          <w:sz w:val="28"/>
          <w:szCs w:val="28"/>
          <w:lang w:val="ru-RU"/>
        </w:rPr>
      </w:pPr>
      <w:r>
        <w:rPr>
          <w:rFonts w:ascii="Times New Roman" w:eastAsia="Arial Unicode MS" w:hAnsi="Times New Roman" w:cs="Times New Roman"/>
          <w:bCs/>
          <w:sz w:val="28"/>
          <w:szCs w:val="28"/>
          <w:lang w:val="ru-RU"/>
        </w:rPr>
        <w:t xml:space="preserve">Рассчитайте  коэффициент  оборачиваемости,  длительность  одного оборота  и рентабельность  оборотных  средств  на  основании  данных таблицы. </w:t>
      </w:r>
    </w:p>
    <w:p w14:paraId="64506FC7" w14:textId="77777777" w:rsidR="006B6188" w:rsidRDefault="006B6188" w:rsidP="006B6188">
      <w:pPr>
        <w:spacing w:after="0"/>
        <w:ind w:left="720" w:hanging="720"/>
        <w:rPr>
          <w:rFonts w:ascii="Times New Roman" w:hAnsi="Times New Roman" w:cs="Times New Roman"/>
          <w:b/>
          <w:sz w:val="28"/>
          <w:szCs w:val="28"/>
          <w:lang w:val="ru-RU"/>
        </w:rPr>
      </w:pPr>
      <w:r>
        <w:rPr>
          <w:rFonts w:ascii="Times New Roman" w:eastAsia="Arial Unicode MS" w:hAnsi="Times New Roman" w:cs="Times New Roman"/>
          <w:bCs/>
          <w:sz w:val="28"/>
          <w:szCs w:val="28"/>
          <w:lang w:val="ru-RU"/>
        </w:rPr>
        <w:t>По результатам расчетов сделайте выводы.</w:t>
      </w:r>
    </w:p>
    <w:p w14:paraId="085BEA38" w14:textId="77777777" w:rsidR="006D6523" w:rsidRDefault="006D6523">
      <w:pPr>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br w:type="page"/>
      </w:r>
    </w:p>
    <w:p w14:paraId="7CDD233E" w14:textId="478304CC" w:rsidR="001B5475" w:rsidRPr="00757366" w:rsidRDefault="00757366" w:rsidP="001B5475">
      <w:pPr>
        <w:jc w:val="center"/>
        <w:rPr>
          <w:rFonts w:ascii="Times New Roman" w:hAnsi="Times New Roman" w:cs="Times New Roman"/>
          <w:i/>
          <w:sz w:val="28"/>
          <w:szCs w:val="28"/>
          <w:u w:val="single"/>
          <w:lang w:val="ru-RU"/>
        </w:rPr>
      </w:pPr>
      <w:r w:rsidRPr="00757366">
        <w:rPr>
          <w:rFonts w:ascii="Times New Roman" w:hAnsi="Times New Roman" w:cs="Times New Roman"/>
          <w:i/>
          <w:sz w:val="28"/>
          <w:szCs w:val="28"/>
          <w:u w:val="single"/>
          <w:lang w:val="ru-RU"/>
        </w:rPr>
        <w:lastRenderedPageBreak/>
        <w:t>ТЕМА: ДЕНЕЖНЫЕ РАСХОДЫ ОРГАНИЗАЦИИ</w:t>
      </w:r>
    </w:p>
    <w:p w14:paraId="4A9E0EB0" w14:textId="77777777" w:rsidR="001B5475" w:rsidRPr="00260577" w:rsidRDefault="002E5C55" w:rsidP="001B5475">
      <w:pPr>
        <w:spacing w:after="0" w:line="240" w:lineRule="auto"/>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30</w:t>
      </w:r>
      <w:r w:rsidR="001B5475" w:rsidRPr="00260577">
        <w:rPr>
          <w:rFonts w:ascii="Times New Roman" w:hAnsi="Times New Roman" w:cs="Times New Roman"/>
          <w:b/>
          <w:sz w:val="28"/>
          <w:szCs w:val="28"/>
          <w:lang w:val="ru-RU"/>
        </w:rPr>
        <w:t>.</w:t>
      </w:r>
    </w:p>
    <w:p w14:paraId="2CA657DF" w14:textId="77777777" w:rsidR="000D7B36" w:rsidRPr="00260577" w:rsidRDefault="000D7B36" w:rsidP="001B5475">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Сгруппируйте </w:t>
      </w:r>
      <w:r w:rsidRPr="00260577">
        <w:rPr>
          <w:rFonts w:ascii="Times New Roman" w:hAnsi="Times New Roman" w:cs="Times New Roman"/>
          <w:b/>
          <w:sz w:val="28"/>
          <w:szCs w:val="28"/>
          <w:lang w:val="ru-RU"/>
        </w:rPr>
        <w:t>затраты</w:t>
      </w:r>
      <w:r w:rsidRPr="00260577">
        <w:rPr>
          <w:rFonts w:ascii="Times New Roman" w:hAnsi="Times New Roman" w:cs="Times New Roman"/>
          <w:sz w:val="28"/>
          <w:szCs w:val="28"/>
          <w:lang w:val="ru-RU"/>
        </w:rPr>
        <w:t xml:space="preserve"> организации </w:t>
      </w:r>
      <w:r w:rsidRPr="00260577">
        <w:rPr>
          <w:rFonts w:ascii="Times New Roman" w:hAnsi="Times New Roman" w:cs="Times New Roman"/>
          <w:b/>
          <w:sz w:val="28"/>
          <w:szCs w:val="28"/>
          <w:lang w:val="ru-RU"/>
        </w:rPr>
        <w:t>по экономическим элементам</w:t>
      </w:r>
      <w:r w:rsidRPr="00260577">
        <w:rPr>
          <w:rFonts w:ascii="Times New Roman" w:hAnsi="Times New Roman" w:cs="Times New Roman"/>
          <w:sz w:val="28"/>
          <w:szCs w:val="28"/>
          <w:lang w:val="ru-RU"/>
        </w:rPr>
        <w:t xml:space="preserve">: </w:t>
      </w:r>
    </w:p>
    <w:p w14:paraId="0485C900" w14:textId="77777777" w:rsidR="000D7B36" w:rsidRPr="004D5120" w:rsidRDefault="000D7B36" w:rsidP="00074182">
      <w:pPr>
        <w:pStyle w:val="a5"/>
        <w:numPr>
          <w:ilvl w:val="0"/>
          <w:numId w:val="28"/>
        </w:numPr>
        <w:jc w:val="both"/>
        <w:rPr>
          <w:szCs w:val="28"/>
        </w:rPr>
      </w:pPr>
      <w:r w:rsidRPr="004D5120">
        <w:rPr>
          <w:szCs w:val="28"/>
        </w:rPr>
        <w:t>расходы на рекламу, арендная плата, лизинговые платежи;</w:t>
      </w:r>
    </w:p>
    <w:p w14:paraId="1B7CC750" w14:textId="77777777" w:rsidR="000D7B36" w:rsidRPr="004D5120" w:rsidRDefault="000D7B36" w:rsidP="00074182">
      <w:pPr>
        <w:pStyle w:val="a5"/>
        <w:numPr>
          <w:ilvl w:val="0"/>
          <w:numId w:val="28"/>
        </w:numPr>
        <w:jc w:val="both"/>
        <w:rPr>
          <w:szCs w:val="28"/>
        </w:rPr>
      </w:pPr>
      <w:r w:rsidRPr="004D5120">
        <w:rPr>
          <w:szCs w:val="28"/>
        </w:rPr>
        <w:t xml:space="preserve">амортизационные отчисления по основным средствам; </w:t>
      </w:r>
    </w:p>
    <w:p w14:paraId="1CF71863" w14:textId="77777777" w:rsidR="000D7B36" w:rsidRPr="004D5120" w:rsidRDefault="000D7B36" w:rsidP="00074182">
      <w:pPr>
        <w:pStyle w:val="a5"/>
        <w:numPr>
          <w:ilvl w:val="0"/>
          <w:numId w:val="28"/>
        </w:numPr>
        <w:jc w:val="both"/>
        <w:rPr>
          <w:szCs w:val="28"/>
        </w:rPr>
      </w:pPr>
      <w:r w:rsidRPr="004D5120">
        <w:rPr>
          <w:szCs w:val="28"/>
        </w:rPr>
        <w:t xml:space="preserve">оплата отпусков работников; </w:t>
      </w:r>
    </w:p>
    <w:p w14:paraId="4E6F5D03" w14:textId="77777777" w:rsidR="000D7B36" w:rsidRPr="004D5120" w:rsidRDefault="000D7B36" w:rsidP="00074182">
      <w:pPr>
        <w:pStyle w:val="a5"/>
        <w:numPr>
          <w:ilvl w:val="0"/>
          <w:numId w:val="28"/>
        </w:numPr>
        <w:jc w:val="both"/>
        <w:rPr>
          <w:szCs w:val="28"/>
        </w:rPr>
      </w:pPr>
      <w:r w:rsidRPr="004D5120">
        <w:rPr>
          <w:szCs w:val="28"/>
        </w:rPr>
        <w:t xml:space="preserve">стоимость приобретенных сырья, материалов; </w:t>
      </w:r>
    </w:p>
    <w:p w14:paraId="21502E22" w14:textId="77777777" w:rsidR="000D7B36" w:rsidRPr="004D5120" w:rsidRDefault="000D7B36" w:rsidP="00074182">
      <w:pPr>
        <w:pStyle w:val="a5"/>
        <w:numPr>
          <w:ilvl w:val="0"/>
          <w:numId w:val="28"/>
        </w:numPr>
        <w:jc w:val="both"/>
        <w:rPr>
          <w:szCs w:val="28"/>
        </w:rPr>
      </w:pPr>
      <w:r w:rsidRPr="004D5120">
        <w:rPr>
          <w:szCs w:val="28"/>
        </w:rPr>
        <w:t xml:space="preserve">стоимость бесплатно выдаваемой работникам спецодежды; </w:t>
      </w:r>
    </w:p>
    <w:p w14:paraId="1C06935D" w14:textId="77777777" w:rsidR="000D7B36" w:rsidRPr="004D5120" w:rsidRDefault="000D7B36" w:rsidP="00074182">
      <w:pPr>
        <w:pStyle w:val="a5"/>
        <w:numPr>
          <w:ilvl w:val="0"/>
          <w:numId w:val="28"/>
        </w:numPr>
        <w:jc w:val="both"/>
        <w:rPr>
          <w:szCs w:val="28"/>
        </w:rPr>
      </w:pPr>
      <w:r w:rsidRPr="004D5120">
        <w:rPr>
          <w:szCs w:val="28"/>
        </w:rPr>
        <w:t xml:space="preserve">сумма налога на недвижимость; </w:t>
      </w:r>
    </w:p>
    <w:p w14:paraId="4350156D" w14:textId="77777777" w:rsidR="000D7B36" w:rsidRPr="004D5120" w:rsidRDefault="000D7B36" w:rsidP="00074182">
      <w:pPr>
        <w:pStyle w:val="a5"/>
        <w:numPr>
          <w:ilvl w:val="0"/>
          <w:numId w:val="28"/>
        </w:numPr>
        <w:jc w:val="both"/>
        <w:rPr>
          <w:szCs w:val="28"/>
        </w:rPr>
      </w:pPr>
      <w:r w:rsidRPr="004D5120">
        <w:rPr>
          <w:szCs w:val="28"/>
        </w:rPr>
        <w:t xml:space="preserve">амортизационные отчисления по нематериальным активам; </w:t>
      </w:r>
    </w:p>
    <w:p w14:paraId="7252CABD" w14:textId="77777777" w:rsidR="000D7B36" w:rsidRPr="004D5120" w:rsidRDefault="000D7B36" w:rsidP="00074182">
      <w:pPr>
        <w:pStyle w:val="a5"/>
        <w:numPr>
          <w:ilvl w:val="0"/>
          <w:numId w:val="28"/>
        </w:numPr>
        <w:jc w:val="both"/>
        <w:rPr>
          <w:szCs w:val="28"/>
        </w:rPr>
      </w:pPr>
      <w:r w:rsidRPr="004D5120">
        <w:rPr>
          <w:szCs w:val="28"/>
        </w:rPr>
        <w:t xml:space="preserve">основная заработная плата работников; </w:t>
      </w:r>
    </w:p>
    <w:p w14:paraId="6D38B430" w14:textId="77777777" w:rsidR="000D7B36" w:rsidRPr="004D5120" w:rsidRDefault="000D7B36" w:rsidP="00074182">
      <w:pPr>
        <w:pStyle w:val="a5"/>
        <w:numPr>
          <w:ilvl w:val="0"/>
          <w:numId w:val="28"/>
        </w:numPr>
        <w:jc w:val="both"/>
        <w:rPr>
          <w:szCs w:val="28"/>
        </w:rPr>
      </w:pPr>
      <w:r w:rsidRPr="004D5120">
        <w:rPr>
          <w:szCs w:val="28"/>
        </w:rPr>
        <w:t xml:space="preserve">выплаты работникам компенсирующего характера; </w:t>
      </w:r>
    </w:p>
    <w:p w14:paraId="33657546" w14:textId="77777777" w:rsidR="000D7B36" w:rsidRPr="004D5120" w:rsidRDefault="000D7B36" w:rsidP="00074182">
      <w:pPr>
        <w:pStyle w:val="a5"/>
        <w:numPr>
          <w:ilvl w:val="0"/>
          <w:numId w:val="28"/>
        </w:numPr>
        <w:jc w:val="both"/>
        <w:rPr>
          <w:szCs w:val="28"/>
        </w:rPr>
      </w:pPr>
      <w:r w:rsidRPr="004D5120">
        <w:rPr>
          <w:szCs w:val="28"/>
        </w:rPr>
        <w:t xml:space="preserve">оплата консультационных, информационных услуг; </w:t>
      </w:r>
    </w:p>
    <w:p w14:paraId="5650BE31" w14:textId="77777777" w:rsidR="000D7B36" w:rsidRPr="004D5120" w:rsidRDefault="000D7B36" w:rsidP="00074182">
      <w:pPr>
        <w:pStyle w:val="a5"/>
        <w:numPr>
          <w:ilvl w:val="0"/>
          <w:numId w:val="28"/>
        </w:numPr>
        <w:jc w:val="both"/>
        <w:rPr>
          <w:szCs w:val="28"/>
        </w:rPr>
      </w:pPr>
      <w:r w:rsidRPr="004D5120">
        <w:rPr>
          <w:szCs w:val="28"/>
        </w:rPr>
        <w:t xml:space="preserve">отчисления в Фонд социальной защиты населения Республики Беларусь; </w:t>
      </w:r>
    </w:p>
    <w:p w14:paraId="729D4DBE" w14:textId="77777777" w:rsidR="000D7B36" w:rsidRPr="004D5120" w:rsidRDefault="000D7B36" w:rsidP="00074182">
      <w:pPr>
        <w:pStyle w:val="a5"/>
        <w:numPr>
          <w:ilvl w:val="0"/>
          <w:numId w:val="28"/>
        </w:numPr>
        <w:jc w:val="both"/>
        <w:rPr>
          <w:szCs w:val="28"/>
        </w:rPr>
      </w:pPr>
      <w:r w:rsidRPr="004D5120">
        <w:rPr>
          <w:szCs w:val="28"/>
        </w:rPr>
        <w:t xml:space="preserve"> стоимость запчастей для ремонта основных средств; </w:t>
      </w:r>
    </w:p>
    <w:p w14:paraId="17BC5A1A" w14:textId="77777777" w:rsidR="000D7B36" w:rsidRPr="004D5120" w:rsidRDefault="000D7B36" w:rsidP="00074182">
      <w:pPr>
        <w:pStyle w:val="a5"/>
        <w:numPr>
          <w:ilvl w:val="0"/>
          <w:numId w:val="28"/>
        </w:numPr>
        <w:jc w:val="both"/>
        <w:rPr>
          <w:szCs w:val="28"/>
        </w:rPr>
      </w:pPr>
      <w:r w:rsidRPr="004D5120">
        <w:rPr>
          <w:szCs w:val="28"/>
        </w:rPr>
        <w:t xml:space="preserve">выплата премий работникам по итогам года; </w:t>
      </w:r>
    </w:p>
    <w:p w14:paraId="2FD95676" w14:textId="77777777" w:rsidR="000D7B36" w:rsidRPr="004D5120" w:rsidRDefault="000D7B36" w:rsidP="00074182">
      <w:pPr>
        <w:pStyle w:val="a5"/>
        <w:numPr>
          <w:ilvl w:val="0"/>
          <w:numId w:val="28"/>
        </w:numPr>
        <w:jc w:val="both"/>
        <w:rPr>
          <w:szCs w:val="28"/>
        </w:rPr>
      </w:pPr>
      <w:r w:rsidRPr="004D5120">
        <w:rPr>
          <w:szCs w:val="28"/>
        </w:rPr>
        <w:t xml:space="preserve">отчисления по обязательному страхованию от несчастных случаев на производстве и профессиональных заболеваний; </w:t>
      </w:r>
    </w:p>
    <w:p w14:paraId="3FD6BD7E" w14:textId="77777777" w:rsidR="000D7B36" w:rsidRPr="004D5120" w:rsidRDefault="000D7B36" w:rsidP="00074182">
      <w:pPr>
        <w:pStyle w:val="a5"/>
        <w:numPr>
          <w:ilvl w:val="0"/>
          <w:numId w:val="28"/>
        </w:numPr>
        <w:jc w:val="both"/>
        <w:rPr>
          <w:szCs w:val="28"/>
        </w:rPr>
      </w:pPr>
      <w:r w:rsidRPr="004D5120">
        <w:rPr>
          <w:szCs w:val="28"/>
        </w:rPr>
        <w:t>сумма земельного налога;</w:t>
      </w:r>
    </w:p>
    <w:p w14:paraId="2C304F56" w14:textId="77777777" w:rsidR="000D7B36" w:rsidRPr="004D5120" w:rsidRDefault="000D7B36" w:rsidP="00074182">
      <w:pPr>
        <w:pStyle w:val="a5"/>
        <w:numPr>
          <w:ilvl w:val="0"/>
          <w:numId w:val="28"/>
        </w:numPr>
        <w:jc w:val="both"/>
        <w:rPr>
          <w:szCs w:val="28"/>
        </w:rPr>
      </w:pPr>
      <w:r w:rsidRPr="004D5120">
        <w:rPr>
          <w:szCs w:val="28"/>
        </w:rPr>
        <w:t xml:space="preserve">дополнительная заработная плата работников; </w:t>
      </w:r>
    </w:p>
    <w:p w14:paraId="5460516F" w14:textId="77777777" w:rsidR="000D7B36" w:rsidRPr="004D5120" w:rsidRDefault="000D7B36" w:rsidP="00074182">
      <w:pPr>
        <w:pStyle w:val="a5"/>
        <w:numPr>
          <w:ilvl w:val="0"/>
          <w:numId w:val="28"/>
        </w:numPr>
        <w:jc w:val="both"/>
        <w:rPr>
          <w:szCs w:val="28"/>
        </w:rPr>
      </w:pPr>
      <w:r w:rsidRPr="004D5120">
        <w:rPr>
          <w:szCs w:val="28"/>
        </w:rPr>
        <w:t xml:space="preserve"> стоимость электроэнергии; </w:t>
      </w:r>
    </w:p>
    <w:p w14:paraId="0E20FC33" w14:textId="77777777" w:rsidR="000D7B36" w:rsidRPr="004D5120" w:rsidRDefault="000D7B36" w:rsidP="00074182">
      <w:pPr>
        <w:pStyle w:val="a5"/>
        <w:numPr>
          <w:ilvl w:val="0"/>
          <w:numId w:val="28"/>
        </w:numPr>
        <w:jc w:val="both"/>
        <w:rPr>
          <w:szCs w:val="28"/>
        </w:rPr>
      </w:pPr>
      <w:r w:rsidRPr="004D5120">
        <w:rPr>
          <w:szCs w:val="28"/>
        </w:rPr>
        <w:t>оплата аудиторских услуг.</w:t>
      </w:r>
    </w:p>
    <w:p w14:paraId="2277E115" w14:textId="77777777" w:rsidR="00FD000A" w:rsidRPr="00260577" w:rsidRDefault="00FD000A" w:rsidP="004445E5">
      <w:pPr>
        <w:spacing w:after="0" w:line="240" w:lineRule="auto"/>
        <w:ind w:left="720" w:hanging="720"/>
        <w:rPr>
          <w:rFonts w:ascii="Times New Roman" w:hAnsi="Times New Roman" w:cs="Times New Roman"/>
          <w:b/>
          <w:sz w:val="28"/>
          <w:szCs w:val="28"/>
          <w:lang w:val="ru-RU"/>
        </w:rPr>
      </w:pPr>
    </w:p>
    <w:p w14:paraId="6C02B114" w14:textId="77777777" w:rsidR="004445E5" w:rsidRPr="00260577" w:rsidRDefault="002E5C55" w:rsidP="004445E5">
      <w:pPr>
        <w:spacing w:after="0" w:line="240" w:lineRule="auto"/>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31</w:t>
      </w:r>
      <w:r w:rsidR="004445E5" w:rsidRPr="00260577">
        <w:rPr>
          <w:rFonts w:ascii="Times New Roman" w:hAnsi="Times New Roman" w:cs="Times New Roman"/>
          <w:b/>
          <w:sz w:val="28"/>
          <w:szCs w:val="28"/>
          <w:lang w:val="ru-RU"/>
        </w:rPr>
        <w:t>.</w:t>
      </w:r>
    </w:p>
    <w:p w14:paraId="3E502CEC" w14:textId="77777777" w:rsidR="004445E5" w:rsidRPr="00260577" w:rsidRDefault="000D7B36" w:rsidP="004445E5">
      <w:pPr>
        <w:spacing w:after="0" w:line="240" w:lineRule="auto"/>
        <w:ind w:firstLine="284"/>
        <w:jc w:val="both"/>
        <w:rPr>
          <w:rFonts w:ascii="Times New Roman" w:hAnsi="Times New Roman" w:cs="Times New Roman"/>
          <w:sz w:val="28"/>
          <w:szCs w:val="28"/>
          <w:lang w:val="ru-RU"/>
        </w:rPr>
      </w:pPr>
      <w:r w:rsidRPr="00757366">
        <w:rPr>
          <w:rFonts w:ascii="Times New Roman" w:hAnsi="Times New Roman" w:cs="Times New Roman"/>
          <w:b/>
          <w:sz w:val="28"/>
          <w:szCs w:val="28"/>
          <w:lang w:val="ru-RU"/>
        </w:rPr>
        <w:t>Классифицируйте затраты</w:t>
      </w:r>
      <w:r w:rsidR="00647B75" w:rsidRPr="00260577">
        <w:rPr>
          <w:rFonts w:ascii="Times New Roman" w:hAnsi="Times New Roman" w:cs="Times New Roman"/>
          <w:sz w:val="28"/>
          <w:szCs w:val="28"/>
          <w:lang w:val="ru-RU"/>
        </w:rPr>
        <w:t xml:space="preserve"> (по двум признакам)</w:t>
      </w:r>
      <w:r w:rsidRPr="00260577">
        <w:rPr>
          <w:rFonts w:ascii="Times New Roman" w:hAnsi="Times New Roman" w:cs="Times New Roman"/>
          <w:sz w:val="28"/>
          <w:szCs w:val="28"/>
          <w:lang w:val="ru-RU"/>
        </w:rPr>
        <w:t xml:space="preserve"> на основе нижеприведенных статей затрат мебельного производства</w:t>
      </w:r>
      <w:r w:rsidR="00647B75" w:rsidRPr="00260577">
        <w:rPr>
          <w:rFonts w:ascii="Times New Roman" w:hAnsi="Times New Roman" w:cs="Times New Roman"/>
          <w:sz w:val="28"/>
          <w:szCs w:val="28"/>
          <w:lang w:val="ru-RU"/>
        </w:rPr>
        <w:t xml:space="preserve"> (+)</w:t>
      </w:r>
      <w:r w:rsidRPr="00260577">
        <w:rPr>
          <w:rFonts w:ascii="Times New Roman" w:hAnsi="Times New Roman" w:cs="Times New Roman"/>
          <w:sz w:val="28"/>
          <w:szCs w:val="28"/>
          <w:lang w:val="ru-RU"/>
        </w:rPr>
        <w:t>:</w:t>
      </w:r>
    </w:p>
    <w:tbl>
      <w:tblPr>
        <w:tblStyle w:val="af4"/>
        <w:tblW w:w="0" w:type="auto"/>
        <w:tblLook w:val="04A0" w:firstRow="1" w:lastRow="0" w:firstColumn="1" w:lastColumn="0" w:noHBand="0" w:noVBand="1"/>
      </w:tblPr>
      <w:tblGrid>
        <w:gridCol w:w="3794"/>
        <w:gridCol w:w="1276"/>
        <w:gridCol w:w="1417"/>
        <w:gridCol w:w="1476"/>
        <w:gridCol w:w="1746"/>
      </w:tblGrid>
      <w:tr w:rsidR="00936E3E" w:rsidRPr="00F469FE" w14:paraId="79BD76B9" w14:textId="77777777" w:rsidTr="00F85939">
        <w:tc>
          <w:tcPr>
            <w:tcW w:w="3794" w:type="dxa"/>
            <w:vMerge w:val="restart"/>
            <w:vAlign w:val="center"/>
          </w:tcPr>
          <w:p w14:paraId="24D83FDD" w14:textId="77777777" w:rsidR="00936E3E" w:rsidRPr="000B3046" w:rsidRDefault="00936E3E" w:rsidP="00936E3E">
            <w:pPr>
              <w:jc w:val="center"/>
              <w:rPr>
                <w:rFonts w:ascii="Times New Roman" w:hAnsi="Times New Roman" w:cs="Times New Roman"/>
                <w:lang w:val="ru-RU"/>
              </w:rPr>
            </w:pPr>
            <w:r w:rsidRPr="000B3046">
              <w:rPr>
                <w:rFonts w:ascii="Times New Roman" w:hAnsi="Times New Roman" w:cs="Times New Roman"/>
                <w:lang w:val="ru-RU"/>
              </w:rPr>
              <w:t>Статьи</w:t>
            </w:r>
          </w:p>
        </w:tc>
        <w:tc>
          <w:tcPr>
            <w:tcW w:w="2693" w:type="dxa"/>
            <w:gridSpan w:val="2"/>
          </w:tcPr>
          <w:p w14:paraId="1716CADE" w14:textId="77777777" w:rsidR="00936E3E" w:rsidRPr="000B3046" w:rsidRDefault="00647B75" w:rsidP="00F85939">
            <w:pPr>
              <w:jc w:val="center"/>
              <w:rPr>
                <w:rFonts w:ascii="Times New Roman" w:hAnsi="Times New Roman" w:cs="Times New Roman"/>
                <w:lang w:val="ru-RU"/>
              </w:rPr>
            </w:pPr>
            <w:r w:rsidRPr="000B3046">
              <w:rPr>
                <w:rFonts w:ascii="Times New Roman" w:hAnsi="Times New Roman" w:cs="Times New Roman"/>
                <w:lang w:val="ru-RU"/>
              </w:rPr>
              <w:t>По способ</w:t>
            </w:r>
            <w:r w:rsidR="00EC6469">
              <w:rPr>
                <w:rFonts w:ascii="Times New Roman" w:hAnsi="Times New Roman" w:cs="Times New Roman"/>
                <w:lang w:val="ru-RU"/>
              </w:rPr>
              <w:t xml:space="preserve">у </w:t>
            </w:r>
            <w:r w:rsidRPr="000B3046">
              <w:rPr>
                <w:rFonts w:ascii="Times New Roman" w:hAnsi="Times New Roman" w:cs="Times New Roman"/>
                <w:lang w:val="ru-RU"/>
              </w:rPr>
              <w:t xml:space="preserve">отнесения </w:t>
            </w:r>
            <w:proofErr w:type="spellStart"/>
            <w:r w:rsidRPr="000B3046">
              <w:rPr>
                <w:rFonts w:ascii="Times New Roman" w:hAnsi="Times New Roman" w:cs="Times New Roman"/>
                <w:lang w:val="ru-RU"/>
              </w:rPr>
              <w:t>назатраты</w:t>
            </w:r>
            <w:proofErr w:type="spellEnd"/>
          </w:p>
        </w:tc>
        <w:tc>
          <w:tcPr>
            <w:tcW w:w="3222" w:type="dxa"/>
            <w:gridSpan w:val="2"/>
            <w:vAlign w:val="center"/>
          </w:tcPr>
          <w:p w14:paraId="6071685C" w14:textId="77777777" w:rsidR="00936E3E" w:rsidRPr="000B3046" w:rsidRDefault="00647B75" w:rsidP="00647B75">
            <w:pPr>
              <w:jc w:val="center"/>
              <w:rPr>
                <w:rFonts w:ascii="Times New Roman" w:hAnsi="Times New Roman" w:cs="Times New Roman"/>
                <w:lang w:val="ru-RU"/>
              </w:rPr>
            </w:pPr>
            <w:r w:rsidRPr="000B3046">
              <w:rPr>
                <w:rFonts w:ascii="Times New Roman" w:hAnsi="Times New Roman" w:cs="Times New Roman"/>
                <w:lang w:val="ru-RU"/>
              </w:rPr>
              <w:t>В зависимости от объёма производства</w:t>
            </w:r>
          </w:p>
        </w:tc>
      </w:tr>
      <w:tr w:rsidR="00936E3E" w:rsidRPr="00260577" w14:paraId="310E694A" w14:textId="77777777" w:rsidTr="00F85939">
        <w:tc>
          <w:tcPr>
            <w:tcW w:w="3794" w:type="dxa"/>
            <w:vMerge/>
          </w:tcPr>
          <w:p w14:paraId="74808739" w14:textId="77777777" w:rsidR="00936E3E" w:rsidRPr="000B3046" w:rsidRDefault="00936E3E" w:rsidP="00936E3E">
            <w:pPr>
              <w:jc w:val="both"/>
              <w:rPr>
                <w:rFonts w:ascii="Times New Roman" w:hAnsi="Times New Roman" w:cs="Times New Roman"/>
                <w:lang w:val="ru-RU"/>
              </w:rPr>
            </w:pPr>
          </w:p>
        </w:tc>
        <w:tc>
          <w:tcPr>
            <w:tcW w:w="1276" w:type="dxa"/>
          </w:tcPr>
          <w:p w14:paraId="01D084D4" w14:textId="77777777" w:rsidR="00936E3E" w:rsidRPr="000B3046" w:rsidRDefault="00936E3E" w:rsidP="00936E3E">
            <w:pPr>
              <w:jc w:val="both"/>
              <w:rPr>
                <w:rFonts w:ascii="Times New Roman" w:hAnsi="Times New Roman" w:cs="Times New Roman"/>
                <w:lang w:val="ru-RU"/>
              </w:rPr>
            </w:pPr>
            <w:r w:rsidRPr="000B3046">
              <w:rPr>
                <w:rFonts w:ascii="Times New Roman" w:hAnsi="Times New Roman" w:cs="Times New Roman"/>
                <w:lang w:val="ru-RU"/>
              </w:rPr>
              <w:t>Прямые</w:t>
            </w:r>
          </w:p>
        </w:tc>
        <w:tc>
          <w:tcPr>
            <w:tcW w:w="1417" w:type="dxa"/>
          </w:tcPr>
          <w:p w14:paraId="37847AE1" w14:textId="77777777" w:rsidR="00936E3E" w:rsidRPr="000B3046" w:rsidRDefault="00936E3E" w:rsidP="00936E3E">
            <w:pPr>
              <w:jc w:val="both"/>
              <w:rPr>
                <w:rFonts w:ascii="Times New Roman" w:hAnsi="Times New Roman" w:cs="Times New Roman"/>
                <w:lang w:val="ru-RU"/>
              </w:rPr>
            </w:pPr>
            <w:r w:rsidRPr="000B3046">
              <w:rPr>
                <w:rFonts w:ascii="Times New Roman" w:hAnsi="Times New Roman" w:cs="Times New Roman"/>
                <w:lang w:val="ru-RU"/>
              </w:rPr>
              <w:t>Косвенные</w:t>
            </w:r>
          </w:p>
        </w:tc>
        <w:tc>
          <w:tcPr>
            <w:tcW w:w="1476" w:type="dxa"/>
          </w:tcPr>
          <w:p w14:paraId="706AD69D" w14:textId="77777777" w:rsidR="00936E3E" w:rsidRPr="000B3046" w:rsidRDefault="00936E3E" w:rsidP="00936E3E">
            <w:pPr>
              <w:jc w:val="both"/>
              <w:rPr>
                <w:rFonts w:ascii="Times New Roman" w:hAnsi="Times New Roman" w:cs="Times New Roman"/>
                <w:lang w:val="ru-RU"/>
              </w:rPr>
            </w:pPr>
            <w:r w:rsidRPr="000B3046">
              <w:rPr>
                <w:rFonts w:ascii="Times New Roman" w:hAnsi="Times New Roman" w:cs="Times New Roman"/>
                <w:lang w:val="ru-RU"/>
              </w:rPr>
              <w:t xml:space="preserve">Постоянные </w:t>
            </w:r>
          </w:p>
        </w:tc>
        <w:tc>
          <w:tcPr>
            <w:tcW w:w="1746" w:type="dxa"/>
          </w:tcPr>
          <w:p w14:paraId="4DB843D0" w14:textId="77777777" w:rsidR="00936E3E" w:rsidRPr="000B3046" w:rsidRDefault="00936E3E" w:rsidP="00936E3E">
            <w:pPr>
              <w:jc w:val="both"/>
              <w:rPr>
                <w:rFonts w:ascii="Times New Roman" w:hAnsi="Times New Roman" w:cs="Times New Roman"/>
                <w:lang w:val="ru-RU"/>
              </w:rPr>
            </w:pPr>
            <w:r w:rsidRPr="000B3046">
              <w:rPr>
                <w:rFonts w:ascii="Times New Roman" w:hAnsi="Times New Roman" w:cs="Times New Roman"/>
                <w:lang w:val="ru-RU"/>
              </w:rPr>
              <w:t>Переменные</w:t>
            </w:r>
          </w:p>
        </w:tc>
      </w:tr>
      <w:tr w:rsidR="00936E3E" w:rsidRPr="00F469FE" w14:paraId="68C1D8DE" w14:textId="77777777" w:rsidTr="00F85939">
        <w:tc>
          <w:tcPr>
            <w:tcW w:w="3794" w:type="dxa"/>
          </w:tcPr>
          <w:p w14:paraId="10EA16D9"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Основные материалы, использованные на производство продукции. </w:t>
            </w:r>
          </w:p>
        </w:tc>
        <w:tc>
          <w:tcPr>
            <w:tcW w:w="1276" w:type="dxa"/>
          </w:tcPr>
          <w:p w14:paraId="7F7B49EF"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37D0647D"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50ABE341"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6D3A1844"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3994E8D5" w14:textId="77777777" w:rsidTr="00F85939">
        <w:tc>
          <w:tcPr>
            <w:tcW w:w="3794" w:type="dxa"/>
          </w:tcPr>
          <w:p w14:paraId="6FA9B9B3"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Арендная плата за производственные здания. </w:t>
            </w:r>
          </w:p>
        </w:tc>
        <w:tc>
          <w:tcPr>
            <w:tcW w:w="1276" w:type="dxa"/>
          </w:tcPr>
          <w:p w14:paraId="5D460E4C"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639F66A1"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75311357"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76BFDD2C"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52EED8AB" w14:textId="77777777" w:rsidTr="00F85939">
        <w:tc>
          <w:tcPr>
            <w:tcW w:w="3794" w:type="dxa"/>
          </w:tcPr>
          <w:p w14:paraId="20B4F2FF"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Налог на землю. </w:t>
            </w:r>
          </w:p>
        </w:tc>
        <w:tc>
          <w:tcPr>
            <w:tcW w:w="1276" w:type="dxa"/>
          </w:tcPr>
          <w:p w14:paraId="58DADC47"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5F41801C"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6EDC96B9"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1F8F2E45"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47285F0C" w14:textId="77777777" w:rsidTr="00F85939">
        <w:tc>
          <w:tcPr>
            <w:tcW w:w="3794" w:type="dxa"/>
          </w:tcPr>
          <w:p w14:paraId="2FFAFC87"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Электрическая энергия, </w:t>
            </w:r>
          </w:p>
          <w:p w14:paraId="4AB689CE"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израсходованная на производственные цели. </w:t>
            </w:r>
          </w:p>
        </w:tc>
        <w:tc>
          <w:tcPr>
            <w:tcW w:w="1276" w:type="dxa"/>
          </w:tcPr>
          <w:p w14:paraId="57D1779B"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19E651FF"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33E47190"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5DE5778E"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1E59A40A" w14:textId="77777777" w:rsidTr="00F85939">
        <w:tc>
          <w:tcPr>
            <w:tcW w:w="3794" w:type="dxa"/>
          </w:tcPr>
          <w:p w14:paraId="72D32EBE"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Стоимость инвентаря, переданного в эксплуатацию. </w:t>
            </w:r>
          </w:p>
        </w:tc>
        <w:tc>
          <w:tcPr>
            <w:tcW w:w="1276" w:type="dxa"/>
          </w:tcPr>
          <w:p w14:paraId="2AB511A1"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7F7228D3"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5995109A"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46AAB7CA"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656325EF" w14:textId="77777777" w:rsidTr="00F85939">
        <w:tc>
          <w:tcPr>
            <w:tcW w:w="3794" w:type="dxa"/>
          </w:tcPr>
          <w:p w14:paraId="6FF6DD6F"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Затраты на подготовку кадров. </w:t>
            </w:r>
          </w:p>
        </w:tc>
        <w:tc>
          <w:tcPr>
            <w:tcW w:w="1276" w:type="dxa"/>
          </w:tcPr>
          <w:p w14:paraId="6C99E84D"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6771D146"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14765BA6"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1BA6B464"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5E3AFCBD" w14:textId="77777777" w:rsidTr="00F85939">
        <w:tc>
          <w:tcPr>
            <w:tcW w:w="3794" w:type="dxa"/>
          </w:tcPr>
          <w:p w14:paraId="27B33836"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Материалы для зачистки поверхностей. </w:t>
            </w:r>
          </w:p>
        </w:tc>
        <w:tc>
          <w:tcPr>
            <w:tcW w:w="1276" w:type="dxa"/>
          </w:tcPr>
          <w:p w14:paraId="21804929"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51835FB1"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37FAF32D"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314FD213"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03A8F6AD" w14:textId="77777777" w:rsidTr="00F85939">
        <w:tc>
          <w:tcPr>
            <w:tcW w:w="3794" w:type="dxa"/>
          </w:tcPr>
          <w:p w14:paraId="17FED6B3"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lastRenderedPageBreak/>
              <w:t xml:space="preserve">Линейная амортизация основных средств. </w:t>
            </w:r>
          </w:p>
        </w:tc>
        <w:tc>
          <w:tcPr>
            <w:tcW w:w="1276" w:type="dxa"/>
          </w:tcPr>
          <w:p w14:paraId="267F440E"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7B629B4F"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10ED17D1"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72B778FA"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491CF372" w14:textId="77777777" w:rsidTr="00F85939">
        <w:tc>
          <w:tcPr>
            <w:tcW w:w="3794" w:type="dxa"/>
          </w:tcPr>
          <w:p w14:paraId="040BF509"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Заработная плата производственного персонала. </w:t>
            </w:r>
          </w:p>
        </w:tc>
        <w:tc>
          <w:tcPr>
            <w:tcW w:w="1276" w:type="dxa"/>
          </w:tcPr>
          <w:p w14:paraId="59C417DC"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52D43899"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328C3214"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476A03B4" w14:textId="77777777" w:rsidR="00936E3E" w:rsidRPr="00260577" w:rsidRDefault="00936E3E" w:rsidP="00936E3E">
            <w:pPr>
              <w:jc w:val="both"/>
              <w:rPr>
                <w:rFonts w:ascii="Times New Roman" w:hAnsi="Times New Roman" w:cs="Times New Roman"/>
                <w:sz w:val="28"/>
                <w:szCs w:val="28"/>
                <w:lang w:val="ru-RU"/>
              </w:rPr>
            </w:pPr>
          </w:p>
        </w:tc>
      </w:tr>
      <w:tr w:rsidR="00936E3E" w:rsidRPr="00260577" w14:paraId="13DB94E6" w14:textId="77777777" w:rsidTr="00F85939">
        <w:tc>
          <w:tcPr>
            <w:tcW w:w="3794" w:type="dxa"/>
          </w:tcPr>
          <w:p w14:paraId="76B43B32"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Заработная плата администрации. </w:t>
            </w:r>
          </w:p>
        </w:tc>
        <w:tc>
          <w:tcPr>
            <w:tcW w:w="1276" w:type="dxa"/>
          </w:tcPr>
          <w:p w14:paraId="7B4FE4BF"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43076FB1"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0F54C055"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416326FD"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6CDAAA5A" w14:textId="77777777" w:rsidTr="00F85939">
        <w:tc>
          <w:tcPr>
            <w:tcW w:w="3794" w:type="dxa"/>
          </w:tcPr>
          <w:p w14:paraId="69EBFEFD"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Топливо, используемое для транспортеров готовой продукции. </w:t>
            </w:r>
          </w:p>
        </w:tc>
        <w:tc>
          <w:tcPr>
            <w:tcW w:w="1276" w:type="dxa"/>
          </w:tcPr>
          <w:p w14:paraId="1DA21C09"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6F1A3CDD"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5C9DE1F2"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2FF1DDE7"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0BFEC440" w14:textId="77777777" w:rsidTr="00F85939">
        <w:tc>
          <w:tcPr>
            <w:tcW w:w="3794" w:type="dxa"/>
          </w:tcPr>
          <w:p w14:paraId="1BC62AD2"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Заработная плата контролеров сборочного цеха.</w:t>
            </w:r>
          </w:p>
        </w:tc>
        <w:tc>
          <w:tcPr>
            <w:tcW w:w="1276" w:type="dxa"/>
          </w:tcPr>
          <w:p w14:paraId="1C6571F7"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7AD1C2A1"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5C2499A4"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03270BDD" w14:textId="77777777" w:rsidR="00936E3E" w:rsidRPr="00260577" w:rsidRDefault="00936E3E" w:rsidP="00936E3E">
            <w:pPr>
              <w:jc w:val="both"/>
              <w:rPr>
                <w:rFonts w:ascii="Times New Roman" w:hAnsi="Times New Roman" w:cs="Times New Roman"/>
                <w:sz w:val="28"/>
                <w:szCs w:val="28"/>
                <w:lang w:val="ru-RU"/>
              </w:rPr>
            </w:pPr>
          </w:p>
        </w:tc>
      </w:tr>
      <w:tr w:rsidR="00936E3E" w:rsidRPr="00F469FE" w14:paraId="12A2DAFF" w14:textId="77777777" w:rsidTr="00F85939">
        <w:tc>
          <w:tcPr>
            <w:tcW w:w="3794" w:type="dxa"/>
          </w:tcPr>
          <w:p w14:paraId="47BB901C" w14:textId="77777777" w:rsidR="00936E3E" w:rsidRPr="00757366" w:rsidRDefault="00936E3E" w:rsidP="00936E3E">
            <w:pPr>
              <w:jc w:val="both"/>
              <w:rPr>
                <w:rFonts w:ascii="Times New Roman" w:hAnsi="Times New Roman" w:cs="Times New Roman"/>
                <w:lang w:val="ru-RU"/>
              </w:rPr>
            </w:pPr>
            <w:r w:rsidRPr="00757366">
              <w:rPr>
                <w:rFonts w:ascii="Times New Roman" w:hAnsi="Times New Roman" w:cs="Times New Roman"/>
                <w:lang w:val="ru-RU"/>
              </w:rPr>
              <w:t xml:space="preserve">Основные материалы, использованные на производство продукции. </w:t>
            </w:r>
          </w:p>
        </w:tc>
        <w:tc>
          <w:tcPr>
            <w:tcW w:w="1276" w:type="dxa"/>
          </w:tcPr>
          <w:p w14:paraId="0194703C" w14:textId="77777777" w:rsidR="00936E3E" w:rsidRPr="00260577" w:rsidRDefault="00936E3E" w:rsidP="00936E3E">
            <w:pPr>
              <w:jc w:val="both"/>
              <w:rPr>
                <w:rFonts w:ascii="Times New Roman" w:hAnsi="Times New Roman" w:cs="Times New Roman"/>
                <w:sz w:val="28"/>
                <w:szCs w:val="28"/>
                <w:lang w:val="ru-RU"/>
              </w:rPr>
            </w:pPr>
          </w:p>
        </w:tc>
        <w:tc>
          <w:tcPr>
            <w:tcW w:w="1417" w:type="dxa"/>
          </w:tcPr>
          <w:p w14:paraId="36A271D5" w14:textId="77777777" w:rsidR="00936E3E" w:rsidRPr="00260577" w:rsidRDefault="00936E3E" w:rsidP="00936E3E">
            <w:pPr>
              <w:jc w:val="both"/>
              <w:rPr>
                <w:rFonts w:ascii="Times New Roman" w:hAnsi="Times New Roman" w:cs="Times New Roman"/>
                <w:sz w:val="28"/>
                <w:szCs w:val="28"/>
                <w:lang w:val="ru-RU"/>
              </w:rPr>
            </w:pPr>
          </w:p>
        </w:tc>
        <w:tc>
          <w:tcPr>
            <w:tcW w:w="1476" w:type="dxa"/>
          </w:tcPr>
          <w:p w14:paraId="10F5CF86" w14:textId="77777777" w:rsidR="00936E3E" w:rsidRPr="00260577" w:rsidRDefault="00936E3E" w:rsidP="00936E3E">
            <w:pPr>
              <w:jc w:val="both"/>
              <w:rPr>
                <w:rFonts w:ascii="Times New Roman" w:hAnsi="Times New Roman" w:cs="Times New Roman"/>
                <w:sz w:val="28"/>
                <w:szCs w:val="28"/>
                <w:lang w:val="ru-RU"/>
              </w:rPr>
            </w:pPr>
          </w:p>
        </w:tc>
        <w:tc>
          <w:tcPr>
            <w:tcW w:w="1746" w:type="dxa"/>
          </w:tcPr>
          <w:p w14:paraId="41271023" w14:textId="77777777" w:rsidR="00936E3E" w:rsidRPr="00260577" w:rsidRDefault="00936E3E" w:rsidP="00936E3E">
            <w:pPr>
              <w:jc w:val="both"/>
              <w:rPr>
                <w:rFonts w:ascii="Times New Roman" w:hAnsi="Times New Roman" w:cs="Times New Roman"/>
                <w:sz w:val="28"/>
                <w:szCs w:val="28"/>
                <w:lang w:val="ru-RU"/>
              </w:rPr>
            </w:pPr>
          </w:p>
        </w:tc>
      </w:tr>
    </w:tbl>
    <w:p w14:paraId="0CB818AB" w14:textId="77777777" w:rsidR="00F85939" w:rsidRDefault="00F85939" w:rsidP="00262C52">
      <w:pPr>
        <w:spacing w:after="0"/>
        <w:ind w:left="720" w:hanging="720"/>
        <w:rPr>
          <w:rFonts w:ascii="Times New Roman" w:hAnsi="Times New Roman" w:cs="Times New Roman"/>
          <w:b/>
          <w:sz w:val="28"/>
          <w:szCs w:val="28"/>
          <w:lang w:val="ru-RU"/>
        </w:rPr>
      </w:pPr>
    </w:p>
    <w:p w14:paraId="0D971C29" w14:textId="77777777" w:rsidR="00262C52" w:rsidRDefault="002E5C55" w:rsidP="00262C52">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32</w:t>
      </w:r>
      <w:r w:rsidR="00757366">
        <w:rPr>
          <w:rFonts w:ascii="Times New Roman" w:hAnsi="Times New Roman" w:cs="Times New Roman"/>
          <w:b/>
          <w:sz w:val="28"/>
          <w:szCs w:val="28"/>
          <w:lang w:val="ru-RU"/>
        </w:rPr>
        <w:t>.</w:t>
      </w:r>
    </w:p>
    <w:p w14:paraId="792001AB" w14:textId="77777777" w:rsidR="000D7B36" w:rsidRPr="00260577" w:rsidRDefault="000D7B36" w:rsidP="003629D6">
      <w:pPr>
        <w:spacing w:after="0"/>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Определите </w:t>
      </w:r>
      <w:r w:rsidRPr="003629D6">
        <w:rPr>
          <w:rFonts w:ascii="Times New Roman" w:hAnsi="Times New Roman" w:cs="Times New Roman"/>
          <w:b/>
          <w:sz w:val="28"/>
          <w:szCs w:val="28"/>
          <w:lang w:val="ru-RU"/>
        </w:rPr>
        <w:t>группы расходов</w:t>
      </w:r>
      <w:r w:rsidRPr="00260577">
        <w:rPr>
          <w:rFonts w:ascii="Times New Roman" w:hAnsi="Times New Roman" w:cs="Times New Roman"/>
          <w:sz w:val="28"/>
          <w:szCs w:val="28"/>
          <w:lang w:val="ru-RU"/>
        </w:rPr>
        <w:t xml:space="preserve"> организации</w:t>
      </w:r>
      <w:r w:rsidR="00D50F9F" w:rsidRPr="00260577">
        <w:rPr>
          <w:rFonts w:ascii="Times New Roman" w:hAnsi="Times New Roman" w:cs="Times New Roman"/>
          <w:sz w:val="28"/>
          <w:szCs w:val="28"/>
          <w:lang w:val="ru-RU"/>
        </w:rPr>
        <w:t xml:space="preserve"> (+): </w:t>
      </w:r>
      <w:r w:rsidRPr="00260577">
        <w:rPr>
          <w:rFonts w:ascii="Times New Roman" w:hAnsi="Times New Roman" w:cs="Times New Roman"/>
          <w:sz w:val="28"/>
          <w:szCs w:val="28"/>
          <w:lang w:val="ru-RU"/>
        </w:rPr>
        <w:t>расходы по текущей</w:t>
      </w:r>
      <w:r w:rsidR="00D50F9F" w:rsidRPr="00260577">
        <w:rPr>
          <w:rFonts w:ascii="Times New Roman" w:hAnsi="Times New Roman" w:cs="Times New Roman"/>
          <w:sz w:val="28"/>
          <w:szCs w:val="28"/>
          <w:lang w:val="ru-RU"/>
        </w:rPr>
        <w:t xml:space="preserve"> (РТ)</w:t>
      </w:r>
      <w:r w:rsidRPr="00260577">
        <w:rPr>
          <w:rFonts w:ascii="Times New Roman" w:hAnsi="Times New Roman" w:cs="Times New Roman"/>
          <w:sz w:val="28"/>
          <w:szCs w:val="28"/>
          <w:lang w:val="ru-RU"/>
        </w:rPr>
        <w:t>, инвестиционной</w:t>
      </w:r>
      <w:r w:rsidR="00D50F9F" w:rsidRPr="00260577">
        <w:rPr>
          <w:rFonts w:ascii="Times New Roman" w:hAnsi="Times New Roman" w:cs="Times New Roman"/>
          <w:sz w:val="28"/>
          <w:szCs w:val="28"/>
          <w:lang w:val="ru-RU"/>
        </w:rPr>
        <w:t xml:space="preserve"> (</w:t>
      </w:r>
      <w:proofErr w:type="gramStart"/>
      <w:r w:rsidR="00D50F9F" w:rsidRPr="00260577">
        <w:rPr>
          <w:rFonts w:ascii="Times New Roman" w:hAnsi="Times New Roman" w:cs="Times New Roman"/>
          <w:sz w:val="28"/>
          <w:szCs w:val="28"/>
          <w:lang w:val="ru-RU"/>
        </w:rPr>
        <w:t>ИТ</w:t>
      </w:r>
      <w:proofErr w:type="gramEnd"/>
      <w:r w:rsidR="00D50F9F" w:rsidRPr="00260577">
        <w:rPr>
          <w:rFonts w:ascii="Times New Roman" w:hAnsi="Times New Roman" w:cs="Times New Roman"/>
          <w:sz w:val="28"/>
          <w:szCs w:val="28"/>
          <w:lang w:val="ru-RU"/>
        </w:rPr>
        <w:t>)</w:t>
      </w:r>
      <w:r w:rsidRPr="00260577">
        <w:rPr>
          <w:rFonts w:ascii="Times New Roman" w:hAnsi="Times New Roman" w:cs="Times New Roman"/>
          <w:sz w:val="28"/>
          <w:szCs w:val="28"/>
          <w:lang w:val="ru-RU"/>
        </w:rPr>
        <w:t>, финансовой деятельности</w:t>
      </w:r>
      <w:r w:rsidR="00D50F9F" w:rsidRPr="00260577">
        <w:rPr>
          <w:rFonts w:ascii="Times New Roman" w:hAnsi="Times New Roman" w:cs="Times New Roman"/>
          <w:sz w:val="28"/>
          <w:szCs w:val="28"/>
          <w:lang w:val="ru-RU"/>
        </w:rPr>
        <w:t>(ФТ),</w:t>
      </w:r>
      <w:r w:rsidRPr="00260577">
        <w:rPr>
          <w:rFonts w:ascii="Times New Roman" w:hAnsi="Times New Roman" w:cs="Times New Roman"/>
          <w:sz w:val="28"/>
          <w:szCs w:val="28"/>
          <w:lang w:val="ru-RU"/>
        </w:rPr>
        <w:t xml:space="preserve"> и </w:t>
      </w:r>
      <w:r w:rsidR="00D50F9F" w:rsidRPr="00260577">
        <w:rPr>
          <w:rFonts w:ascii="Times New Roman" w:hAnsi="Times New Roman" w:cs="Times New Roman"/>
          <w:sz w:val="28"/>
          <w:szCs w:val="28"/>
          <w:lang w:val="ru-RU"/>
        </w:rPr>
        <w:t xml:space="preserve">укажите </w:t>
      </w:r>
      <w:r w:rsidRPr="00260577">
        <w:rPr>
          <w:rFonts w:ascii="Times New Roman" w:hAnsi="Times New Roman" w:cs="Times New Roman"/>
          <w:sz w:val="28"/>
          <w:szCs w:val="28"/>
          <w:lang w:val="ru-RU"/>
        </w:rPr>
        <w:t xml:space="preserve">возможные источники их финансирования. </w:t>
      </w:r>
    </w:p>
    <w:tbl>
      <w:tblPr>
        <w:tblStyle w:val="af4"/>
        <w:tblW w:w="0" w:type="auto"/>
        <w:tblLook w:val="04A0" w:firstRow="1" w:lastRow="0" w:firstColumn="1" w:lastColumn="0" w:noHBand="0" w:noVBand="1"/>
      </w:tblPr>
      <w:tblGrid>
        <w:gridCol w:w="5920"/>
        <w:gridCol w:w="851"/>
        <w:gridCol w:w="567"/>
        <w:gridCol w:w="641"/>
        <w:gridCol w:w="1926"/>
      </w:tblGrid>
      <w:tr w:rsidR="00D50F9F" w:rsidRPr="00260577" w14:paraId="7688A3C0" w14:textId="77777777" w:rsidTr="009D447B">
        <w:tc>
          <w:tcPr>
            <w:tcW w:w="5920" w:type="dxa"/>
            <w:vMerge w:val="restart"/>
          </w:tcPr>
          <w:p w14:paraId="5BED06D7" w14:textId="77777777" w:rsidR="00D50F9F" w:rsidRPr="000B3046" w:rsidRDefault="00D50F9F" w:rsidP="006B0EC5">
            <w:pPr>
              <w:pStyle w:val="24"/>
              <w:keepNext/>
              <w:keepLines/>
              <w:shd w:val="clear" w:color="auto" w:fill="auto"/>
              <w:spacing w:after="0" w:line="240" w:lineRule="auto"/>
              <w:ind w:firstLine="0"/>
              <w:jc w:val="center"/>
              <w:rPr>
                <w:sz w:val="24"/>
                <w:szCs w:val="24"/>
              </w:rPr>
            </w:pPr>
            <w:proofErr w:type="spellStart"/>
            <w:r w:rsidRPr="000B3046">
              <w:rPr>
                <w:sz w:val="24"/>
                <w:szCs w:val="24"/>
              </w:rPr>
              <w:t>Вид</w:t>
            </w:r>
            <w:proofErr w:type="spellEnd"/>
            <w:r w:rsidR="00041A31">
              <w:rPr>
                <w:sz w:val="24"/>
                <w:szCs w:val="24"/>
                <w:lang w:val="ru-RU"/>
              </w:rPr>
              <w:t xml:space="preserve"> </w:t>
            </w:r>
            <w:proofErr w:type="spellStart"/>
            <w:r w:rsidRPr="000B3046">
              <w:rPr>
                <w:sz w:val="24"/>
                <w:szCs w:val="24"/>
              </w:rPr>
              <w:t>расходов</w:t>
            </w:r>
            <w:proofErr w:type="spellEnd"/>
          </w:p>
        </w:tc>
        <w:tc>
          <w:tcPr>
            <w:tcW w:w="2059" w:type="dxa"/>
            <w:gridSpan w:val="3"/>
          </w:tcPr>
          <w:p w14:paraId="2F2C3A8D" w14:textId="77777777" w:rsidR="00D50F9F" w:rsidRPr="000B3046" w:rsidRDefault="00D50F9F" w:rsidP="006B0EC5">
            <w:pPr>
              <w:pStyle w:val="24"/>
              <w:keepNext/>
              <w:keepLines/>
              <w:shd w:val="clear" w:color="auto" w:fill="auto"/>
              <w:spacing w:after="0" w:line="240" w:lineRule="auto"/>
              <w:ind w:firstLine="0"/>
              <w:jc w:val="center"/>
              <w:rPr>
                <w:sz w:val="24"/>
                <w:szCs w:val="24"/>
              </w:rPr>
            </w:pPr>
            <w:proofErr w:type="spellStart"/>
            <w:r w:rsidRPr="000B3046">
              <w:rPr>
                <w:sz w:val="24"/>
                <w:szCs w:val="24"/>
              </w:rPr>
              <w:t>Группа</w:t>
            </w:r>
            <w:proofErr w:type="spellEnd"/>
            <w:r w:rsidR="00041A31">
              <w:rPr>
                <w:sz w:val="24"/>
                <w:szCs w:val="24"/>
                <w:lang w:val="ru-RU"/>
              </w:rPr>
              <w:t xml:space="preserve"> </w:t>
            </w:r>
            <w:proofErr w:type="spellStart"/>
            <w:r w:rsidRPr="000B3046">
              <w:rPr>
                <w:sz w:val="24"/>
                <w:szCs w:val="24"/>
              </w:rPr>
              <w:t>расходов</w:t>
            </w:r>
            <w:proofErr w:type="spellEnd"/>
          </w:p>
        </w:tc>
        <w:tc>
          <w:tcPr>
            <w:tcW w:w="1926" w:type="dxa"/>
            <w:vMerge w:val="restart"/>
          </w:tcPr>
          <w:p w14:paraId="4ECF01E6" w14:textId="77777777" w:rsidR="00D50F9F" w:rsidRPr="000B3046" w:rsidRDefault="00D50F9F" w:rsidP="006B0EC5">
            <w:pPr>
              <w:pStyle w:val="24"/>
              <w:keepNext/>
              <w:keepLines/>
              <w:shd w:val="clear" w:color="auto" w:fill="auto"/>
              <w:spacing w:after="0" w:line="240" w:lineRule="auto"/>
              <w:ind w:firstLine="0"/>
              <w:jc w:val="center"/>
              <w:rPr>
                <w:sz w:val="24"/>
                <w:szCs w:val="24"/>
              </w:rPr>
            </w:pPr>
            <w:proofErr w:type="spellStart"/>
            <w:r w:rsidRPr="000B3046">
              <w:rPr>
                <w:sz w:val="24"/>
                <w:szCs w:val="24"/>
              </w:rPr>
              <w:t>Источники</w:t>
            </w:r>
            <w:proofErr w:type="spellEnd"/>
            <w:r w:rsidR="00041A31">
              <w:rPr>
                <w:sz w:val="24"/>
                <w:szCs w:val="24"/>
                <w:lang w:val="ru-RU"/>
              </w:rPr>
              <w:t xml:space="preserve"> </w:t>
            </w:r>
            <w:proofErr w:type="spellStart"/>
            <w:r w:rsidRPr="000B3046">
              <w:rPr>
                <w:sz w:val="24"/>
                <w:szCs w:val="24"/>
              </w:rPr>
              <w:t>финансирования</w:t>
            </w:r>
            <w:proofErr w:type="spellEnd"/>
          </w:p>
        </w:tc>
      </w:tr>
      <w:tr w:rsidR="00D50F9F" w:rsidRPr="00260577" w14:paraId="2120DA62" w14:textId="77777777" w:rsidTr="009D447B">
        <w:tc>
          <w:tcPr>
            <w:tcW w:w="5920" w:type="dxa"/>
            <w:vMerge/>
          </w:tcPr>
          <w:p w14:paraId="72FEFCBA"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851" w:type="dxa"/>
          </w:tcPr>
          <w:p w14:paraId="3B324EB3" w14:textId="77777777" w:rsidR="00D50F9F" w:rsidRPr="000B3046" w:rsidRDefault="00D50F9F" w:rsidP="006B0EC5">
            <w:pPr>
              <w:pStyle w:val="24"/>
              <w:keepNext/>
              <w:keepLines/>
              <w:shd w:val="clear" w:color="auto" w:fill="auto"/>
              <w:spacing w:after="0" w:line="240" w:lineRule="auto"/>
              <w:ind w:firstLine="0"/>
              <w:jc w:val="center"/>
              <w:rPr>
                <w:sz w:val="24"/>
                <w:szCs w:val="24"/>
              </w:rPr>
            </w:pPr>
            <w:r w:rsidRPr="000B3046">
              <w:rPr>
                <w:sz w:val="24"/>
                <w:szCs w:val="24"/>
              </w:rPr>
              <w:t>РТ</w:t>
            </w:r>
          </w:p>
        </w:tc>
        <w:tc>
          <w:tcPr>
            <w:tcW w:w="567" w:type="dxa"/>
          </w:tcPr>
          <w:p w14:paraId="14020EDC" w14:textId="77777777" w:rsidR="00D50F9F" w:rsidRPr="000B3046" w:rsidRDefault="00D50F9F" w:rsidP="006B0EC5">
            <w:pPr>
              <w:pStyle w:val="24"/>
              <w:keepNext/>
              <w:keepLines/>
              <w:shd w:val="clear" w:color="auto" w:fill="auto"/>
              <w:spacing w:after="0" w:line="240" w:lineRule="auto"/>
              <w:ind w:firstLine="0"/>
              <w:jc w:val="center"/>
              <w:rPr>
                <w:sz w:val="24"/>
                <w:szCs w:val="24"/>
              </w:rPr>
            </w:pPr>
            <w:r w:rsidRPr="000B3046">
              <w:rPr>
                <w:sz w:val="24"/>
                <w:szCs w:val="24"/>
              </w:rPr>
              <w:t>ИТ</w:t>
            </w:r>
          </w:p>
        </w:tc>
        <w:tc>
          <w:tcPr>
            <w:tcW w:w="641" w:type="dxa"/>
          </w:tcPr>
          <w:p w14:paraId="2E00BBA1" w14:textId="77777777" w:rsidR="00D50F9F" w:rsidRPr="000B3046" w:rsidRDefault="00D50F9F" w:rsidP="006B0EC5">
            <w:pPr>
              <w:pStyle w:val="24"/>
              <w:keepNext/>
              <w:keepLines/>
              <w:shd w:val="clear" w:color="auto" w:fill="auto"/>
              <w:spacing w:after="0" w:line="240" w:lineRule="auto"/>
              <w:ind w:firstLine="0"/>
              <w:jc w:val="center"/>
              <w:rPr>
                <w:sz w:val="24"/>
                <w:szCs w:val="24"/>
              </w:rPr>
            </w:pPr>
            <w:r w:rsidRPr="000B3046">
              <w:rPr>
                <w:sz w:val="24"/>
                <w:szCs w:val="24"/>
              </w:rPr>
              <w:t>ФТ</w:t>
            </w:r>
          </w:p>
        </w:tc>
        <w:tc>
          <w:tcPr>
            <w:tcW w:w="1926" w:type="dxa"/>
            <w:vMerge/>
          </w:tcPr>
          <w:p w14:paraId="6D2AE1AF"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r>
      <w:tr w:rsidR="00D50F9F" w:rsidRPr="00F469FE" w14:paraId="307DC108" w14:textId="77777777" w:rsidTr="009D447B">
        <w:tc>
          <w:tcPr>
            <w:tcW w:w="5920" w:type="dxa"/>
          </w:tcPr>
          <w:p w14:paraId="046692FC"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Штрафы, уплаченные за нарушение договорных обязательств</w:t>
            </w:r>
          </w:p>
        </w:tc>
        <w:tc>
          <w:tcPr>
            <w:tcW w:w="851" w:type="dxa"/>
          </w:tcPr>
          <w:p w14:paraId="6E21758E"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14A7C8A4"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03C8FF64"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50FA6190"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260577" w14:paraId="66169C4E" w14:textId="77777777" w:rsidTr="009D447B">
        <w:tc>
          <w:tcPr>
            <w:tcW w:w="5920" w:type="dxa"/>
          </w:tcPr>
          <w:p w14:paraId="63632313" w14:textId="77777777" w:rsidR="00D50F9F" w:rsidRPr="000B3046" w:rsidRDefault="00D50F9F" w:rsidP="006B0EC5">
            <w:pPr>
              <w:pStyle w:val="24"/>
              <w:keepNext/>
              <w:keepLines/>
              <w:shd w:val="clear" w:color="auto" w:fill="auto"/>
              <w:spacing w:after="0" w:line="240" w:lineRule="auto"/>
              <w:ind w:firstLine="0"/>
              <w:rPr>
                <w:sz w:val="24"/>
                <w:szCs w:val="24"/>
              </w:rPr>
            </w:pPr>
            <w:proofErr w:type="spellStart"/>
            <w:r w:rsidRPr="000B3046">
              <w:rPr>
                <w:sz w:val="24"/>
                <w:szCs w:val="24"/>
              </w:rPr>
              <w:t>Вложения</w:t>
            </w:r>
            <w:proofErr w:type="spellEnd"/>
            <w:r w:rsidRPr="000B3046">
              <w:rPr>
                <w:sz w:val="24"/>
                <w:szCs w:val="24"/>
              </w:rPr>
              <w:t xml:space="preserve"> в </w:t>
            </w:r>
            <w:proofErr w:type="spellStart"/>
            <w:r w:rsidRPr="000B3046">
              <w:rPr>
                <w:sz w:val="24"/>
                <w:szCs w:val="24"/>
              </w:rPr>
              <w:t>долгосрочные</w:t>
            </w:r>
            <w:proofErr w:type="spellEnd"/>
            <w:r w:rsidR="00041A31">
              <w:rPr>
                <w:sz w:val="24"/>
                <w:szCs w:val="24"/>
                <w:lang w:val="ru-RU"/>
              </w:rPr>
              <w:t xml:space="preserve"> </w:t>
            </w:r>
            <w:proofErr w:type="spellStart"/>
            <w:r w:rsidRPr="000B3046">
              <w:rPr>
                <w:sz w:val="24"/>
                <w:szCs w:val="24"/>
              </w:rPr>
              <w:t>активы</w:t>
            </w:r>
            <w:proofErr w:type="spellEnd"/>
          </w:p>
        </w:tc>
        <w:tc>
          <w:tcPr>
            <w:tcW w:w="851" w:type="dxa"/>
          </w:tcPr>
          <w:p w14:paraId="6D458191"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567" w:type="dxa"/>
          </w:tcPr>
          <w:p w14:paraId="1E888692"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641" w:type="dxa"/>
          </w:tcPr>
          <w:p w14:paraId="769F6248"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1926" w:type="dxa"/>
          </w:tcPr>
          <w:p w14:paraId="5B8A5CCA"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r>
      <w:tr w:rsidR="00D50F9F" w:rsidRPr="00260577" w14:paraId="543D1407" w14:textId="77777777" w:rsidTr="009D447B">
        <w:tc>
          <w:tcPr>
            <w:tcW w:w="5920" w:type="dxa"/>
          </w:tcPr>
          <w:p w14:paraId="0C773DE5" w14:textId="77777777" w:rsidR="00D50F9F" w:rsidRPr="000B3046" w:rsidRDefault="00D50F9F" w:rsidP="006B0EC5">
            <w:pPr>
              <w:pStyle w:val="24"/>
              <w:keepNext/>
              <w:keepLines/>
              <w:shd w:val="clear" w:color="auto" w:fill="auto"/>
              <w:spacing w:after="0" w:line="240" w:lineRule="auto"/>
              <w:ind w:firstLine="0"/>
              <w:rPr>
                <w:sz w:val="24"/>
                <w:szCs w:val="24"/>
              </w:rPr>
            </w:pPr>
            <w:proofErr w:type="spellStart"/>
            <w:r w:rsidRPr="000B3046">
              <w:rPr>
                <w:sz w:val="24"/>
                <w:szCs w:val="24"/>
              </w:rPr>
              <w:t>Командировочные</w:t>
            </w:r>
            <w:proofErr w:type="spellEnd"/>
            <w:r w:rsidR="00041A31">
              <w:rPr>
                <w:sz w:val="24"/>
                <w:szCs w:val="24"/>
                <w:lang w:val="ru-RU"/>
              </w:rPr>
              <w:t xml:space="preserve"> </w:t>
            </w:r>
            <w:proofErr w:type="spellStart"/>
            <w:r w:rsidRPr="000B3046">
              <w:rPr>
                <w:sz w:val="24"/>
                <w:szCs w:val="24"/>
              </w:rPr>
              <w:t>расходы</w:t>
            </w:r>
            <w:proofErr w:type="spellEnd"/>
          </w:p>
        </w:tc>
        <w:tc>
          <w:tcPr>
            <w:tcW w:w="851" w:type="dxa"/>
          </w:tcPr>
          <w:p w14:paraId="558E40B3"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567" w:type="dxa"/>
          </w:tcPr>
          <w:p w14:paraId="4D54E9F2"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641" w:type="dxa"/>
          </w:tcPr>
          <w:p w14:paraId="4D9FB75D"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1926" w:type="dxa"/>
          </w:tcPr>
          <w:p w14:paraId="034A4B72"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r>
      <w:tr w:rsidR="00D50F9F" w:rsidRPr="00F469FE" w14:paraId="1BA9ECD1" w14:textId="77777777" w:rsidTr="009D447B">
        <w:tc>
          <w:tcPr>
            <w:tcW w:w="5920" w:type="dxa"/>
          </w:tcPr>
          <w:p w14:paraId="4636328D"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Участие в уставном капитале других организаций</w:t>
            </w:r>
          </w:p>
        </w:tc>
        <w:tc>
          <w:tcPr>
            <w:tcW w:w="851" w:type="dxa"/>
          </w:tcPr>
          <w:p w14:paraId="283E2C2F"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7431BC32"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330DC20D"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31DA382D"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58DCB5FB" w14:textId="77777777" w:rsidTr="009D447B">
        <w:tc>
          <w:tcPr>
            <w:tcW w:w="5920" w:type="dxa"/>
          </w:tcPr>
          <w:p w14:paraId="60EED8ED"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Расходы, связанные с чрезвычайными обстоятельствами</w:t>
            </w:r>
          </w:p>
        </w:tc>
        <w:tc>
          <w:tcPr>
            <w:tcW w:w="851" w:type="dxa"/>
          </w:tcPr>
          <w:p w14:paraId="4604F57B"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474A536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096EDA49"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7CB8CEA6"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39A339DC" w14:textId="77777777" w:rsidTr="009D447B">
        <w:tc>
          <w:tcPr>
            <w:tcW w:w="5920" w:type="dxa"/>
          </w:tcPr>
          <w:p w14:paraId="263E4BCE"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Расходы на оплату труда работников</w:t>
            </w:r>
          </w:p>
        </w:tc>
        <w:tc>
          <w:tcPr>
            <w:tcW w:w="851" w:type="dxa"/>
          </w:tcPr>
          <w:p w14:paraId="3EEEEDB6"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6F222AB8"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0CCDB940"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4B488F03"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5DCAD9FA" w14:textId="77777777" w:rsidTr="009D447B">
        <w:tc>
          <w:tcPr>
            <w:tcW w:w="5920" w:type="dxa"/>
          </w:tcPr>
          <w:p w14:paraId="45EF899C"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Страховые взносы по видам обязательного страхования</w:t>
            </w:r>
          </w:p>
        </w:tc>
        <w:tc>
          <w:tcPr>
            <w:tcW w:w="851" w:type="dxa"/>
          </w:tcPr>
          <w:p w14:paraId="117EF39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4E540AD3"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09301D1E"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15D9C0EC"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260577" w14:paraId="18272898" w14:textId="77777777" w:rsidTr="009D447B">
        <w:tc>
          <w:tcPr>
            <w:tcW w:w="5920" w:type="dxa"/>
          </w:tcPr>
          <w:p w14:paraId="4A192728" w14:textId="77777777" w:rsidR="00D50F9F" w:rsidRPr="000B3046" w:rsidRDefault="00D50F9F" w:rsidP="006B0EC5">
            <w:pPr>
              <w:pStyle w:val="24"/>
              <w:keepNext/>
              <w:keepLines/>
              <w:shd w:val="clear" w:color="auto" w:fill="auto"/>
              <w:spacing w:after="0" w:line="240" w:lineRule="auto"/>
              <w:ind w:firstLine="0"/>
              <w:rPr>
                <w:sz w:val="24"/>
                <w:szCs w:val="24"/>
              </w:rPr>
            </w:pPr>
            <w:proofErr w:type="spellStart"/>
            <w:r w:rsidRPr="000B3046">
              <w:rPr>
                <w:sz w:val="24"/>
                <w:szCs w:val="24"/>
              </w:rPr>
              <w:t>Стоимость</w:t>
            </w:r>
            <w:proofErr w:type="spellEnd"/>
            <w:r w:rsidR="00041A31">
              <w:rPr>
                <w:sz w:val="24"/>
                <w:szCs w:val="24"/>
                <w:lang w:val="ru-RU"/>
              </w:rPr>
              <w:t xml:space="preserve"> </w:t>
            </w:r>
            <w:proofErr w:type="spellStart"/>
            <w:r w:rsidRPr="000B3046">
              <w:rPr>
                <w:sz w:val="24"/>
                <w:szCs w:val="24"/>
              </w:rPr>
              <w:t>ремонта</w:t>
            </w:r>
            <w:proofErr w:type="spellEnd"/>
            <w:r w:rsidR="00041A31">
              <w:rPr>
                <w:sz w:val="24"/>
                <w:szCs w:val="24"/>
                <w:lang w:val="ru-RU"/>
              </w:rPr>
              <w:t xml:space="preserve"> </w:t>
            </w:r>
            <w:proofErr w:type="spellStart"/>
            <w:r w:rsidRPr="000B3046">
              <w:rPr>
                <w:sz w:val="24"/>
                <w:szCs w:val="24"/>
              </w:rPr>
              <w:t>оборудования</w:t>
            </w:r>
            <w:proofErr w:type="spellEnd"/>
          </w:p>
        </w:tc>
        <w:tc>
          <w:tcPr>
            <w:tcW w:w="851" w:type="dxa"/>
          </w:tcPr>
          <w:p w14:paraId="4200137B"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567" w:type="dxa"/>
          </w:tcPr>
          <w:p w14:paraId="17F82962"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641" w:type="dxa"/>
          </w:tcPr>
          <w:p w14:paraId="265843F5"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c>
          <w:tcPr>
            <w:tcW w:w="1926" w:type="dxa"/>
          </w:tcPr>
          <w:p w14:paraId="2333E00D" w14:textId="77777777" w:rsidR="00D50F9F" w:rsidRPr="000B3046" w:rsidRDefault="00D50F9F" w:rsidP="006B0EC5">
            <w:pPr>
              <w:pStyle w:val="24"/>
              <w:keepNext/>
              <w:keepLines/>
              <w:shd w:val="clear" w:color="auto" w:fill="auto"/>
              <w:spacing w:after="0" w:line="240" w:lineRule="auto"/>
              <w:ind w:firstLine="0"/>
              <w:jc w:val="center"/>
              <w:rPr>
                <w:sz w:val="24"/>
                <w:szCs w:val="24"/>
              </w:rPr>
            </w:pPr>
          </w:p>
        </w:tc>
      </w:tr>
      <w:tr w:rsidR="00D50F9F" w:rsidRPr="00F469FE" w14:paraId="35A60403" w14:textId="77777777" w:rsidTr="009D447B">
        <w:tc>
          <w:tcPr>
            <w:tcW w:w="5920" w:type="dxa"/>
          </w:tcPr>
          <w:p w14:paraId="314D08D7"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Суммы дебиторской задолженности, по которым истекли сроки давности</w:t>
            </w:r>
          </w:p>
        </w:tc>
        <w:tc>
          <w:tcPr>
            <w:tcW w:w="851" w:type="dxa"/>
          </w:tcPr>
          <w:p w14:paraId="7358EDB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35A4FFAB"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15F109C8"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5B10FC25"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29C09EC3" w14:textId="77777777" w:rsidTr="009D447B">
        <w:tc>
          <w:tcPr>
            <w:tcW w:w="5920" w:type="dxa"/>
          </w:tcPr>
          <w:p w14:paraId="3CF4C87F"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Проценты, уплаченные за пользование краткосрочными кредитами</w:t>
            </w:r>
          </w:p>
        </w:tc>
        <w:tc>
          <w:tcPr>
            <w:tcW w:w="851" w:type="dxa"/>
          </w:tcPr>
          <w:p w14:paraId="15BC8F13"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7DC984B2"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36F494BB"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5FFA8B58"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151381B8" w14:textId="77777777" w:rsidTr="009D447B">
        <w:tc>
          <w:tcPr>
            <w:tcW w:w="5920" w:type="dxa"/>
          </w:tcPr>
          <w:p w14:paraId="5D9778FA"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Расходы по приобретению государственных облигаций</w:t>
            </w:r>
          </w:p>
        </w:tc>
        <w:tc>
          <w:tcPr>
            <w:tcW w:w="851" w:type="dxa"/>
          </w:tcPr>
          <w:p w14:paraId="1708FC5E"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4EC66B0E"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2D05C7D0"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51CF343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7D3BA167" w14:textId="77777777" w:rsidTr="009D447B">
        <w:tc>
          <w:tcPr>
            <w:tcW w:w="5920" w:type="dxa"/>
          </w:tcPr>
          <w:p w14:paraId="286431DB" w14:textId="77777777" w:rsidR="00D50F9F" w:rsidRPr="004D5120" w:rsidRDefault="00D50F9F" w:rsidP="006B0EC5">
            <w:pPr>
              <w:pStyle w:val="24"/>
              <w:keepNext/>
              <w:keepLines/>
              <w:shd w:val="clear" w:color="auto" w:fill="auto"/>
              <w:spacing w:after="0" w:line="240" w:lineRule="auto"/>
              <w:ind w:firstLine="0"/>
              <w:rPr>
                <w:sz w:val="24"/>
                <w:szCs w:val="24"/>
                <w:lang w:val="ru-RU"/>
              </w:rPr>
            </w:pPr>
            <w:r w:rsidRPr="004D5120">
              <w:rPr>
                <w:sz w:val="24"/>
                <w:szCs w:val="24"/>
                <w:lang w:val="ru-RU"/>
              </w:rPr>
              <w:t>Расходы по выпуску собственных облигаций</w:t>
            </w:r>
          </w:p>
        </w:tc>
        <w:tc>
          <w:tcPr>
            <w:tcW w:w="851" w:type="dxa"/>
          </w:tcPr>
          <w:p w14:paraId="26D97960"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0012110D"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5024C38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2D6E583B"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r w:rsidR="00D50F9F" w:rsidRPr="00F469FE" w14:paraId="27F7C783" w14:textId="77777777" w:rsidTr="009D447B">
        <w:tc>
          <w:tcPr>
            <w:tcW w:w="5920" w:type="dxa"/>
          </w:tcPr>
          <w:p w14:paraId="73ABE1AE" w14:textId="77777777" w:rsidR="00D50F9F" w:rsidRPr="004D5120" w:rsidRDefault="00D50F9F" w:rsidP="006B0EC5">
            <w:pPr>
              <w:pStyle w:val="24"/>
              <w:keepNext/>
              <w:keepLines/>
              <w:shd w:val="clear" w:color="auto" w:fill="auto"/>
              <w:spacing w:after="0" w:line="240" w:lineRule="auto"/>
              <w:ind w:firstLine="0"/>
              <w:rPr>
                <w:sz w:val="24"/>
                <w:szCs w:val="24"/>
                <w:lang w:val="ru-RU"/>
              </w:rPr>
            </w:pPr>
            <w:proofErr w:type="gramStart"/>
            <w:r w:rsidRPr="004D5120">
              <w:rPr>
                <w:sz w:val="24"/>
                <w:szCs w:val="24"/>
                <w:lang w:val="ru-RU"/>
              </w:rPr>
              <w:t>Отрицательные</w:t>
            </w:r>
            <w:proofErr w:type="gramEnd"/>
            <w:r w:rsidRPr="004D5120">
              <w:rPr>
                <w:sz w:val="24"/>
                <w:szCs w:val="24"/>
                <w:lang w:val="ru-RU"/>
              </w:rPr>
              <w:t xml:space="preserve"> курсовые разницы от пересчета активов в иностранной валюте</w:t>
            </w:r>
          </w:p>
        </w:tc>
        <w:tc>
          <w:tcPr>
            <w:tcW w:w="851" w:type="dxa"/>
          </w:tcPr>
          <w:p w14:paraId="23FDB464"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567" w:type="dxa"/>
          </w:tcPr>
          <w:p w14:paraId="56FE349F"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641" w:type="dxa"/>
          </w:tcPr>
          <w:p w14:paraId="71359EDC"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c>
          <w:tcPr>
            <w:tcW w:w="1926" w:type="dxa"/>
          </w:tcPr>
          <w:p w14:paraId="311C5BBA" w14:textId="77777777" w:rsidR="00D50F9F" w:rsidRPr="004D5120" w:rsidRDefault="00D50F9F" w:rsidP="006B0EC5">
            <w:pPr>
              <w:pStyle w:val="24"/>
              <w:keepNext/>
              <w:keepLines/>
              <w:shd w:val="clear" w:color="auto" w:fill="auto"/>
              <w:spacing w:after="0" w:line="240" w:lineRule="auto"/>
              <w:ind w:firstLine="0"/>
              <w:jc w:val="center"/>
              <w:rPr>
                <w:sz w:val="24"/>
                <w:szCs w:val="24"/>
                <w:lang w:val="ru-RU"/>
              </w:rPr>
            </w:pPr>
          </w:p>
        </w:tc>
      </w:tr>
    </w:tbl>
    <w:p w14:paraId="67ADB75E" w14:textId="77777777" w:rsidR="000D7B36" w:rsidRPr="00260577" w:rsidRDefault="000D7B36" w:rsidP="000D7B36">
      <w:pPr>
        <w:pStyle w:val="24"/>
        <w:keepNext/>
        <w:keepLines/>
        <w:shd w:val="clear" w:color="auto" w:fill="auto"/>
        <w:spacing w:after="0" w:line="250" w:lineRule="exact"/>
        <w:ind w:left="3980" w:firstLine="0"/>
        <w:rPr>
          <w:sz w:val="28"/>
          <w:szCs w:val="28"/>
          <w:lang w:val="ru-RU"/>
        </w:rPr>
      </w:pPr>
    </w:p>
    <w:p w14:paraId="0E6075A1" w14:textId="77777777" w:rsidR="000B3046" w:rsidRDefault="002E5C55" w:rsidP="000B3046">
      <w:pPr>
        <w:spacing w:after="0" w:line="240" w:lineRule="auto"/>
        <w:ind w:firstLine="284"/>
        <w:jc w:val="both"/>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33</w:t>
      </w:r>
      <w:r w:rsidR="000B3046">
        <w:rPr>
          <w:rFonts w:ascii="Times New Roman" w:hAnsi="Times New Roman" w:cs="Times New Roman"/>
          <w:b/>
          <w:sz w:val="28"/>
          <w:szCs w:val="28"/>
          <w:lang w:val="ru-RU"/>
        </w:rPr>
        <w:t>.</w:t>
      </w:r>
    </w:p>
    <w:p w14:paraId="258D6B38"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Определите </w:t>
      </w:r>
      <w:r>
        <w:rPr>
          <w:rFonts w:ascii="Times New Roman" w:hAnsi="Times New Roman" w:cs="Times New Roman"/>
          <w:b/>
          <w:sz w:val="28"/>
          <w:szCs w:val="28"/>
          <w:lang w:val="ru-RU"/>
        </w:rPr>
        <w:t>расходы по текущей, инвестиционной и финансовой</w:t>
      </w:r>
      <w:r>
        <w:rPr>
          <w:rFonts w:ascii="Times New Roman" w:hAnsi="Times New Roman" w:cs="Times New Roman"/>
          <w:sz w:val="28"/>
          <w:szCs w:val="28"/>
          <w:lang w:val="ru-RU"/>
        </w:rPr>
        <w:t xml:space="preserve"> деятельности организации за отчетный период. Исходные данные, руб.:</w:t>
      </w:r>
    </w:p>
    <w:p w14:paraId="3D5712FE"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себестоимость реализованной продукции –  370</w:t>
      </w:r>
      <w:r>
        <w:rPr>
          <w:rFonts w:ascii="Times New Roman" w:hAnsi="Times New Roman" w:cs="Times New Roman"/>
          <w:sz w:val="28"/>
          <w:szCs w:val="28"/>
        </w:rPr>
        <w:t> </w:t>
      </w:r>
      <w:r>
        <w:rPr>
          <w:rFonts w:ascii="Times New Roman" w:hAnsi="Times New Roman" w:cs="Times New Roman"/>
          <w:sz w:val="28"/>
          <w:szCs w:val="28"/>
          <w:lang w:val="ru-RU"/>
        </w:rPr>
        <w:t>000;</w:t>
      </w:r>
    </w:p>
    <w:p w14:paraId="50807755"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себестоимость выполненных работ – 11200;</w:t>
      </w:r>
    </w:p>
    <w:p w14:paraId="6B6EE8A5"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 отрицательные курсовые разницы от пересчета активов – 3</w:t>
      </w:r>
      <w:r>
        <w:rPr>
          <w:rFonts w:ascii="Times New Roman" w:hAnsi="Times New Roman" w:cs="Times New Roman"/>
          <w:sz w:val="28"/>
          <w:szCs w:val="28"/>
        </w:rPr>
        <w:t> </w:t>
      </w:r>
      <w:r>
        <w:rPr>
          <w:rFonts w:ascii="Times New Roman" w:hAnsi="Times New Roman" w:cs="Times New Roman"/>
          <w:sz w:val="28"/>
          <w:szCs w:val="28"/>
          <w:lang w:val="ru-RU"/>
        </w:rPr>
        <w:t>150;</w:t>
      </w:r>
    </w:p>
    <w:p w14:paraId="18DFE9F2"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расходы на реализацию продукции – 16 000; </w:t>
      </w:r>
    </w:p>
    <w:p w14:paraId="611EA0E2"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уплата процентов за пользование краткосрочным кредитом – 600; </w:t>
      </w:r>
    </w:p>
    <w:p w14:paraId="6F0EF23D"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приобретение государственных краткосрочных облигаций – 800;</w:t>
      </w:r>
    </w:p>
    <w:p w14:paraId="2B6FFCD5"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потери от порчи запасов – 700; </w:t>
      </w:r>
    </w:p>
    <w:p w14:paraId="024335CC"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материальная помощь работникам – 420; </w:t>
      </w:r>
    </w:p>
    <w:p w14:paraId="67739259"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штрафы по платежам в бюджет – 290; </w:t>
      </w:r>
    </w:p>
    <w:p w14:paraId="57C245DC"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участие в уставном капитале других организаций – 4500; </w:t>
      </w:r>
    </w:p>
    <w:p w14:paraId="52FEFE7C"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расходы, связанные с выпуском облигаций, – 3600; </w:t>
      </w:r>
    </w:p>
    <w:p w14:paraId="1B75B4AA"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лизинговые платежи – 1400; </w:t>
      </w:r>
    </w:p>
    <w:p w14:paraId="0DA09A87" w14:textId="77777777" w:rsidR="000B3046" w:rsidRDefault="000B3046" w:rsidP="000B3046">
      <w:pPr>
        <w:spacing w:after="0" w:line="240" w:lineRule="auto"/>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расходы на приобретение акций других организаций – 2000.</w:t>
      </w:r>
    </w:p>
    <w:p w14:paraId="6554EC6E" w14:textId="77777777" w:rsidR="000D7B36" w:rsidRPr="003629D6" w:rsidRDefault="003629D6" w:rsidP="009D447B">
      <w:pPr>
        <w:pStyle w:val="24"/>
        <w:keepNext/>
        <w:keepLines/>
        <w:shd w:val="clear" w:color="auto" w:fill="auto"/>
        <w:spacing w:before="240" w:after="0" w:line="240" w:lineRule="auto"/>
        <w:ind w:firstLine="284"/>
        <w:jc w:val="center"/>
        <w:rPr>
          <w:i/>
          <w:sz w:val="28"/>
          <w:szCs w:val="28"/>
          <w:u w:val="single"/>
          <w:lang w:val="ru-RU"/>
        </w:rPr>
      </w:pPr>
      <w:r w:rsidRPr="003629D6">
        <w:rPr>
          <w:i/>
          <w:sz w:val="28"/>
          <w:szCs w:val="28"/>
          <w:u w:val="single"/>
          <w:lang w:val="ru-RU"/>
        </w:rPr>
        <w:t>ТЕМА: ВЫРУЧКА ОТ РЕАЛИЗАЦИИ ПРОДУКЦИИ И ДРУГИЕ ДЕНЕЖНЫЕ ПОСТУПЛЕНИЯ ОРГАНИЗАЦИЙ.</w:t>
      </w:r>
    </w:p>
    <w:p w14:paraId="05FF2B6E" w14:textId="77777777" w:rsidR="00106DE1" w:rsidRPr="00260577" w:rsidRDefault="00106DE1" w:rsidP="000D7B36">
      <w:pPr>
        <w:pStyle w:val="24"/>
        <w:keepNext/>
        <w:keepLines/>
        <w:shd w:val="clear" w:color="auto" w:fill="auto"/>
        <w:spacing w:after="0" w:line="250" w:lineRule="exact"/>
        <w:ind w:left="3980" w:firstLine="0"/>
        <w:rPr>
          <w:sz w:val="28"/>
          <w:szCs w:val="28"/>
          <w:lang w:val="ru-RU"/>
        </w:rPr>
      </w:pPr>
    </w:p>
    <w:p w14:paraId="2931CAEB" w14:textId="77777777" w:rsidR="00106DE1" w:rsidRPr="00260577" w:rsidRDefault="002E5C55" w:rsidP="00106DE1">
      <w:pPr>
        <w:spacing w:after="0" w:line="240" w:lineRule="auto"/>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34</w:t>
      </w:r>
      <w:r w:rsidR="00106DE1" w:rsidRPr="00260577">
        <w:rPr>
          <w:rFonts w:ascii="Times New Roman" w:hAnsi="Times New Roman" w:cs="Times New Roman"/>
          <w:b/>
          <w:sz w:val="28"/>
          <w:szCs w:val="28"/>
          <w:lang w:val="ru-RU"/>
        </w:rPr>
        <w:t>.</w:t>
      </w:r>
    </w:p>
    <w:p w14:paraId="7642566F"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Определите сумму денежных </w:t>
      </w:r>
      <w:r w:rsidRPr="009D447B">
        <w:rPr>
          <w:rFonts w:ascii="Times New Roman" w:hAnsi="Times New Roman" w:cs="Times New Roman"/>
          <w:b/>
          <w:sz w:val="24"/>
          <w:szCs w:val="24"/>
          <w:lang w:val="ru-RU"/>
        </w:rPr>
        <w:t>поступлений и доходов</w:t>
      </w:r>
      <w:r w:rsidRPr="009D447B">
        <w:rPr>
          <w:rFonts w:ascii="Times New Roman" w:hAnsi="Times New Roman" w:cs="Times New Roman"/>
          <w:sz w:val="24"/>
          <w:szCs w:val="24"/>
          <w:lang w:val="ru-RU"/>
        </w:rPr>
        <w:t xml:space="preserve"> организации.</w:t>
      </w:r>
    </w:p>
    <w:p w14:paraId="69FAE1F3"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Исходные данные, руб.: </w:t>
      </w:r>
    </w:p>
    <w:p w14:paraId="58BB0A68"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выручка от реализации продукции – 12 700;</w:t>
      </w:r>
    </w:p>
    <w:p w14:paraId="1A8B1D89"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поступление краткосрочного кредита –1 650; </w:t>
      </w:r>
    </w:p>
    <w:p w14:paraId="65F8DDDE"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положительные курсовые разницы от пересчета активов – 1 100; </w:t>
      </w:r>
    </w:p>
    <w:p w14:paraId="17648A55"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доходы, полученные от вложений в портфель ценных бумаг– 5 200; </w:t>
      </w:r>
    </w:p>
    <w:p w14:paraId="071B9BF3"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приобретение государственных краткосрочных облигаций – 6 400; </w:t>
      </w:r>
    </w:p>
    <w:p w14:paraId="493A6E2D"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штрафы, полученные от покупателей, –2 200; </w:t>
      </w:r>
    </w:p>
    <w:p w14:paraId="61A19754"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участие в уставном капитале других организаций – 3 300; </w:t>
      </w:r>
    </w:p>
    <w:p w14:paraId="0F374956"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xml:space="preserve">- средства, выделенные из местного бюджета, – 7 400; </w:t>
      </w:r>
    </w:p>
    <w:p w14:paraId="57051739" w14:textId="77777777" w:rsidR="000D7B36" w:rsidRPr="009D447B" w:rsidRDefault="000D7B36" w:rsidP="00106DE1">
      <w:pPr>
        <w:spacing w:after="0" w:line="240" w:lineRule="auto"/>
        <w:ind w:firstLine="284"/>
        <w:jc w:val="both"/>
        <w:rPr>
          <w:rFonts w:ascii="Times New Roman" w:hAnsi="Times New Roman" w:cs="Times New Roman"/>
          <w:sz w:val="24"/>
          <w:szCs w:val="24"/>
          <w:lang w:val="ru-RU"/>
        </w:rPr>
      </w:pPr>
      <w:r w:rsidRPr="009D447B">
        <w:rPr>
          <w:rFonts w:ascii="Times New Roman" w:hAnsi="Times New Roman" w:cs="Times New Roman"/>
          <w:sz w:val="24"/>
          <w:szCs w:val="24"/>
          <w:lang w:val="ru-RU"/>
        </w:rPr>
        <w:t>- страховые возмещения – 800.</w:t>
      </w:r>
    </w:p>
    <w:p w14:paraId="7958BB46" w14:textId="77777777" w:rsidR="000D7B36" w:rsidRPr="00260577" w:rsidRDefault="000D7B36" w:rsidP="000D7B36">
      <w:pPr>
        <w:pStyle w:val="24"/>
        <w:keepNext/>
        <w:keepLines/>
        <w:shd w:val="clear" w:color="auto" w:fill="auto"/>
        <w:spacing w:after="0" w:line="240" w:lineRule="auto"/>
        <w:ind w:firstLine="284"/>
        <w:rPr>
          <w:sz w:val="28"/>
          <w:szCs w:val="28"/>
          <w:lang w:val="ru-RU"/>
        </w:rPr>
      </w:pPr>
    </w:p>
    <w:p w14:paraId="5C1556E7" w14:textId="77777777" w:rsidR="00106DE1" w:rsidRPr="00260577" w:rsidRDefault="002E5C55" w:rsidP="00106DE1">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35</w:t>
      </w:r>
      <w:r w:rsidR="00106DE1" w:rsidRPr="00260577">
        <w:rPr>
          <w:rFonts w:ascii="Times New Roman" w:hAnsi="Times New Roman" w:cs="Times New Roman"/>
          <w:b/>
          <w:sz w:val="28"/>
          <w:szCs w:val="28"/>
          <w:lang w:val="ru-RU"/>
        </w:rPr>
        <w:t>.</w:t>
      </w:r>
    </w:p>
    <w:p w14:paraId="39B3BA1B" w14:textId="77777777" w:rsidR="001557EA" w:rsidRPr="00260577" w:rsidRDefault="000D7B36" w:rsidP="003629D6">
      <w:pPr>
        <w:spacing w:after="0" w:line="240" w:lineRule="auto"/>
        <w:ind w:firstLine="720"/>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На основании данных </w:t>
      </w:r>
      <w:r w:rsidR="001557EA" w:rsidRPr="00260577">
        <w:rPr>
          <w:rFonts w:ascii="Times New Roman" w:hAnsi="Times New Roman" w:cs="Times New Roman"/>
          <w:sz w:val="28"/>
          <w:szCs w:val="28"/>
          <w:lang w:val="ru-RU"/>
        </w:rPr>
        <w:t>таблицы, рассчитайте</w:t>
      </w:r>
      <w:r w:rsidRPr="00837057">
        <w:rPr>
          <w:rFonts w:ascii="Times New Roman" w:hAnsi="Times New Roman" w:cs="Times New Roman"/>
          <w:b/>
          <w:sz w:val="28"/>
          <w:szCs w:val="28"/>
          <w:lang w:val="ru-RU"/>
        </w:rPr>
        <w:t>плановый размер выручки и косвенные налоги</w:t>
      </w:r>
      <w:r w:rsidRPr="00260577">
        <w:rPr>
          <w:rFonts w:ascii="Times New Roman" w:hAnsi="Times New Roman" w:cs="Times New Roman"/>
          <w:sz w:val="28"/>
          <w:szCs w:val="28"/>
          <w:lang w:val="ru-RU"/>
        </w:rPr>
        <w:t xml:space="preserve"> предприятия методом прямого счета. </w:t>
      </w:r>
    </w:p>
    <w:p w14:paraId="3EF75DA6" w14:textId="77777777" w:rsidR="001557EA" w:rsidRPr="00260577" w:rsidRDefault="000D7B36" w:rsidP="003629D6">
      <w:pPr>
        <w:spacing w:after="0" w:line="240" w:lineRule="auto"/>
        <w:ind w:firstLine="720"/>
        <w:rPr>
          <w:rFonts w:ascii="Times New Roman" w:hAnsi="Times New Roman" w:cs="Times New Roman"/>
          <w:sz w:val="28"/>
          <w:szCs w:val="28"/>
          <w:lang w:val="ru-RU"/>
        </w:rPr>
      </w:pPr>
      <w:r w:rsidRPr="00260577">
        <w:rPr>
          <w:rFonts w:ascii="Times New Roman" w:hAnsi="Times New Roman" w:cs="Times New Roman"/>
          <w:sz w:val="28"/>
          <w:szCs w:val="28"/>
          <w:lang w:val="ru-RU"/>
        </w:rPr>
        <w:t>Рентабельность производства составляет - 8%. Ставка НДС - 20%.</w:t>
      </w:r>
    </w:p>
    <w:p w14:paraId="32D079DB" w14:textId="77777777" w:rsidR="000D7B36" w:rsidRPr="00260577" w:rsidRDefault="000D7B36" w:rsidP="003629D6">
      <w:pPr>
        <w:spacing w:after="0" w:line="240" w:lineRule="auto"/>
        <w:ind w:firstLine="720"/>
        <w:rPr>
          <w:rFonts w:ascii="Times New Roman" w:hAnsi="Times New Roman" w:cs="Times New Roman"/>
          <w:sz w:val="28"/>
          <w:szCs w:val="28"/>
          <w:lang w:val="ru-RU"/>
        </w:rPr>
      </w:pPr>
      <w:r w:rsidRPr="00260577">
        <w:rPr>
          <w:rFonts w:ascii="Times New Roman" w:hAnsi="Times New Roman" w:cs="Times New Roman"/>
          <w:sz w:val="28"/>
          <w:szCs w:val="28"/>
          <w:lang w:val="ru-RU"/>
        </w:rPr>
        <w:t>Данные для расчета планового размера выручки и косвенных налогов предприятия.</w:t>
      </w:r>
    </w:p>
    <w:tbl>
      <w:tblPr>
        <w:tblStyle w:val="af4"/>
        <w:tblpPr w:leftFromText="180" w:rightFromText="180" w:vertAnchor="text" w:horzAnchor="margin" w:tblpY="111"/>
        <w:tblW w:w="0" w:type="auto"/>
        <w:tblLayout w:type="fixed"/>
        <w:tblLook w:val="04A0" w:firstRow="1" w:lastRow="0" w:firstColumn="1" w:lastColumn="0" w:noHBand="0" w:noVBand="1"/>
      </w:tblPr>
      <w:tblGrid>
        <w:gridCol w:w="1564"/>
        <w:gridCol w:w="1564"/>
        <w:gridCol w:w="1595"/>
        <w:gridCol w:w="1565"/>
        <w:gridCol w:w="1617"/>
        <w:gridCol w:w="2000"/>
      </w:tblGrid>
      <w:tr w:rsidR="009D447B" w:rsidRPr="00F469FE" w14:paraId="527C9A02" w14:textId="77777777" w:rsidTr="009D447B">
        <w:tc>
          <w:tcPr>
            <w:tcW w:w="1564" w:type="dxa"/>
          </w:tcPr>
          <w:p w14:paraId="02DF8427" w14:textId="77777777" w:rsidR="009D447B" w:rsidRPr="00260577" w:rsidRDefault="009D447B" w:rsidP="009D447B">
            <w:pPr>
              <w:pStyle w:val="24"/>
              <w:keepNext/>
              <w:keepLines/>
              <w:shd w:val="clear" w:color="auto" w:fill="auto"/>
              <w:spacing w:after="0" w:line="240" w:lineRule="auto"/>
              <w:ind w:firstLine="0"/>
              <w:rPr>
                <w:sz w:val="28"/>
                <w:szCs w:val="28"/>
              </w:rPr>
            </w:pPr>
            <w:proofErr w:type="spellStart"/>
            <w:r w:rsidRPr="00260577">
              <w:rPr>
                <w:sz w:val="28"/>
                <w:szCs w:val="28"/>
              </w:rPr>
              <w:t>Видпродукции</w:t>
            </w:r>
            <w:proofErr w:type="spellEnd"/>
          </w:p>
        </w:tc>
        <w:tc>
          <w:tcPr>
            <w:tcW w:w="1564" w:type="dxa"/>
          </w:tcPr>
          <w:p w14:paraId="53DD8B7B" w14:textId="77777777" w:rsidR="009D447B" w:rsidRPr="004D5120" w:rsidRDefault="009D447B" w:rsidP="009D447B">
            <w:pPr>
              <w:pStyle w:val="24"/>
              <w:keepNext/>
              <w:keepLines/>
              <w:shd w:val="clear" w:color="auto" w:fill="auto"/>
              <w:spacing w:after="0" w:line="240" w:lineRule="auto"/>
              <w:ind w:firstLine="0"/>
              <w:rPr>
                <w:sz w:val="28"/>
                <w:szCs w:val="28"/>
                <w:lang w:val="ru-RU"/>
              </w:rPr>
            </w:pPr>
            <w:r w:rsidRPr="004D5120">
              <w:rPr>
                <w:sz w:val="28"/>
                <w:szCs w:val="28"/>
                <w:lang w:val="ru-RU"/>
              </w:rPr>
              <w:t>Остатки продукции на конец отчетного года, шт.</w:t>
            </w:r>
          </w:p>
        </w:tc>
        <w:tc>
          <w:tcPr>
            <w:tcW w:w="1595" w:type="dxa"/>
          </w:tcPr>
          <w:p w14:paraId="753CDA2E" w14:textId="77777777" w:rsidR="009D447B" w:rsidRPr="00260577" w:rsidRDefault="009D447B" w:rsidP="009D447B">
            <w:pPr>
              <w:pStyle w:val="24"/>
              <w:keepNext/>
              <w:keepLines/>
              <w:shd w:val="clear" w:color="auto" w:fill="auto"/>
              <w:spacing w:after="0" w:line="240" w:lineRule="auto"/>
              <w:ind w:firstLine="0"/>
              <w:jc w:val="center"/>
              <w:rPr>
                <w:sz w:val="28"/>
                <w:szCs w:val="28"/>
              </w:rPr>
            </w:pPr>
            <w:proofErr w:type="spellStart"/>
            <w:r w:rsidRPr="00260577">
              <w:rPr>
                <w:sz w:val="28"/>
                <w:szCs w:val="28"/>
              </w:rPr>
              <w:t>Планвыпускапродукции</w:t>
            </w:r>
            <w:proofErr w:type="spellEnd"/>
            <w:r w:rsidRPr="00260577">
              <w:rPr>
                <w:sz w:val="28"/>
                <w:szCs w:val="28"/>
              </w:rPr>
              <w:t xml:space="preserve">, </w:t>
            </w:r>
            <w:proofErr w:type="spellStart"/>
            <w:r w:rsidRPr="00260577">
              <w:rPr>
                <w:sz w:val="28"/>
                <w:szCs w:val="28"/>
              </w:rPr>
              <w:t>шт</w:t>
            </w:r>
            <w:proofErr w:type="spellEnd"/>
            <w:r w:rsidRPr="00260577">
              <w:rPr>
                <w:sz w:val="28"/>
                <w:szCs w:val="28"/>
              </w:rPr>
              <w:t>.</w:t>
            </w:r>
          </w:p>
        </w:tc>
        <w:tc>
          <w:tcPr>
            <w:tcW w:w="1565" w:type="dxa"/>
          </w:tcPr>
          <w:p w14:paraId="3A8B0827" w14:textId="77777777" w:rsidR="009D447B" w:rsidRPr="004D5120" w:rsidRDefault="009D447B" w:rsidP="009D447B">
            <w:pPr>
              <w:pStyle w:val="24"/>
              <w:keepNext/>
              <w:keepLines/>
              <w:shd w:val="clear" w:color="auto" w:fill="auto"/>
              <w:spacing w:after="0" w:line="240" w:lineRule="auto"/>
              <w:ind w:firstLine="0"/>
              <w:rPr>
                <w:sz w:val="28"/>
                <w:szCs w:val="28"/>
                <w:lang w:val="ru-RU"/>
              </w:rPr>
            </w:pPr>
            <w:r w:rsidRPr="004D5120">
              <w:rPr>
                <w:sz w:val="28"/>
                <w:szCs w:val="28"/>
                <w:lang w:val="ru-RU"/>
              </w:rPr>
              <w:t>Остатки продукции на конец планового года, шт.</w:t>
            </w:r>
          </w:p>
        </w:tc>
        <w:tc>
          <w:tcPr>
            <w:tcW w:w="1617" w:type="dxa"/>
          </w:tcPr>
          <w:p w14:paraId="02C49A50" w14:textId="77777777" w:rsidR="009D447B" w:rsidRPr="00260577" w:rsidRDefault="009D447B" w:rsidP="009D447B">
            <w:pPr>
              <w:pStyle w:val="24"/>
              <w:keepNext/>
              <w:keepLines/>
              <w:shd w:val="clear" w:color="auto" w:fill="auto"/>
              <w:spacing w:after="0" w:line="240" w:lineRule="auto"/>
              <w:ind w:firstLine="0"/>
              <w:jc w:val="center"/>
              <w:rPr>
                <w:sz w:val="28"/>
                <w:szCs w:val="28"/>
              </w:rPr>
            </w:pPr>
            <w:proofErr w:type="spellStart"/>
            <w:r w:rsidRPr="00260577">
              <w:rPr>
                <w:sz w:val="28"/>
                <w:szCs w:val="28"/>
              </w:rPr>
              <w:t>Себестоимость</w:t>
            </w:r>
            <w:proofErr w:type="spellEnd"/>
            <w:r w:rsidRPr="00260577">
              <w:rPr>
                <w:sz w:val="28"/>
                <w:szCs w:val="28"/>
              </w:rPr>
              <w:t xml:space="preserve"> 1 </w:t>
            </w:r>
            <w:proofErr w:type="spellStart"/>
            <w:r w:rsidRPr="00260577">
              <w:rPr>
                <w:sz w:val="28"/>
                <w:szCs w:val="28"/>
              </w:rPr>
              <w:t>ед</w:t>
            </w:r>
            <w:proofErr w:type="spellEnd"/>
            <w:r w:rsidRPr="00260577">
              <w:rPr>
                <w:sz w:val="28"/>
                <w:szCs w:val="28"/>
              </w:rPr>
              <w:t xml:space="preserve">. </w:t>
            </w:r>
            <w:proofErr w:type="spellStart"/>
            <w:r w:rsidRPr="00260577">
              <w:rPr>
                <w:sz w:val="28"/>
                <w:szCs w:val="28"/>
              </w:rPr>
              <w:t>продукции</w:t>
            </w:r>
            <w:proofErr w:type="spellEnd"/>
            <w:r w:rsidRPr="00260577">
              <w:rPr>
                <w:sz w:val="28"/>
                <w:szCs w:val="28"/>
              </w:rPr>
              <w:t xml:space="preserve">, </w:t>
            </w:r>
            <w:proofErr w:type="spellStart"/>
            <w:r w:rsidRPr="00260577">
              <w:rPr>
                <w:sz w:val="28"/>
                <w:szCs w:val="28"/>
              </w:rPr>
              <w:t>руб</w:t>
            </w:r>
            <w:proofErr w:type="spellEnd"/>
            <w:r w:rsidRPr="00260577">
              <w:rPr>
                <w:sz w:val="28"/>
                <w:szCs w:val="28"/>
              </w:rPr>
              <w:t>.</w:t>
            </w:r>
          </w:p>
        </w:tc>
        <w:tc>
          <w:tcPr>
            <w:tcW w:w="2000" w:type="dxa"/>
          </w:tcPr>
          <w:p w14:paraId="4B608FE1"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4D5120">
              <w:rPr>
                <w:sz w:val="28"/>
                <w:szCs w:val="28"/>
                <w:lang w:val="ru-RU"/>
              </w:rPr>
              <w:t xml:space="preserve">Ставка акцизного налога 1 ед. продукции, </w:t>
            </w:r>
            <w:r w:rsidRPr="00260577">
              <w:rPr>
                <w:sz w:val="28"/>
                <w:szCs w:val="28"/>
                <w:lang w:val="ru-RU"/>
              </w:rPr>
              <w:t>руб.</w:t>
            </w:r>
          </w:p>
        </w:tc>
      </w:tr>
      <w:tr w:rsidR="009D447B" w:rsidRPr="00260577" w14:paraId="7E7658F8" w14:textId="77777777" w:rsidTr="009D447B">
        <w:tc>
          <w:tcPr>
            <w:tcW w:w="1564" w:type="dxa"/>
          </w:tcPr>
          <w:p w14:paraId="112D2575"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260577">
              <w:rPr>
                <w:sz w:val="28"/>
                <w:szCs w:val="28"/>
                <w:lang w:val="ru-RU"/>
              </w:rPr>
              <w:t>А</w:t>
            </w:r>
          </w:p>
        </w:tc>
        <w:tc>
          <w:tcPr>
            <w:tcW w:w="1564" w:type="dxa"/>
          </w:tcPr>
          <w:p w14:paraId="0C02AE1B"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240</w:t>
            </w:r>
          </w:p>
        </w:tc>
        <w:tc>
          <w:tcPr>
            <w:tcW w:w="1595" w:type="dxa"/>
          </w:tcPr>
          <w:p w14:paraId="5DDE08EA"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6 300</w:t>
            </w:r>
          </w:p>
        </w:tc>
        <w:tc>
          <w:tcPr>
            <w:tcW w:w="1565" w:type="dxa"/>
          </w:tcPr>
          <w:p w14:paraId="2A08E14F"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220</w:t>
            </w:r>
          </w:p>
        </w:tc>
        <w:tc>
          <w:tcPr>
            <w:tcW w:w="1617" w:type="dxa"/>
          </w:tcPr>
          <w:p w14:paraId="31B8678C"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27</w:t>
            </w:r>
          </w:p>
        </w:tc>
        <w:tc>
          <w:tcPr>
            <w:tcW w:w="2000" w:type="dxa"/>
          </w:tcPr>
          <w:p w14:paraId="0A692328"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w:t>
            </w:r>
          </w:p>
        </w:tc>
      </w:tr>
      <w:tr w:rsidR="009D447B" w:rsidRPr="00260577" w14:paraId="57F3DB06" w14:textId="77777777" w:rsidTr="009D447B">
        <w:tc>
          <w:tcPr>
            <w:tcW w:w="1564" w:type="dxa"/>
          </w:tcPr>
          <w:p w14:paraId="1D401F14"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260577">
              <w:rPr>
                <w:sz w:val="28"/>
                <w:szCs w:val="28"/>
                <w:lang w:val="ru-RU"/>
              </w:rPr>
              <w:t>Б</w:t>
            </w:r>
          </w:p>
        </w:tc>
        <w:tc>
          <w:tcPr>
            <w:tcW w:w="1564" w:type="dxa"/>
          </w:tcPr>
          <w:p w14:paraId="3FF4F4D8"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180</w:t>
            </w:r>
          </w:p>
        </w:tc>
        <w:tc>
          <w:tcPr>
            <w:tcW w:w="1595" w:type="dxa"/>
          </w:tcPr>
          <w:p w14:paraId="3361CD40"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10 800</w:t>
            </w:r>
          </w:p>
        </w:tc>
        <w:tc>
          <w:tcPr>
            <w:tcW w:w="1565" w:type="dxa"/>
          </w:tcPr>
          <w:p w14:paraId="4A0BCE5E"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200</w:t>
            </w:r>
          </w:p>
        </w:tc>
        <w:tc>
          <w:tcPr>
            <w:tcW w:w="1617" w:type="dxa"/>
          </w:tcPr>
          <w:p w14:paraId="41F8B5E1"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47</w:t>
            </w:r>
          </w:p>
        </w:tc>
        <w:tc>
          <w:tcPr>
            <w:tcW w:w="2000" w:type="dxa"/>
          </w:tcPr>
          <w:p w14:paraId="7D664862"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260577">
              <w:rPr>
                <w:sz w:val="28"/>
                <w:szCs w:val="28"/>
                <w:lang w:val="ru-RU"/>
              </w:rPr>
              <w:t>3,20</w:t>
            </w:r>
          </w:p>
        </w:tc>
      </w:tr>
      <w:tr w:rsidR="009D447B" w:rsidRPr="00260577" w14:paraId="38E7B967" w14:textId="77777777" w:rsidTr="009D447B">
        <w:tc>
          <w:tcPr>
            <w:tcW w:w="1564" w:type="dxa"/>
          </w:tcPr>
          <w:p w14:paraId="41266619"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260577">
              <w:rPr>
                <w:sz w:val="28"/>
                <w:szCs w:val="28"/>
                <w:lang w:val="ru-RU"/>
              </w:rPr>
              <w:t>В</w:t>
            </w:r>
          </w:p>
        </w:tc>
        <w:tc>
          <w:tcPr>
            <w:tcW w:w="1564" w:type="dxa"/>
          </w:tcPr>
          <w:p w14:paraId="79279CA7"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320</w:t>
            </w:r>
          </w:p>
        </w:tc>
        <w:tc>
          <w:tcPr>
            <w:tcW w:w="1595" w:type="dxa"/>
          </w:tcPr>
          <w:p w14:paraId="7FB1AF1F"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12 780</w:t>
            </w:r>
          </w:p>
        </w:tc>
        <w:tc>
          <w:tcPr>
            <w:tcW w:w="1565" w:type="dxa"/>
          </w:tcPr>
          <w:p w14:paraId="5E982D39"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300</w:t>
            </w:r>
          </w:p>
        </w:tc>
        <w:tc>
          <w:tcPr>
            <w:tcW w:w="1617" w:type="dxa"/>
          </w:tcPr>
          <w:p w14:paraId="0F0BD261" w14:textId="77777777" w:rsidR="009D447B" w:rsidRPr="00260577" w:rsidRDefault="009D447B" w:rsidP="009D447B">
            <w:pPr>
              <w:pStyle w:val="24"/>
              <w:keepNext/>
              <w:keepLines/>
              <w:shd w:val="clear" w:color="auto" w:fill="auto"/>
              <w:spacing w:after="0" w:line="240" w:lineRule="auto"/>
              <w:ind w:firstLine="0"/>
              <w:jc w:val="center"/>
              <w:rPr>
                <w:sz w:val="28"/>
                <w:szCs w:val="28"/>
              </w:rPr>
            </w:pPr>
            <w:r w:rsidRPr="00260577">
              <w:rPr>
                <w:sz w:val="28"/>
                <w:szCs w:val="28"/>
              </w:rPr>
              <w:t>38</w:t>
            </w:r>
          </w:p>
        </w:tc>
        <w:tc>
          <w:tcPr>
            <w:tcW w:w="2000" w:type="dxa"/>
          </w:tcPr>
          <w:p w14:paraId="53929194" w14:textId="77777777" w:rsidR="009D447B" w:rsidRPr="00260577" w:rsidRDefault="009D447B" w:rsidP="009D447B">
            <w:pPr>
              <w:pStyle w:val="24"/>
              <w:keepNext/>
              <w:keepLines/>
              <w:shd w:val="clear" w:color="auto" w:fill="auto"/>
              <w:spacing w:after="0" w:line="240" w:lineRule="auto"/>
              <w:ind w:firstLine="0"/>
              <w:jc w:val="center"/>
              <w:rPr>
                <w:sz w:val="28"/>
                <w:szCs w:val="28"/>
                <w:lang w:val="ru-RU"/>
              </w:rPr>
            </w:pPr>
            <w:r w:rsidRPr="00260577">
              <w:rPr>
                <w:sz w:val="28"/>
                <w:szCs w:val="28"/>
                <w:lang w:val="ru-RU"/>
              </w:rPr>
              <w:t>2,10</w:t>
            </w:r>
          </w:p>
        </w:tc>
      </w:tr>
    </w:tbl>
    <w:p w14:paraId="2CC067B4" w14:textId="77777777" w:rsidR="009D447B" w:rsidRDefault="009D447B" w:rsidP="009D447B">
      <w:pPr>
        <w:spacing w:after="0"/>
        <w:ind w:left="720" w:hanging="720"/>
        <w:rPr>
          <w:rFonts w:ascii="Times New Roman" w:hAnsi="Times New Roman" w:cs="Times New Roman"/>
          <w:b/>
          <w:sz w:val="28"/>
          <w:szCs w:val="28"/>
          <w:lang w:val="ru-RU"/>
        </w:rPr>
      </w:pPr>
    </w:p>
    <w:p w14:paraId="6C574293" w14:textId="77777777" w:rsidR="00DB6D54" w:rsidRPr="00260577" w:rsidRDefault="002E5C55" w:rsidP="009D447B">
      <w:pPr>
        <w:spacing w:after="0"/>
        <w:ind w:left="720" w:hanging="72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ЗАДАЧА №</w:t>
      </w:r>
      <w:r w:rsidR="009D447B">
        <w:rPr>
          <w:rFonts w:ascii="Times New Roman" w:hAnsi="Times New Roman" w:cs="Times New Roman"/>
          <w:b/>
          <w:sz w:val="28"/>
          <w:szCs w:val="28"/>
          <w:lang w:val="ru-RU"/>
        </w:rPr>
        <w:t>36</w:t>
      </w:r>
      <w:r w:rsidR="00106DE1" w:rsidRPr="00260577">
        <w:rPr>
          <w:rFonts w:ascii="Times New Roman" w:hAnsi="Times New Roman" w:cs="Times New Roman"/>
          <w:b/>
          <w:sz w:val="28"/>
          <w:szCs w:val="28"/>
          <w:lang w:val="ru-RU"/>
        </w:rPr>
        <w:t>.</w:t>
      </w:r>
    </w:p>
    <w:p w14:paraId="6AA1E79A" w14:textId="77777777" w:rsidR="000D7B36" w:rsidRPr="00260577" w:rsidRDefault="00DB6D54" w:rsidP="003629D6">
      <w:pPr>
        <w:spacing w:after="0"/>
        <w:ind w:left="720" w:hanging="720"/>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Рассчитайте </w:t>
      </w:r>
      <w:r w:rsidR="000D7B36" w:rsidRPr="00837057">
        <w:rPr>
          <w:rFonts w:ascii="Times New Roman" w:hAnsi="Times New Roman" w:cs="Times New Roman"/>
          <w:b/>
          <w:sz w:val="28"/>
          <w:szCs w:val="28"/>
          <w:lang w:val="ru-RU"/>
        </w:rPr>
        <w:t>отпускную цену</w:t>
      </w:r>
      <w:r w:rsidR="000D7B36" w:rsidRPr="00260577">
        <w:rPr>
          <w:rFonts w:ascii="Times New Roman" w:hAnsi="Times New Roman" w:cs="Times New Roman"/>
          <w:sz w:val="28"/>
          <w:szCs w:val="28"/>
          <w:lang w:val="ru-RU"/>
        </w:rPr>
        <w:t xml:space="preserve"> предприятия-изготовителя. </w:t>
      </w:r>
      <w:r w:rsidRPr="00260577">
        <w:rPr>
          <w:rFonts w:ascii="Times New Roman" w:hAnsi="Times New Roman" w:cs="Times New Roman"/>
          <w:sz w:val="28"/>
          <w:szCs w:val="28"/>
          <w:lang w:val="ru-RU"/>
        </w:rPr>
        <w:t>Определите</w:t>
      </w:r>
      <w:r w:rsidR="000D7B36" w:rsidRPr="00260577">
        <w:rPr>
          <w:rFonts w:ascii="Times New Roman" w:hAnsi="Times New Roman" w:cs="Times New Roman"/>
          <w:sz w:val="28"/>
          <w:szCs w:val="28"/>
          <w:lang w:val="ru-RU"/>
        </w:rPr>
        <w:t xml:space="preserve"> сумму НДС, уплаченного предприятием в   бюджет. Сделать проверку.</w:t>
      </w:r>
    </w:p>
    <w:p w14:paraId="603EF5DB" w14:textId="77777777" w:rsidR="00DB6D54" w:rsidRPr="00260577" w:rsidRDefault="000D7B36" w:rsidP="00074182">
      <w:pPr>
        <w:pStyle w:val="a5"/>
        <w:widowControl w:val="0"/>
        <w:numPr>
          <w:ilvl w:val="0"/>
          <w:numId w:val="22"/>
        </w:numPr>
        <w:rPr>
          <w:szCs w:val="28"/>
        </w:rPr>
      </w:pPr>
      <w:r w:rsidRPr="00260577">
        <w:rPr>
          <w:szCs w:val="28"/>
        </w:rPr>
        <w:t xml:space="preserve">Полная себестоимость производства единицы изделия  – 24 руб. </w:t>
      </w:r>
    </w:p>
    <w:p w14:paraId="6A6AB683" w14:textId="77777777" w:rsidR="00DB6D54" w:rsidRPr="00260577" w:rsidRDefault="00DB6D54" w:rsidP="00074182">
      <w:pPr>
        <w:pStyle w:val="a5"/>
        <w:widowControl w:val="0"/>
        <w:numPr>
          <w:ilvl w:val="0"/>
          <w:numId w:val="22"/>
        </w:numPr>
        <w:rPr>
          <w:szCs w:val="28"/>
        </w:rPr>
      </w:pPr>
      <w:r w:rsidRPr="00260577">
        <w:rPr>
          <w:szCs w:val="28"/>
        </w:rPr>
        <w:t>У</w:t>
      </w:r>
      <w:r w:rsidR="000D7B36" w:rsidRPr="00260577">
        <w:rPr>
          <w:szCs w:val="28"/>
        </w:rPr>
        <w:t xml:space="preserve">плачено НДС по сырью и комплектующим  - 7 руб. </w:t>
      </w:r>
    </w:p>
    <w:p w14:paraId="1AE8A545" w14:textId="77777777" w:rsidR="00DB6D54" w:rsidRPr="00260577" w:rsidRDefault="000D7B36" w:rsidP="00074182">
      <w:pPr>
        <w:pStyle w:val="a5"/>
        <w:widowControl w:val="0"/>
        <w:numPr>
          <w:ilvl w:val="0"/>
          <w:numId w:val="22"/>
        </w:numPr>
        <w:rPr>
          <w:szCs w:val="28"/>
        </w:rPr>
      </w:pPr>
      <w:r w:rsidRPr="00260577">
        <w:rPr>
          <w:szCs w:val="28"/>
        </w:rPr>
        <w:t xml:space="preserve">Плановая рентабельность – 12%. </w:t>
      </w:r>
    </w:p>
    <w:p w14:paraId="6A190E32" w14:textId="77777777" w:rsidR="000D7B36" w:rsidRPr="00260577" w:rsidRDefault="000D7B36" w:rsidP="00074182">
      <w:pPr>
        <w:pStyle w:val="a5"/>
        <w:widowControl w:val="0"/>
        <w:numPr>
          <w:ilvl w:val="0"/>
          <w:numId w:val="22"/>
        </w:numPr>
        <w:rPr>
          <w:szCs w:val="28"/>
        </w:rPr>
      </w:pPr>
      <w:r w:rsidRPr="00260577">
        <w:rPr>
          <w:szCs w:val="28"/>
        </w:rPr>
        <w:t xml:space="preserve">Ставка НДС – 20%. </w:t>
      </w:r>
    </w:p>
    <w:bookmarkEnd w:id="2"/>
    <w:p w14:paraId="5E4294F7" w14:textId="77777777" w:rsidR="00BB39EA" w:rsidRDefault="00BB39EA" w:rsidP="003629D6">
      <w:pPr>
        <w:spacing w:after="0"/>
        <w:rPr>
          <w:rFonts w:ascii="Times New Roman" w:hAnsi="Times New Roman" w:cs="Times New Roman"/>
          <w:b/>
          <w:sz w:val="28"/>
          <w:szCs w:val="28"/>
          <w:lang w:val="ru-RU"/>
        </w:rPr>
      </w:pPr>
    </w:p>
    <w:p w14:paraId="3B59AAC9" w14:textId="77777777" w:rsidR="001557EA" w:rsidRPr="00260577" w:rsidRDefault="002E5C55" w:rsidP="003629D6">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37</w:t>
      </w:r>
      <w:r w:rsidR="001557EA" w:rsidRPr="00260577">
        <w:rPr>
          <w:rFonts w:ascii="Times New Roman" w:hAnsi="Times New Roman" w:cs="Times New Roman"/>
          <w:b/>
          <w:sz w:val="28"/>
          <w:szCs w:val="28"/>
          <w:lang w:val="ru-RU"/>
        </w:rPr>
        <w:t>.</w:t>
      </w:r>
    </w:p>
    <w:p w14:paraId="79F9BFCD" w14:textId="77777777" w:rsidR="000D7B36" w:rsidRPr="00260577" w:rsidRDefault="000D7B36" w:rsidP="001557EA">
      <w:pPr>
        <w:spacing w:after="0" w:line="240" w:lineRule="auto"/>
        <w:ind w:firstLine="284"/>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Определите </w:t>
      </w:r>
      <w:r w:rsidRPr="00260577">
        <w:rPr>
          <w:rFonts w:ascii="Times New Roman" w:hAnsi="Times New Roman" w:cs="Times New Roman"/>
          <w:b/>
          <w:sz w:val="28"/>
          <w:szCs w:val="28"/>
          <w:lang w:val="ru-RU"/>
        </w:rPr>
        <w:t xml:space="preserve">доходы </w:t>
      </w:r>
      <w:r w:rsidRPr="00260577">
        <w:rPr>
          <w:rFonts w:ascii="Times New Roman" w:hAnsi="Times New Roman" w:cs="Times New Roman"/>
          <w:sz w:val="28"/>
          <w:szCs w:val="28"/>
          <w:lang w:val="ru-RU"/>
        </w:rPr>
        <w:t xml:space="preserve">по текущей, инвестиционной и финансовой деятельности организации за отчетный период. Исходные данные, руб.: </w:t>
      </w:r>
    </w:p>
    <w:p w14:paraId="7D40130E" w14:textId="77777777" w:rsidR="000D7B36" w:rsidRPr="006B0CB7" w:rsidRDefault="000D7B36" w:rsidP="00074182">
      <w:pPr>
        <w:pStyle w:val="a5"/>
        <w:numPr>
          <w:ilvl w:val="0"/>
          <w:numId w:val="29"/>
        </w:numPr>
        <w:jc w:val="both"/>
        <w:rPr>
          <w:szCs w:val="28"/>
        </w:rPr>
      </w:pPr>
      <w:r w:rsidRPr="006B0CB7">
        <w:rPr>
          <w:szCs w:val="28"/>
        </w:rPr>
        <w:t xml:space="preserve">выручка от реализации продукции, работ, услуг – 920 000; </w:t>
      </w:r>
    </w:p>
    <w:p w14:paraId="1E27FC65" w14:textId="77777777" w:rsidR="000D7B36" w:rsidRPr="006B0CB7" w:rsidRDefault="000D7B36" w:rsidP="00074182">
      <w:pPr>
        <w:pStyle w:val="a5"/>
        <w:numPr>
          <w:ilvl w:val="0"/>
          <w:numId w:val="29"/>
        </w:numPr>
        <w:jc w:val="both"/>
        <w:rPr>
          <w:szCs w:val="28"/>
        </w:rPr>
      </w:pPr>
      <w:r w:rsidRPr="006B0CB7">
        <w:rPr>
          <w:szCs w:val="28"/>
        </w:rPr>
        <w:t xml:space="preserve">положительные курсовые разницы от пересчета активов –2 400; </w:t>
      </w:r>
    </w:p>
    <w:p w14:paraId="7F0A6F5A" w14:textId="77777777" w:rsidR="000D7B36" w:rsidRPr="006B0CB7" w:rsidRDefault="000D7B36" w:rsidP="00074182">
      <w:pPr>
        <w:pStyle w:val="a5"/>
        <w:numPr>
          <w:ilvl w:val="0"/>
          <w:numId w:val="29"/>
        </w:numPr>
        <w:jc w:val="both"/>
        <w:rPr>
          <w:szCs w:val="28"/>
        </w:rPr>
      </w:pPr>
      <w:r w:rsidRPr="006B0CB7">
        <w:rPr>
          <w:szCs w:val="28"/>
        </w:rPr>
        <w:t xml:space="preserve">проценты, полученные за пользование государственными облигациями, – 750; </w:t>
      </w:r>
    </w:p>
    <w:p w14:paraId="4E5EC688" w14:textId="77777777" w:rsidR="000D7B36" w:rsidRPr="006B0CB7" w:rsidRDefault="000D7B36" w:rsidP="00074182">
      <w:pPr>
        <w:pStyle w:val="a5"/>
        <w:numPr>
          <w:ilvl w:val="0"/>
          <w:numId w:val="29"/>
        </w:numPr>
        <w:jc w:val="both"/>
        <w:rPr>
          <w:szCs w:val="28"/>
        </w:rPr>
      </w:pPr>
      <w:r w:rsidRPr="006B0CB7">
        <w:rPr>
          <w:szCs w:val="28"/>
        </w:rPr>
        <w:t xml:space="preserve">излишки запасов, выявленные в результате инвентаризации, – 840; </w:t>
      </w:r>
    </w:p>
    <w:p w14:paraId="24F32C8B" w14:textId="77777777" w:rsidR="000D7B36" w:rsidRPr="006B0CB7" w:rsidRDefault="000D7B36" w:rsidP="00074182">
      <w:pPr>
        <w:pStyle w:val="a5"/>
        <w:numPr>
          <w:ilvl w:val="0"/>
          <w:numId w:val="29"/>
        </w:numPr>
        <w:jc w:val="both"/>
        <w:rPr>
          <w:szCs w:val="28"/>
        </w:rPr>
      </w:pPr>
      <w:r w:rsidRPr="006B0CB7">
        <w:rPr>
          <w:szCs w:val="28"/>
        </w:rPr>
        <w:t xml:space="preserve">штрафы, полученные от покупателей, – 700; </w:t>
      </w:r>
    </w:p>
    <w:p w14:paraId="2000A1DF" w14:textId="77777777" w:rsidR="000D7B36" w:rsidRPr="006B0CB7" w:rsidRDefault="000D7B36" w:rsidP="00074182">
      <w:pPr>
        <w:pStyle w:val="a5"/>
        <w:numPr>
          <w:ilvl w:val="0"/>
          <w:numId w:val="29"/>
        </w:numPr>
        <w:jc w:val="both"/>
        <w:rPr>
          <w:szCs w:val="28"/>
        </w:rPr>
      </w:pPr>
      <w:r w:rsidRPr="006B0CB7">
        <w:rPr>
          <w:szCs w:val="28"/>
        </w:rPr>
        <w:t xml:space="preserve">доходы от участия в уставном капитале других организаций – 1400; </w:t>
      </w:r>
    </w:p>
    <w:p w14:paraId="534EA587" w14:textId="77777777" w:rsidR="000D7B36" w:rsidRPr="006B0CB7" w:rsidRDefault="000D7B36" w:rsidP="00074182">
      <w:pPr>
        <w:pStyle w:val="a5"/>
        <w:numPr>
          <w:ilvl w:val="0"/>
          <w:numId w:val="29"/>
        </w:numPr>
        <w:jc w:val="both"/>
        <w:rPr>
          <w:szCs w:val="28"/>
        </w:rPr>
      </w:pPr>
      <w:r w:rsidRPr="006B0CB7">
        <w:rPr>
          <w:szCs w:val="28"/>
        </w:rPr>
        <w:t>выручка от реализации основных средств – 21000.</w:t>
      </w:r>
    </w:p>
    <w:p w14:paraId="0B310AC2" w14:textId="77777777" w:rsidR="000D7B36" w:rsidRPr="00260577" w:rsidRDefault="000D7B36" w:rsidP="001557EA">
      <w:pPr>
        <w:pStyle w:val="5"/>
        <w:shd w:val="clear" w:color="auto" w:fill="auto"/>
        <w:tabs>
          <w:tab w:val="left" w:pos="769"/>
        </w:tabs>
        <w:spacing w:before="0" w:line="240" w:lineRule="auto"/>
        <w:ind w:firstLine="0"/>
        <w:rPr>
          <w:sz w:val="28"/>
          <w:szCs w:val="28"/>
          <w:lang w:val="ru-RU"/>
        </w:rPr>
      </w:pPr>
    </w:p>
    <w:p w14:paraId="7376585D" w14:textId="77777777" w:rsidR="000D7B36" w:rsidRPr="003629D6" w:rsidRDefault="003629D6" w:rsidP="009D447B">
      <w:pPr>
        <w:pStyle w:val="24"/>
        <w:keepNext/>
        <w:keepLines/>
        <w:shd w:val="clear" w:color="auto" w:fill="auto"/>
        <w:spacing w:line="240" w:lineRule="auto"/>
        <w:ind w:left="3980" w:hanging="3696"/>
        <w:jc w:val="center"/>
        <w:rPr>
          <w:i/>
          <w:sz w:val="28"/>
          <w:szCs w:val="28"/>
          <w:u w:val="single"/>
          <w:lang w:val="ru-RU"/>
        </w:rPr>
      </w:pPr>
      <w:r w:rsidRPr="003629D6">
        <w:rPr>
          <w:i/>
          <w:sz w:val="28"/>
          <w:szCs w:val="28"/>
          <w:u w:val="single"/>
          <w:lang w:val="ru-RU"/>
        </w:rPr>
        <w:t>ТЕМА: ПРИБЫЛЬ И ДРУГИЕ ДОХОДЫ ОРГАНИЗАЦИЙ</w:t>
      </w:r>
    </w:p>
    <w:p w14:paraId="1E28E837" w14:textId="77777777" w:rsidR="003629D6" w:rsidRDefault="002E5C55" w:rsidP="003629D6">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38</w:t>
      </w:r>
      <w:r w:rsidR="003629D6">
        <w:rPr>
          <w:rFonts w:ascii="Times New Roman" w:hAnsi="Times New Roman" w:cs="Times New Roman"/>
          <w:b/>
          <w:sz w:val="28"/>
          <w:szCs w:val="28"/>
          <w:lang w:val="ru-RU"/>
        </w:rPr>
        <w:t>.</w:t>
      </w:r>
    </w:p>
    <w:p w14:paraId="22614659" w14:textId="77777777" w:rsidR="00FD000A" w:rsidRPr="00260577" w:rsidRDefault="00FD000A" w:rsidP="001557EA">
      <w:pPr>
        <w:pStyle w:val="24"/>
        <w:keepNext/>
        <w:keepLines/>
        <w:shd w:val="clear" w:color="auto" w:fill="auto"/>
        <w:spacing w:after="0" w:line="250" w:lineRule="exact"/>
        <w:ind w:firstLine="0"/>
        <w:rPr>
          <w:sz w:val="28"/>
          <w:szCs w:val="28"/>
          <w:lang w:val="ru-RU"/>
        </w:rPr>
      </w:pPr>
      <w:r w:rsidRPr="00260577">
        <w:rPr>
          <w:sz w:val="28"/>
          <w:szCs w:val="28"/>
          <w:lang w:val="ru-RU"/>
        </w:rPr>
        <w:t xml:space="preserve">Определите </w:t>
      </w:r>
      <w:r w:rsidRPr="00260577">
        <w:rPr>
          <w:b/>
          <w:sz w:val="28"/>
          <w:szCs w:val="28"/>
          <w:lang w:val="ru-RU"/>
        </w:rPr>
        <w:t>валовую прибыль и прибыль от реализации продукции</w:t>
      </w:r>
      <w:r w:rsidRPr="00260577">
        <w:rPr>
          <w:sz w:val="28"/>
          <w:szCs w:val="28"/>
          <w:lang w:val="ru-RU"/>
        </w:rPr>
        <w:t>.</w:t>
      </w:r>
    </w:p>
    <w:p w14:paraId="08D478EF" w14:textId="77777777" w:rsidR="00DB6D54" w:rsidRPr="00260577" w:rsidRDefault="001557EA" w:rsidP="00074182">
      <w:pPr>
        <w:pStyle w:val="24"/>
        <w:keepNext/>
        <w:keepLines/>
        <w:numPr>
          <w:ilvl w:val="0"/>
          <w:numId w:val="21"/>
        </w:numPr>
        <w:shd w:val="clear" w:color="auto" w:fill="auto"/>
        <w:spacing w:after="0" w:line="240" w:lineRule="auto"/>
        <w:ind w:left="426"/>
        <w:rPr>
          <w:sz w:val="28"/>
          <w:szCs w:val="28"/>
          <w:lang w:val="ru-RU"/>
        </w:rPr>
      </w:pPr>
      <w:r w:rsidRPr="00260577">
        <w:rPr>
          <w:sz w:val="28"/>
          <w:szCs w:val="28"/>
          <w:lang w:val="ru-RU"/>
        </w:rPr>
        <w:t>Выручка от реализации продукции, товаров,</w:t>
      </w:r>
      <w:r w:rsidR="00DB6D54" w:rsidRPr="00260577">
        <w:rPr>
          <w:sz w:val="28"/>
          <w:szCs w:val="28"/>
          <w:lang w:val="ru-RU"/>
        </w:rPr>
        <w:t xml:space="preserve"> работ и услуг (с НДС) -</w:t>
      </w:r>
      <w:r w:rsidR="00FD000A" w:rsidRPr="00260577">
        <w:rPr>
          <w:sz w:val="28"/>
          <w:szCs w:val="28"/>
          <w:lang w:val="ru-RU"/>
        </w:rPr>
        <w:t>180</w:t>
      </w:r>
      <w:r w:rsidR="003629D6">
        <w:rPr>
          <w:sz w:val="28"/>
          <w:szCs w:val="28"/>
          <w:lang w:val="ru-RU"/>
        </w:rPr>
        <w:t xml:space="preserve"> т. р</w:t>
      </w:r>
      <w:r w:rsidR="00DB6D54" w:rsidRPr="00260577">
        <w:rPr>
          <w:sz w:val="28"/>
          <w:szCs w:val="28"/>
          <w:lang w:val="ru-RU"/>
        </w:rPr>
        <w:t>.</w:t>
      </w:r>
    </w:p>
    <w:p w14:paraId="5A302FEE" w14:textId="77777777" w:rsidR="00DB6D54" w:rsidRPr="00260577" w:rsidRDefault="00DB6D54" w:rsidP="00074182">
      <w:pPr>
        <w:pStyle w:val="24"/>
        <w:keepNext/>
        <w:keepLines/>
        <w:numPr>
          <w:ilvl w:val="0"/>
          <w:numId w:val="21"/>
        </w:numPr>
        <w:shd w:val="clear" w:color="auto" w:fill="auto"/>
        <w:spacing w:after="0" w:line="240" w:lineRule="auto"/>
        <w:ind w:left="426"/>
        <w:rPr>
          <w:sz w:val="28"/>
          <w:szCs w:val="28"/>
          <w:lang w:val="ru-RU"/>
        </w:rPr>
      </w:pPr>
      <w:r w:rsidRPr="00260577">
        <w:rPr>
          <w:sz w:val="28"/>
          <w:szCs w:val="28"/>
          <w:lang w:val="ru-RU"/>
        </w:rPr>
        <w:t>С</w:t>
      </w:r>
      <w:r w:rsidR="001557EA" w:rsidRPr="00260577">
        <w:rPr>
          <w:sz w:val="28"/>
          <w:szCs w:val="28"/>
          <w:lang w:val="ru-RU"/>
        </w:rPr>
        <w:t>ебестоимость реализованной продук</w:t>
      </w:r>
      <w:r w:rsidR="00FD000A" w:rsidRPr="00260577">
        <w:rPr>
          <w:sz w:val="28"/>
          <w:szCs w:val="28"/>
          <w:lang w:val="ru-RU"/>
        </w:rPr>
        <w:t>ции, товаров, работ и услуг – 11</w:t>
      </w:r>
      <w:r w:rsidR="003629D6">
        <w:rPr>
          <w:sz w:val="28"/>
          <w:szCs w:val="28"/>
          <w:lang w:val="ru-RU"/>
        </w:rPr>
        <w:t>0 т. р</w:t>
      </w:r>
      <w:r w:rsidRPr="00260577">
        <w:rPr>
          <w:sz w:val="28"/>
          <w:szCs w:val="28"/>
          <w:lang w:val="ru-RU"/>
        </w:rPr>
        <w:t>.</w:t>
      </w:r>
    </w:p>
    <w:p w14:paraId="05ABA5C4" w14:textId="77777777" w:rsidR="00DB6D54" w:rsidRPr="00260577" w:rsidRDefault="00DB6D54" w:rsidP="00074182">
      <w:pPr>
        <w:pStyle w:val="24"/>
        <w:keepNext/>
        <w:keepLines/>
        <w:numPr>
          <w:ilvl w:val="0"/>
          <w:numId w:val="21"/>
        </w:numPr>
        <w:shd w:val="clear" w:color="auto" w:fill="auto"/>
        <w:spacing w:after="0" w:line="240" w:lineRule="auto"/>
        <w:ind w:left="426"/>
        <w:rPr>
          <w:sz w:val="28"/>
          <w:szCs w:val="28"/>
          <w:lang w:val="ru-RU"/>
        </w:rPr>
      </w:pPr>
      <w:r w:rsidRPr="00260577">
        <w:rPr>
          <w:sz w:val="28"/>
          <w:szCs w:val="28"/>
          <w:lang w:val="ru-RU"/>
        </w:rPr>
        <w:t>У</w:t>
      </w:r>
      <w:r w:rsidR="001557EA" w:rsidRPr="00260577">
        <w:rPr>
          <w:sz w:val="28"/>
          <w:szCs w:val="28"/>
          <w:lang w:val="ru-RU"/>
        </w:rPr>
        <w:t xml:space="preserve">правленческие расходы – </w:t>
      </w:r>
      <w:r w:rsidRPr="00260577">
        <w:rPr>
          <w:sz w:val="28"/>
          <w:szCs w:val="28"/>
          <w:lang w:val="ru-RU"/>
        </w:rPr>
        <w:t>1</w:t>
      </w:r>
      <w:r w:rsidR="003629D6">
        <w:rPr>
          <w:sz w:val="28"/>
          <w:szCs w:val="28"/>
          <w:lang w:val="ru-RU"/>
        </w:rPr>
        <w:t>7 т</w:t>
      </w:r>
      <w:r w:rsidR="001557EA" w:rsidRPr="00260577">
        <w:rPr>
          <w:sz w:val="28"/>
          <w:szCs w:val="28"/>
          <w:lang w:val="ru-RU"/>
        </w:rPr>
        <w:t xml:space="preserve">. </w:t>
      </w:r>
      <w:r w:rsidR="003629D6">
        <w:rPr>
          <w:sz w:val="28"/>
          <w:szCs w:val="28"/>
          <w:lang w:val="ru-RU"/>
        </w:rPr>
        <w:t>р</w:t>
      </w:r>
      <w:r w:rsidRPr="00260577">
        <w:rPr>
          <w:sz w:val="28"/>
          <w:szCs w:val="28"/>
          <w:lang w:val="ru-RU"/>
        </w:rPr>
        <w:t xml:space="preserve">., </w:t>
      </w:r>
    </w:p>
    <w:p w14:paraId="2502FDB0" w14:textId="77777777" w:rsidR="003629D6" w:rsidRDefault="00DB6D54" w:rsidP="00074182">
      <w:pPr>
        <w:pStyle w:val="24"/>
        <w:keepNext/>
        <w:keepLines/>
        <w:numPr>
          <w:ilvl w:val="0"/>
          <w:numId w:val="21"/>
        </w:numPr>
        <w:shd w:val="clear" w:color="auto" w:fill="auto"/>
        <w:spacing w:after="0" w:line="240" w:lineRule="auto"/>
        <w:ind w:left="426"/>
        <w:rPr>
          <w:sz w:val="28"/>
          <w:szCs w:val="28"/>
          <w:lang w:val="ru-RU"/>
        </w:rPr>
      </w:pPr>
      <w:r w:rsidRPr="00260577">
        <w:rPr>
          <w:sz w:val="28"/>
          <w:szCs w:val="28"/>
          <w:lang w:val="ru-RU"/>
        </w:rPr>
        <w:t>Расходы на реализацию – 11</w:t>
      </w:r>
      <w:r w:rsidR="003629D6">
        <w:rPr>
          <w:sz w:val="28"/>
          <w:szCs w:val="28"/>
          <w:lang w:val="ru-RU"/>
        </w:rPr>
        <w:t xml:space="preserve"> т. р</w:t>
      </w:r>
      <w:r w:rsidR="001557EA" w:rsidRPr="00260577">
        <w:rPr>
          <w:sz w:val="28"/>
          <w:szCs w:val="28"/>
          <w:lang w:val="ru-RU"/>
        </w:rPr>
        <w:t xml:space="preserve">. </w:t>
      </w:r>
    </w:p>
    <w:p w14:paraId="7ECB063A" w14:textId="77777777" w:rsidR="001557EA" w:rsidRPr="003629D6" w:rsidRDefault="001557EA" w:rsidP="00074182">
      <w:pPr>
        <w:pStyle w:val="24"/>
        <w:keepNext/>
        <w:keepLines/>
        <w:numPr>
          <w:ilvl w:val="0"/>
          <w:numId w:val="21"/>
        </w:numPr>
        <w:shd w:val="clear" w:color="auto" w:fill="auto"/>
        <w:spacing w:after="0" w:line="240" w:lineRule="auto"/>
        <w:ind w:left="426"/>
        <w:rPr>
          <w:sz w:val="28"/>
          <w:szCs w:val="28"/>
          <w:lang w:val="ru-RU"/>
        </w:rPr>
      </w:pPr>
      <w:r w:rsidRPr="003629D6">
        <w:rPr>
          <w:sz w:val="28"/>
          <w:szCs w:val="28"/>
          <w:lang w:val="ru-RU"/>
        </w:rPr>
        <w:t>Ставка НДС - 20%.</w:t>
      </w:r>
    </w:p>
    <w:p w14:paraId="4DBACF3D" w14:textId="77777777" w:rsidR="00DB6D54" w:rsidRPr="00260577" w:rsidRDefault="00DB6D54" w:rsidP="00DB6D54">
      <w:pPr>
        <w:pStyle w:val="24"/>
        <w:keepNext/>
        <w:keepLines/>
        <w:shd w:val="clear" w:color="auto" w:fill="auto"/>
        <w:spacing w:after="0" w:line="250" w:lineRule="exact"/>
        <w:ind w:firstLine="0"/>
        <w:rPr>
          <w:sz w:val="28"/>
          <w:szCs w:val="28"/>
          <w:lang w:val="ru-RU"/>
        </w:rPr>
      </w:pPr>
    </w:p>
    <w:p w14:paraId="12AD2DDB" w14:textId="77777777" w:rsidR="003629D6" w:rsidRDefault="002E5C55" w:rsidP="003629D6">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39</w:t>
      </w:r>
      <w:r w:rsidR="003629D6">
        <w:rPr>
          <w:rFonts w:ascii="Times New Roman" w:hAnsi="Times New Roman" w:cs="Times New Roman"/>
          <w:b/>
          <w:sz w:val="28"/>
          <w:szCs w:val="28"/>
          <w:lang w:val="ru-RU"/>
        </w:rPr>
        <w:t>.</w:t>
      </w:r>
    </w:p>
    <w:p w14:paraId="18C4E41B" w14:textId="77777777" w:rsidR="000D7B36" w:rsidRPr="00260577" w:rsidRDefault="000D7B36" w:rsidP="003629D6">
      <w:pPr>
        <w:spacing w:after="0"/>
        <w:ind w:firstLine="709"/>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lang w:val="ru-RU"/>
        </w:rPr>
        <w:t xml:space="preserve">На основании представленных данных рассчитайте </w:t>
      </w:r>
      <w:r w:rsidRPr="00260577">
        <w:rPr>
          <w:rFonts w:ascii="Times New Roman" w:eastAsia="Times New Roman" w:hAnsi="Times New Roman" w:cs="Times New Roman"/>
          <w:b/>
          <w:sz w:val="28"/>
          <w:szCs w:val="28"/>
          <w:lang w:val="ru-RU"/>
        </w:rPr>
        <w:t>финансовый результат от реализации товаров и прибыль от текущей деятельности</w:t>
      </w:r>
      <w:r w:rsidRPr="00260577">
        <w:rPr>
          <w:rFonts w:ascii="Times New Roman" w:eastAsia="Times New Roman" w:hAnsi="Times New Roman" w:cs="Times New Roman"/>
          <w:sz w:val="28"/>
          <w:szCs w:val="28"/>
          <w:lang w:val="ru-RU"/>
        </w:rPr>
        <w:t>.</w:t>
      </w:r>
    </w:p>
    <w:p w14:paraId="546FA677" w14:textId="77777777" w:rsidR="000D7B36" w:rsidRPr="00260577" w:rsidRDefault="000D7B36" w:rsidP="00074182">
      <w:pPr>
        <w:pStyle w:val="a5"/>
        <w:numPr>
          <w:ilvl w:val="0"/>
          <w:numId w:val="9"/>
        </w:numPr>
        <w:ind w:left="284" w:hanging="284"/>
        <w:jc w:val="both"/>
        <w:rPr>
          <w:szCs w:val="28"/>
        </w:rPr>
      </w:pPr>
      <w:r w:rsidRPr="00260577">
        <w:rPr>
          <w:szCs w:val="28"/>
        </w:rPr>
        <w:t>Выручка от реализации товаров с НДС – 23</w:t>
      </w:r>
      <w:r w:rsidR="00EC6469">
        <w:rPr>
          <w:szCs w:val="28"/>
        </w:rPr>
        <w:t>,7</w:t>
      </w:r>
      <w:r w:rsidRPr="00260577">
        <w:rPr>
          <w:szCs w:val="28"/>
        </w:rPr>
        <w:t xml:space="preserve"> тыс. р.</w:t>
      </w:r>
    </w:p>
    <w:p w14:paraId="5A520815" w14:textId="77777777" w:rsidR="000D7B36" w:rsidRPr="00260577" w:rsidRDefault="000D7B36" w:rsidP="00074182">
      <w:pPr>
        <w:pStyle w:val="a5"/>
        <w:numPr>
          <w:ilvl w:val="0"/>
          <w:numId w:val="9"/>
        </w:numPr>
        <w:ind w:left="284" w:hanging="284"/>
        <w:jc w:val="both"/>
        <w:rPr>
          <w:szCs w:val="28"/>
        </w:rPr>
      </w:pPr>
      <w:r w:rsidRPr="00260577">
        <w:rPr>
          <w:szCs w:val="28"/>
        </w:rPr>
        <w:t>Ставка НДС – 20%</w:t>
      </w:r>
    </w:p>
    <w:p w14:paraId="180CFA34" w14:textId="77777777" w:rsidR="000D7B36" w:rsidRPr="00260577" w:rsidRDefault="000D7B36" w:rsidP="00074182">
      <w:pPr>
        <w:pStyle w:val="a5"/>
        <w:numPr>
          <w:ilvl w:val="0"/>
          <w:numId w:val="9"/>
        </w:numPr>
        <w:ind w:left="284" w:hanging="284"/>
        <w:jc w:val="both"/>
        <w:rPr>
          <w:szCs w:val="28"/>
        </w:rPr>
      </w:pPr>
      <w:r w:rsidRPr="00260577">
        <w:rPr>
          <w:szCs w:val="28"/>
        </w:rPr>
        <w:t>Покупная стоимость реализованных товаров без НДС – 16</w:t>
      </w:r>
      <w:r w:rsidR="00EC6469">
        <w:rPr>
          <w:szCs w:val="28"/>
        </w:rPr>
        <w:t>,1</w:t>
      </w:r>
      <w:r w:rsidRPr="00260577">
        <w:rPr>
          <w:szCs w:val="28"/>
        </w:rPr>
        <w:t xml:space="preserve"> тыс. р.</w:t>
      </w:r>
    </w:p>
    <w:p w14:paraId="44E757EF" w14:textId="77777777" w:rsidR="000D7B36" w:rsidRPr="00260577" w:rsidRDefault="000D7B36" w:rsidP="00074182">
      <w:pPr>
        <w:pStyle w:val="a5"/>
        <w:numPr>
          <w:ilvl w:val="0"/>
          <w:numId w:val="9"/>
        </w:numPr>
        <w:ind w:left="284" w:hanging="284"/>
        <w:jc w:val="both"/>
        <w:rPr>
          <w:szCs w:val="28"/>
        </w:rPr>
      </w:pPr>
      <w:r w:rsidRPr="00260577">
        <w:rPr>
          <w:szCs w:val="28"/>
        </w:rPr>
        <w:t>Выплаченная материальная помощь работникам организации – 15,9 тыс. р.</w:t>
      </w:r>
    </w:p>
    <w:p w14:paraId="7A254AC1" w14:textId="77777777" w:rsidR="000D7B36" w:rsidRPr="00260577" w:rsidRDefault="00C868B9" w:rsidP="00074182">
      <w:pPr>
        <w:pStyle w:val="a5"/>
        <w:numPr>
          <w:ilvl w:val="0"/>
          <w:numId w:val="9"/>
        </w:numPr>
        <w:tabs>
          <w:tab w:val="left" w:pos="426"/>
        </w:tabs>
        <w:autoSpaceDE w:val="0"/>
        <w:autoSpaceDN w:val="0"/>
        <w:adjustRightInd w:val="0"/>
        <w:ind w:left="284" w:hanging="284"/>
        <w:jc w:val="both"/>
        <w:rPr>
          <w:szCs w:val="28"/>
        </w:rPr>
      </w:pPr>
      <w:r>
        <w:rPr>
          <w:szCs w:val="28"/>
        </w:rPr>
        <w:t xml:space="preserve">Неустойки, </w:t>
      </w:r>
      <w:r w:rsidR="000D7B36" w:rsidRPr="00260577">
        <w:rPr>
          <w:szCs w:val="28"/>
        </w:rPr>
        <w:t>полученные за нарушение условий договоров – 17,6 тыс. р.</w:t>
      </w:r>
    </w:p>
    <w:p w14:paraId="03B1D3A4" w14:textId="77777777" w:rsidR="000D7B36" w:rsidRPr="00260577" w:rsidRDefault="000D7B36" w:rsidP="00074182">
      <w:pPr>
        <w:pStyle w:val="a5"/>
        <w:numPr>
          <w:ilvl w:val="0"/>
          <w:numId w:val="9"/>
        </w:numPr>
        <w:tabs>
          <w:tab w:val="left" w:pos="426"/>
        </w:tabs>
        <w:autoSpaceDE w:val="0"/>
        <w:autoSpaceDN w:val="0"/>
        <w:adjustRightInd w:val="0"/>
        <w:ind w:left="284" w:hanging="284"/>
        <w:jc w:val="both"/>
        <w:rPr>
          <w:szCs w:val="28"/>
        </w:rPr>
      </w:pPr>
      <w:r w:rsidRPr="00260577">
        <w:rPr>
          <w:szCs w:val="28"/>
        </w:rPr>
        <w:t>Расходы, связанные с рассмотрением дел в судах – 5,3 тыс. р.</w:t>
      </w:r>
    </w:p>
    <w:p w14:paraId="5810E210" w14:textId="77777777" w:rsidR="000D7B36" w:rsidRPr="00260577" w:rsidRDefault="000D7B36" w:rsidP="00074182">
      <w:pPr>
        <w:pStyle w:val="a5"/>
        <w:numPr>
          <w:ilvl w:val="0"/>
          <w:numId w:val="9"/>
        </w:numPr>
        <w:tabs>
          <w:tab w:val="left" w:pos="426"/>
        </w:tabs>
        <w:autoSpaceDE w:val="0"/>
        <w:autoSpaceDN w:val="0"/>
        <w:adjustRightInd w:val="0"/>
        <w:ind w:left="284" w:hanging="284"/>
        <w:jc w:val="both"/>
        <w:rPr>
          <w:szCs w:val="28"/>
        </w:rPr>
      </w:pPr>
      <w:r w:rsidRPr="00260577">
        <w:rPr>
          <w:szCs w:val="28"/>
        </w:rPr>
        <w:t>Уплаченные штрафы, пени по платежам в бюджет – 6,4 тыс. р.</w:t>
      </w:r>
    </w:p>
    <w:p w14:paraId="1ABD7574" w14:textId="77777777" w:rsidR="000D7B36" w:rsidRPr="00260577" w:rsidRDefault="000D7B36" w:rsidP="00074182">
      <w:pPr>
        <w:pStyle w:val="a5"/>
        <w:numPr>
          <w:ilvl w:val="0"/>
          <w:numId w:val="9"/>
        </w:numPr>
        <w:tabs>
          <w:tab w:val="left" w:pos="426"/>
        </w:tabs>
        <w:autoSpaceDE w:val="0"/>
        <w:autoSpaceDN w:val="0"/>
        <w:adjustRightInd w:val="0"/>
        <w:ind w:left="284" w:hanging="284"/>
        <w:jc w:val="both"/>
        <w:rPr>
          <w:szCs w:val="28"/>
        </w:rPr>
      </w:pPr>
      <w:r w:rsidRPr="00260577">
        <w:rPr>
          <w:szCs w:val="28"/>
        </w:rPr>
        <w:t>Стоимость оказанных услуг, полученных безвозмездно – 15,3 тыс. р.</w:t>
      </w:r>
    </w:p>
    <w:p w14:paraId="714F9D5B"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ЗАДАЧА №</w:t>
      </w:r>
      <w:r w:rsidR="009D447B">
        <w:rPr>
          <w:rFonts w:ascii="Times New Roman" w:hAnsi="Times New Roman" w:cs="Times New Roman"/>
          <w:b/>
          <w:sz w:val="28"/>
          <w:szCs w:val="28"/>
          <w:lang w:val="ru-RU"/>
        </w:rPr>
        <w:t xml:space="preserve"> 40</w:t>
      </w:r>
      <w:r w:rsidR="00957EC9">
        <w:rPr>
          <w:rFonts w:ascii="Times New Roman" w:hAnsi="Times New Roman" w:cs="Times New Roman"/>
          <w:b/>
          <w:sz w:val="28"/>
          <w:szCs w:val="28"/>
          <w:lang w:val="ru-RU"/>
        </w:rPr>
        <w:t>.</w:t>
      </w:r>
    </w:p>
    <w:p w14:paraId="1654B16F" w14:textId="77777777" w:rsidR="000D7B36" w:rsidRPr="00126234" w:rsidRDefault="000D7B36" w:rsidP="00126234">
      <w:pPr>
        <w:spacing w:after="0"/>
        <w:jc w:val="both"/>
        <w:rPr>
          <w:rFonts w:ascii="Times New Roman" w:hAnsi="Times New Roman" w:cs="Times New Roman"/>
          <w:sz w:val="24"/>
          <w:szCs w:val="24"/>
          <w:lang w:val="ru-RU"/>
        </w:rPr>
      </w:pPr>
      <w:r w:rsidRPr="00126234">
        <w:rPr>
          <w:rFonts w:ascii="Times New Roman" w:hAnsi="Times New Roman" w:cs="Times New Roman"/>
          <w:sz w:val="24"/>
          <w:szCs w:val="24"/>
          <w:lang w:val="ru-RU"/>
        </w:rPr>
        <w:t xml:space="preserve">Рассчитайте </w:t>
      </w:r>
      <w:r w:rsidRPr="00126234">
        <w:rPr>
          <w:rFonts w:ascii="Times New Roman" w:hAnsi="Times New Roman" w:cs="Times New Roman"/>
          <w:b/>
          <w:sz w:val="24"/>
          <w:szCs w:val="24"/>
          <w:lang w:val="ru-RU"/>
        </w:rPr>
        <w:t>прибыль от текущей</w:t>
      </w:r>
      <w:r w:rsidRPr="00126234">
        <w:rPr>
          <w:rFonts w:ascii="Times New Roman" w:hAnsi="Times New Roman" w:cs="Times New Roman"/>
          <w:sz w:val="24"/>
          <w:szCs w:val="24"/>
          <w:lang w:val="ru-RU"/>
        </w:rPr>
        <w:t xml:space="preserve"> деятельности на основании следующих данных:</w:t>
      </w:r>
    </w:p>
    <w:p w14:paraId="4A27AF17" w14:textId="77777777" w:rsidR="000D7B36" w:rsidRPr="00260577" w:rsidRDefault="000D7B36" w:rsidP="00074182">
      <w:pPr>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реализации товаров (без косвенных налогов) – 2404 тыс. р.</w:t>
      </w:r>
    </w:p>
    <w:p w14:paraId="6F74CEEF" w14:textId="77777777" w:rsidR="000D7B36" w:rsidRPr="00260577" w:rsidRDefault="000D7B36" w:rsidP="00074182">
      <w:pPr>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Покупная стоимость реализованных товаров без НДС – 1676 тыс. р.</w:t>
      </w:r>
    </w:p>
    <w:p w14:paraId="6F338EE6" w14:textId="77777777" w:rsidR="000D7B36" w:rsidRPr="00260577" w:rsidRDefault="00957EC9" w:rsidP="00074182">
      <w:pPr>
        <w:numPr>
          <w:ilvl w:val="0"/>
          <w:numId w:val="11"/>
        </w:numPr>
        <w:tabs>
          <w:tab w:val="left" w:pos="284"/>
        </w:tabs>
        <w:spacing w:after="0" w:line="240" w:lineRule="auto"/>
        <w:ind w:left="0" w:firstLine="0"/>
        <w:jc w:val="both"/>
        <w:rPr>
          <w:rFonts w:ascii="Times New Roman" w:hAnsi="Times New Roman" w:cs="Times New Roman"/>
          <w:sz w:val="28"/>
          <w:szCs w:val="28"/>
        </w:rPr>
      </w:pPr>
      <w:r w:rsidRPr="00957EC9">
        <w:rPr>
          <w:rFonts w:ascii="Times New Roman" w:hAnsi="Times New Roman" w:cs="Times New Roman"/>
          <w:sz w:val="28"/>
          <w:szCs w:val="28"/>
          <w:lang w:val="ru-RU"/>
        </w:rPr>
        <w:t>Управленческие расходы</w:t>
      </w:r>
      <w:r w:rsidR="000D7B36" w:rsidRPr="00260577">
        <w:rPr>
          <w:rFonts w:ascii="Times New Roman" w:hAnsi="Times New Roman" w:cs="Times New Roman"/>
          <w:sz w:val="28"/>
          <w:szCs w:val="28"/>
        </w:rPr>
        <w:t xml:space="preserve">– 255 </w:t>
      </w:r>
      <w:r w:rsidRPr="00260577">
        <w:rPr>
          <w:rFonts w:ascii="Times New Roman" w:hAnsi="Times New Roman" w:cs="Times New Roman"/>
          <w:sz w:val="28"/>
          <w:szCs w:val="28"/>
          <w:lang w:val="ru-RU"/>
        </w:rPr>
        <w:t>тыс. р.</w:t>
      </w:r>
    </w:p>
    <w:p w14:paraId="27FDF2EF" w14:textId="77777777" w:rsidR="000D7B36" w:rsidRPr="00260577" w:rsidRDefault="000D7B36" w:rsidP="00074182">
      <w:pPr>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Расходы на реализацию продукции – 257 тыс. р.</w:t>
      </w:r>
    </w:p>
    <w:p w14:paraId="545D8B85" w14:textId="77777777" w:rsidR="000D7B36" w:rsidRPr="00260577" w:rsidRDefault="000D7B36" w:rsidP="00074182">
      <w:pPr>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Штрафы, полученные от покупателей продукции – 17 тыс. р.</w:t>
      </w:r>
    </w:p>
    <w:p w14:paraId="23BE5F36" w14:textId="77777777" w:rsidR="000D7B36" w:rsidRPr="00260577" w:rsidRDefault="000D7B36" w:rsidP="00074182">
      <w:pPr>
        <w:numPr>
          <w:ilvl w:val="0"/>
          <w:numId w:val="11"/>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 Расходы, связанные с выдачей материальной помощи работникам – 27 тыс. р.</w:t>
      </w:r>
    </w:p>
    <w:p w14:paraId="595751B0" w14:textId="77777777" w:rsidR="001C600C" w:rsidRDefault="001C600C" w:rsidP="00957EC9">
      <w:pPr>
        <w:pStyle w:val="a5"/>
        <w:ind w:left="0"/>
        <w:rPr>
          <w:b/>
          <w:szCs w:val="28"/>
        </w:rPr>
      </w:pPr>
    </w:p>
    <w:p w14:paraId="05E5BA30" w14:textId="77777777" w:rsidR="00957EC9" w:rsidRPr="00957EC9" w:rsidRDefault="002E5C55" w:rsidP="00957EC9">
      <w:pPr>
        <w:pStyle w:val="a5"/>
        <w:ind w:left="0"/>
        <w:rPr>
          <w:b/>
          <w:szCs w:val="28"/>
        </w:rPr>
      </w:pPr>
      <w:r>
        <w:rPr>
          <w:b/>
          <w:szCs w:val="28"/>
        </w:rPr>
        <w:t>ЗАДАЧА №</w:t>
      </w:r>
      <w:r w:rsidR="009D447B">
        <w:rPr>
          <w:b/>
          <w:szCs w:val="28"/>
        </w:rPr>
        <w:t xml:space="preserve"> 41</w:t>
      </w:r>
      <w:r w:rsidR="00957EC9" w:rsidRPr="00957EC9">
        <w:rPr>
          <w:b/>
          <w:szCs w:val="28"/>
        </w:rPr>
        <w:t>.</w:t>
      </w:r>
    </w:p>
    <w:p w14:paraId="59247078" w14:textId="77777777" w:rsidR="000D7B36" w:rsidRPr="00837057" w:rsidRDefault="000D7B36" w:rsidP="00957EC9">
      <w:pPr>
        <w:pStyle w:val="af1"/>
        <w:spacing w:after="0"/>
        <w:ind w:left="0" w:firstLine="720"/>
        <w:rPr>
          <w:sz w:val="26"/>
          <w:szCs w:val="26"/>
        </w:rPr>
      </w:pPr>
      <w:r w:rsidRPr="00837057">
        <w:rPr>
          <w:sz w:val="26"/>
          <w:szCs w:val="26"/>
        </w:rPr>
        <w:t xml:space="preserve">Рассчитайте сумму </w:t>
      </w:r>
      <w:r w:rsidRPr="00837057">
        <w:rPr>
          <w:b/>
          <w:sz w:val="26"/>
          <w:szCs w:val="26"/>
        </w:rPr>
        <w:t>прибыли от текущей деятельности</w:t>
      </w:r>
      <w:r w:rsidRPr="00837057">
        <w:rPr>
          <w:sz w:val="26"/>
          <w:szCs w:val="26"/>
        </w:rPr>
        <w:t xml:space="preserve"> торговой организации за январь на основе следующих данных:</w:t>
      </w:r>
    </w:p>
    <w:p w14:paraId="65FB8BCD"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Выручка от реализации товаров с учетом НДС – 5300 тыс. р.</w:t>
      </w:r>
    </w:p>
    <w:p w14:paraId="7E2F1A00"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Ставка НДС – 20%</w:t>
      </w:r>
      <w:r w:rsidR="00957EC9" w:rsidRPr="00837057">
        <w:rPr>
          <w:sz w:val="26"/>
          <w:szCs w:val="26"/>
        </w:rPr>
        <w:t>.</w:t>
      </w:r>
    </w:p>
    <w:p w14:paraId="70056CBB"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Покупная стоимость товаров без НДС – 3 400 тыс. р.</w:t>
      </w:r>
    </w:p>
    <w:p w14:paraId="1B293028"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Расходы на реализацию товаров, учитываемые при налогообложении – 950 тыс. р.</w:t>
      </w:r>
    </w:p>
    <w:p w14:paraId="16292981"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Прочие доходы по текущей деятельности – 46 тыс. р.</w:t>
      </w:r>
    </w:p>
    <w:p w14:paraId="4429EB77" w14:textId="77777777" w:rsidR="000D7B36" w:rsidRPr="00837057" w:rsidRDefault="000D7B36" w:rsidP="00074182">
      <w:pPr>
        <w:pStyle w:val="af1"/>
        <w:numPr>
          <w:ilvl w:val="0"/>
          <w:numId w:val="12"/>
        </w:numPr>
        <w:tabs>
          <w:tab w:val="clear" w:pos="1069"/>
          <w:tab w:val="num" w:pos="284"/>
        </w:tabs>
        <w:spacing w:after="0"/>
        <w:ind w:left="0" w:firstLine="0"/>
        <w:jc w:val="both"/>
        <w:rPr>
          <w:sz w:val="26"/>
          <w:szCs w:val="26"/>
        </w:rPr>
      </w:pPr>
      <w:r w:rsidRPr="00837057">
        <w:rPr>
          <w:sz w:val="26"/>
          <w:szCs w:val="26"/>
        </w:rPr>
        <w:t>Прочие расходы по текущей деятельности – 17 тыс. р.</w:t>
      </w:r>
    </w:p>
    <w:p w14:paraId="173B1783" w14:textId="77777777" w:rsidR="001D7EE2" w:rsidRDefault="001D7EE2" w:rsidP="00957EC9">
      <w:pPr>
        <w:spacing w:after="0"/>
        <w:rPr>
          <w:rFonts w:ascii="Times New Roman" w:hAnsi="Times New Roman" w:cs="Times New Roman"/>
          <w:b/>
          <w:sz w:val="28"/>
          <w:szCs w:val="28"/>
          <w:lang w:val="ru-RU"/>
        </w:rPr>
      </w:pPr>
    </w:p>
    <w:p w14:paraId="5101C9EA"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42</w:t>
      </w:r>
      <w:r w:rsidR="00957EC9">
        <w:rPr>
          <w:rFonts w:ascii="Times New Roman" w:hAnsi="Times New Roman" w:cs="Times New Roman"/>
          <w:b/>
          <w:sz w:val="28"/>
          <w:szCs w:val="28"/>
          <w:lang w:val="ru-RU"/>
        </w:rPr>
        <w:t>.</w:t>
      </w:r>
    </w:p>
    <w:p w14:paraId="4CAC013B" w14:textId="77777777" w:rsidR="000D7B36" w:rsidRPr="00260577" w:rsidRDefault="000D7B36" w:rsidP="00957EC9">
      <w:pPr>
        <w:widowControl w:val="0"/>
        <w:spacing w:after="0" w:line="240" w:lineRule="auto"/>
        <w:ind w:firstLine="708"/>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Определите </w:t>
      </w:r>
      <w:r w:rsidRPr="00260577">
        <w:rPr>
          <w:rFonts w:ascii="Times New Roman" w:hAnsi="Times New Roman" w:cs="Times New Roman"/>
          <w:b/>
          <w:sz w:val="28"/>
          <w:szCs w:val="28"/>
          <w:lang w:val="ru-RU"/>
        </w:rPr>
        <w:t>прибыль от реализации торгового оборудования</w:t>
      </w:r>
      <w:r w:rsidRPr="00260577">
        <w:rPr>
          <w:rFonts w:ascii="Times New Roman" w:hAnsi="Times New Roman" w:cs="Times New Roman"/>
          <w:sz w:val="28"/>
          <w:szCs w:val="28"/>
          <w:lang w:val="ru-RU"/>
        </w:rPr>
        <w:t xml:space="preserve"> на основании данных, приведенных ниже:</w:t>
      </w:r>
    </w:p>
    <w:p w14:paraId="7DB80B7F" w14:textId="77777777" w:rsidR="000D7B36" w:rsidRPr="00260577" w:rsidRDefault="000D7B36" w:rsidP="00DB6D54">
      <w:pPr>
        <w:widowControl w:val="0"/>
        <w:spacing w:after="0" w:line="240" w:lineRule="auto"/>
        <w:ind w:left="-284" w:firstLine="284"/>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1. Выручка от реализации с НДС составляет 25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189E09E4" w14:textId="77777777" w:rsidR="000D7B36" w:rsidRPr="00260577" w:rsidRDefault="000D7B36" w:rsidP="00DB6D54">
      <w:pPr>
        <w:widowControl w:val="0"/>
        <w:spacing w:after="0" w:line="240" w:lineRule="auto"/>
        <w:ind w:left="-284" w:firstLine="284"/>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2. Затраты по приобретению торгового оборудования – 15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01EE21F6" w14:textId="77777777" w:rsidR="000D7B36" w:rsidRPr="00260577" w:rsidRDefault="000D7B36" w:rsidP="00DB6D54">
      <w:pPr>
        <w:widowControl w:val="0"/>
        <w:spacing w:after="0" w:line="240" w:lineRule="auto"/>
        <w:ind w:left="-284" w:firstLine="284"/>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3. На момент продажи износ торгового оборудования – 15%.</w:t>
      </w:r>
    </w:p>
    <w:p w14:paraId="27997B56" w14:textId="77777777" w:rsidR="000D7B36" w:rsidRPr="00260577" w:rsidRDefault="000D7B36" w:rsidP="00DB6D54">
      <w:pPr>
        <w:widowControl w:val="0"/>
        <w:spacing w:after="0" w:line="240" w:lineRule="auto"/>
        <w:ind w:left="-284" w:firstLine="284"/>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4. Расходы по реализации – 1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461D6916" w14:textId="77777777" w:rsidR="000D7B36" w:rsidRPr="00260577" w:rsidRDefault="000D7B36" w:rsidP="000D7B36">
      <w:pPr>
        <w:pStyle w:val="24"/>
        <w:keepNext/>
        <w:keepLines/>
        <w:shd w:val="clear" w:color="auto" w:fill="auto"/>
        <w:spacing w:after="0" w:line="250" w:lineRule="exact"/>
        <w:ind w:left="-284" w:firstLine="284"/>
        <w:rPr>
          <w:sz w:val="28"/>
          <w:szCs w:val="28"/>
          <w:lang w:val="ru-RU"/>
        </w:rPr>
      </w:pPr>
    </w:p>
    <w:p w14:paraId="71554F79"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9D447B">
        <w:rPr>
          <w:rFonts w:ascii="Times New Roman" w:hAnsi="Times New Roman" w:cs="Times New Roman"/>
          <w:b/>
          <w:sz w:val="28"/>
          <w:szCs w:val="28"/>
          <w:lang w:val="ru-RU"/>
        </w:rPr>
        <w:t xml:space="preserve"> 43</w:t>
      </w:r>
      <w:r w:rsidR="00957EC9">
        <w:rPr>
          <w:rFonts w:ascii="Times New Roman" w:hAnsi="Times New Roman" w:cs="Times New Roman"/>
          <w:b/>
          <w:sz w:val="28"/>
          <w:szCs w:val="28"/>
          <w:lang w:val="ru-RU"/>
        </w:rPr>
        <w:t>.</w:t>
      </w:r>
    </w:p>
    <w:p w14:paraId="70D6D708"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 xml:space="preserve">Определите </w:t>
      </w:r>
      <w:r w:rsidRPr="00FB1817">
        <w:rPr>
          <w:rFonts w:ascii="Times New Roman" w:hAnsi="Times New Roman" w:cs="Times New Roman"/>
          <w:b/>
          <w:sz w:val="26"/>
          <w:szCs w:val="26"/>
          <w:lang w:val="ru-RU"/>
        </w:rPr>
        <w:t xml:space="preserve">прибыль от текущей деятельности и прибыль до налогообложения </w:t>
      </w:r>
      <w:r w:rsidRPr="00FB1817">
        <w:rPr>
          <w:rFonts w:ascii="Times New Roman" w:hAnsi="Times New Roman" w:cs="Times New Roman"/>
          <w:sz w:val="26"/>
          <w:szCs w:val="26"/>
          <w:lang w:val="ru-RU"/>
        </w:rPr>
        <w:t>по торговой организации за отчетный год на основе следующих данных:</w:t>
      </w:r>
    </w:p>
    <w:p w14:paraId="7D043454"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1. Выручка от реализации товаров с учетом НДС – 2040 тыс. р.</w:t>
      </w:r>
    </w:p>
    <w:p w14:paraId="25588669"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2. Ставка НДС –</w:t>
      </w:r>
      <w:r w:rsidR="00957EC9" w:rsidRPr="00FB1817">
        <w:rPr>
          <w:rFonts w:ascii="Times New Roman" w:hAnsi="Times New Roman" w:cs="Times New Roman"/>
          <w:sz w:val="26"/>
          <w:szCs w:val="26"/>
          <w:lang w:val="ru-RU"/>
        </w:rPr>
        <w:t xml:space="preserve">20 </w:t>
      </w:r>
      <w:r w:rsidRPr="00FB1817">
        <w:rPr>
          <w:rFonts w:ascii="Times New Roman" w:hAnsi="Times New Roman" w:cs="Times New Roman"/>
          <w:sz w:val="26"/>
          <w:szCs w:val="26"/>
          <w:lang w:val="ru-RU"/>
        </w:rPr>
        <w:t>%.</w:t>
      </w:r>
    </w:p>
    <w:p w14:paraId="5029226A"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3. Покупная стоимость реализованных товаров без НДС – 976 тыс. р.</w:t>
      </w:r>
    </w:p>
    <w:p w14:paraId="551A2628"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4. Управленческие расходы – 95 тыс. р.</w:t>
      </w:r>
    </w:p>
    <w:p w14:paraId="6736AAB7"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5. Расходы на реализацию – 310 тыс. р.</w:t>
      </w:r>
    </w:p>
    <w:p w14:paraId="374014AF"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6. Прочие доходы по текущей деятельности – 85 тыс. р.</w:t>
      </w:r>
    </w:p>
    <w:p w14:paraId="30664E20"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7. Прочие расходы по текущей деятельности – 62 тыс. р.</w:t>
      </w:r>
    </w:p>
    <w:p w14:paraId="5FCFDF37"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8. Прибыль от финансовой деятельности – 19 тыс. р.</w:t>
      </w:r>
    </w:p>
    <w:p w14:paraId="44B326A8" w14:textId="77777777" w:rsidR="000D7B36" w:rsidRPr="00FB1817" w:rsidRDefault="000D7B36" w:rsidP="00DF53CD">
      <w:pPr>
        <w:spacing w:after="0" w:line="240" w:lineRule="auto"/>
        <w:jc w:val="both"/>
        <w:rPr>
          <w:rFonts w:ascii="Times New Roman" w:hAnsi="Times New Roman" w:cs="Times New Roman"/>
          <w:sz w:val="26"/>
          <w:szCs w:val="26"/>
          <w:lang w:val="ru-RU"/>
        </w:rPr>
      </w:pPr>
      <w:r w:rsidRPr="00FB1817">
        <w:rPr>
          <w:rFonts w:ascii="Times New Roman" w:hAnsi="Times New Roman" w:cs="Times New Roman"/>
          <w:sz w:val="26"/>
          <w:szCs w:val="26"/>
          <w:lang w:val="ru-RU"/>
        </w:rPr>
        <w:t>9. Прибыль от инвестиционной деятельности – 13 тыс. р.</w:t>
      </w:r>
    </w:p>
    <w:p w14:paraId="27DEE787" w14:textId="77777777" w:rsidR="000D7B36" w:rsidRPr="00260577" w:rsidRDefault="000D7B36" w:rsidP="000D7B36">
      <w:pPr>
        <w:pStyle w:val="af1"/>
        <w:tabs>
          <w:tab w:val="left" w:pos="993"/>
        </w:tabs>
        <w:spacing w:after="0"/>
        <w:ind w:firstLine="540"/>
        <w:rPr>
          <w:sz w:val="28"/>
          <w:szCs w:val="28"/>
        </w:rPr>
      </w:pPr>
    </w:p>
    <w:p w14:paraId="2D65007C" w14:textId="77777777" w:rsidR="00BE39D5" w:rsidRDefault="00BE39D5" w:rsidP="00957EC9">
      <w:pPr>
        <w:spacing w:after="0"/>
        <w:rPr>
          <w:rFonts w:ascii="Times New Roman" w:hAnsi="Times New Roman" w:cs="Times New Roman"/>
          <w:b/>
          <w:sz w:val="28"/>
          <w:szCs w:val="28"/>
          <w:lang w:val="ru-RU"/>
        </w:rPr>
      </w:pPr>
    </w:p>
    <w:p w14:paraId="16D051BE" w14:textId="77777777" w:rsidR="00BE39D5" w:rsidRDefault="00BE39D5" w:rsidP="00957EC9">
      <w:pPr>
        <w:spacing w:after="0"/>
        <w:rPr>
          <w:rFonts w:ascii="Times New Roman" w:hAnsi="Times New Roman" w:cs="Times New Roman"/>
          <w:b/>
          <w:sz w:val="28"/>
          <w:szCs w:val="28"/>
          <w:lang w:val="ru-RU"/>
        </w:rPr>
      </w:pPr>
    </w:p>
    <w:p w14:paraId="50DC9E72"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ЗАДАЧА №</w:t>
      </w:r>
      <w:r w:rsidR="00BE39D5">
        <w:rPr>
          <w:rFonts w:ascii="Times New Roman" w:hAnsi="Times New Roman" w:cs="Times New Roman"/>
          <w:b/>
          <w:sz w:val="28"/>
          <w:szCs w:val="28"/>
          <w:lang w:val="ru-RU"/>
        </w:rPr>
        <w:t xml:space="preserve"> 44</w:t>
      </w:r>
      <w:r w:rsidR="00957EC9">
        <w:rPr>
          <w:rFonts w:ascii="Times New Roman" w:hAnsi="Times New Roman" w:cs="Times New Roman"/>
          <w:b/>
          <w:sz w:val="28"/>
          <w:szCs w:val="28"/>
          <w:lang w:val="ru-RU"/>
        </w:rPr>
        <w:t>.</w:t>
      </w:r>
    </w:p>
    <w:p w14:paraId="3AB74CA3" w14:textId="77777777" w:rsidR="000D7B36" w:rsidRPr="00260577" w:rsidRDefault="000D7B36" w:rsidP="00957EC9">
      <w:pPr>
        <w:pStyle w:val="af1"/>
        <w:spacing w:after="0"/>
        <w:ind w:left="0" w:firstLine="709"/>
        <w:jc w:val="both"/>
        <w:rPr>
          <w:sz w:val="28"/>
          <w:szCs w:val="28"/>
        </w:rPr>
      </w:pPr>
      <w:r w:rsidRPr="00260577">
        <w:rPr>
          <w:sz w:val="28"/>
          <w:szCs w:val="28"/>
        </w:rPr>
        <w:t xml:space="preserve">Определите сумму </w:t>
      </w:r>
      <w:r w:rsidRPr="00957EC9">
        <w:rPr>
          <w:b/>
          <w:sz w:val="28"/>
          <w:szCs w:val="28"/>
        </w:rPr>
        <w:t>прибыли от текущей деятельности и прибыли до налогообложения</w:t>
      </w:r>
      <w:r w:rsidRPr="00260577">
        <w:rPr>
          <w:sz w:val="28"/>
          <w:szCs w:val="28"/>
        </w:rPr>
        <w:t xml:space="preserve"> по торговой организации за январь месяц, исходя из следующих данных:</w:t>
      </w:r>
    </w:p>
    <w:p w14:paraId="2503DF29"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Выручка от реализации товаров с учетом НДС – 9763 тыс. р.</w:t>
      </w:r>
    </w:p>
    <w:p w14:paraId="2094E87C"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Ставка НДС – 20%</w:t>
      </w:r>
    </w:p>
    <w:p w14:paraId="0BA7A68E"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Покупная стоимость реализованных товаров без НДС – 5270 тыс. р.</w:t>
      </w:r>
    </w:p>
    <w:p w14:paraId="39AD5055"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Управленческие расходы – 950 тыс. р.</w:t>
      </w:r>
    </w:p>
    <w:p w14:paraId="48EF8FF1"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Сумма расходов на реализацию – 1667 тыс. р.</w:t>
      </w:r>
    </w:p>
    <w:p w14:paraId="2971D9D5" w14:textId="77777777" w:rsidR="000D7B36" w:rsidRPr="00260577" w:rsidRDefault="000D7B36" w:rsidP="00074182">
      <w:pPr>
        <w:pStyle w:val="af1"/>
        <w:numPr>
          <w:ilvl w:val="0"/>
          <w:numId w:val="15"/>
        </w:numPr>
        <w:tabs>
          <w:tab w:val="clear" w:pos="1069"/>
        </w:tabs>
        <w:spacing w:after="0"/>
        <w:ind w:left="284" w:hanging="284"/>
        <w:jc w:val="both"/>
        <w:rPr>
          <w:sz w:val="28"/>
          <w:szCs w:val="28"/>
        </w:rPr>
      </w:pPr>
      <w:r w:rsidRPr="00260577">
        <w:rPr>
          <w:sz w:val="28"/>
          <w:szCs w:val="28"/>
        </w:rPr>
        <w:t>Прочие доходы по текущей деятельности – 620 тыс. р.</w:t>
      </w:r>
    </w:p>
    <w:p w14:paraId="0FBE8C96" w14:textId="77777777" w:rsidR="000D7B36" w:rsidRPr="00260577" w:rsidRDefault="000D7B36" w:rsidP="00074182">
      <w:pPr>
        <w:pStyle w:val="af1"/>
        <w:numPr>
          <w:ilvl w:val="0"/>
          <w:numId w:val="15"/>
        </w:numPr>
        <w:tabs>
          <w:tab w:val="clear" w:pos="1069"/>
          <w:tab w:val="num" w:pos="993"/>
        </w:tabs>
        <w:spacing w:after="0"/>
        <w:ind w:left="284" w:hanging="284"/>
        <w:jc w:val="both"/>
        <w:rPr>
          <w:sz w:val="28"/>
          <w:szCs w:val="28"/>
        </w:rPr>
      </w:pPr>
      <w:r w:rsidRPr="00260577">
        <w:rPr>
          <w:sz w:val="28"/>
          <w:szCs w:val="28"/>
        </w:rPr>
        <w:t>Прочие расходы по текущей деятельности – 335 тыс. р.</w:t>
      </w:r>
    </w:p>
    <w:p w14:paraId="1C23FF8E" w14:textId="77777777" w:rsidR="000D7B36" w:rsidRPr="00260577" w:rsidRDefault="000D7B36" w:rsidP="00074182">
      <w:pPr>
        <w:pStyle w:val="af1"/>
        <w:numPr>
          <w:ilvl w:val="0"/>
          <w:numId w:val="15"/>
        </w:numPr>
        <w:tabs>
          <w:tab w:val="clear" w:pos="1069"/>
          <w:tab w:val="num" w:pos="993"/>
        </w:tabs>
        <w:spacing w:after="0"/>
        <w:ind w:left="284" w:hanging="284"/>
        <w:jc w:val="both"/>
        <w:rPr>
          <w:sz w:val="28"/>
          <w:szCs w:val="28"/>
        </w:rPr>
      </w:pPr>
      <w:r w:rsidRPr="00260577">
        <w:rPr>
          <w:sz w:val="28"/>
          <w:szCs w:val="28"/>
        </w:rPr>
        <w:t>Прибыль от инвестиционной и финансовой деятельности – 120 тыс. р.</w:t>
      </w:r>
    </w:p>
    <w:p w14:paraId="2C0FB2BE" w14:textId="77777777" w:rsidR="00F15C0B" w:rsidRDefault="00F15C0B" w:rsidP="00957EC9">
      <w:pPr>
        <w:spacing w:after="0"/>
        <w:rPr>
          <w:rFonts w:ascii="Times New Roman" w:hAnsi="Times New Roman" w:cs="Times New Roman"/>
          <w:b/>
          <w:sz w:val="28"/>
          <w:szCs w:val="28"/>
          <w:lang w:val="ru-RU"/>
        </w:rPr>
      </w:pPr>
    </w:p>
    <w:p w14:paraId="7148F9CA"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45</w:t>
      </w:r>
      <w:r w:rsidR="00957EC9">
        <w:rPr>
          <w:rFonts w:ascii="Times New Roman" w:hAnsi="Times New Roman" w:cs="Times New Roman"/>
          <w:b/>
          <w:sz w:val="28"/>
          <w:szCs w:val="28"/>
          <w:lang w:val="ru-RU"/>
        </w:rPr>
        <w:t>.</w:t>
      </w:r>
    </w:p>
    <w:p w14:paraId="17A3A143" w14:textId="77777777" w:rsidR="000D7B36" w:rsidRPr="00260577" w:rsidRDefault="000D7B36" w:rsidP="00957EC9">
      <w:pPr>
        <w:tabs>
          <w:tab w:val="left" w:pos="3900"/>
        </w:tabs>
        <w:spacing w:after="0"/>
        <w:ind w:firstLine="709"/>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Рассчитать </w:t>
      </w:r>
      <w:r w:rsidR="00DB6D54" w:rsidRPr="00260577">
        <w:rPr>
          <w:rFonts w:ascii="Times New Roman" w:hAnsi="Times New Roman" w:cs="Times New Roman"/>
          <w:b/>
          <w:sz w:val="28"/>
          <w:szCs w:val="28"/>
          <w:lang w:val="ru-RU"/>
        </w:rPr>
        <w:t>прибыль до налогообложения</w:t>
      </w:r>
      <w:r w:rsidRPr="00260577">
        <w:rPr>
          <w:rFonts w:ascii="Times New Roman" w:hAnsi="Times New Roman" w:cs="Times New Roman"/>
          <w:sz w:val="28"/>
          <w:szCs w:val="28"/>
          <w:lang w:val="ru-RU"/>
        </w:rPr>
        <w:t xml:space="preserve"> на основе следующих данных:</w:t>
      </w:r>
    </w:p>
    <w:p w14:paraId="7B6E49F3" w14:textId="77777777" w:rsidR="000D7B36" w:rsidRPr="00260577" w:rsidRDefault="000D7B36" w:rsidP="00074182">
      <w:pPr>
        <w:pStyle w:val="af1"/>
        <w:numPr>
          <w:ilvl w:val="0"/>
          <w:numId w:val="14"/>
        </w:numPr>
        <w:tabs>
          <w:tab w:val="clear" w:pos="1069"/>
        </w:tabs>
        <w:spacing w:after="0"/>
        <w:ind w:left="284" w:hanging="284"/>
        <w:jc w:val="both"/>
        <w:rPr>
          <w:sz w:val="28"/>
          <w:szCs w:val="28"/>
        </w:rPr>
      </w:pPr>
      <w:r w:rsidRPr="00260577">
        <w:rPr>
          <w:sz w:val="28"/>
          <w:szCs w:val="28"/>
        </w:rPr>
        <w:t>Выручка от реализации товаров без НДС – 1184 тыс. р.</w:t>
      </w:r>
    </w:p>
    <w:p w14:paraId="5117DB79" w14:textId="77777777" w:rsidR="000D7B36" w:rsidRPr="00260577" w:rsidRDefault="000D7B36" w:rsidP="00074182">
      <w:pPr>
        <w:pStyle w:val="af1"/>
        <w:numPr>
          <w:ilvl w:val="0"/>
          <w:numId w:val="14"/>
        </w:numPr>
        <w:tabs>
          <w:tab w:val="clear" w:pos="1069"/>
        </w:tabs>
        <w:spacing w:after="0"/>
        <w:ind w:left="284" w:hanging="284"/>
        <w:jc w:val="both"/>
        <w:rPr>
          <w:sz w:val="28"/>
          <w:szCs w:val="28"/>
        </w:rPr>
      </w:pPr>
      <w:r w:rsidRPr="00260577">
        <w:rPr>
          <w:sz w:val="28"/>
          <w:szCs w:val="28"/>
        </w:rPr>
        <w:t>Покупная стоимость реализованных товаров без НДС – 622 тыс. р.</w:t>
      </w:r>
    </w:p>
    <w:p w14:paraId="1B4B95E3" w14:textId="77777777" w:rsidR="000D7B36" w:rsidRPr="00260577" w:rsidRDefault="000D7B36" w:rsidP="00074182">
      <w:pPr>
        <w:pStyle w:val="af1"/>
        <w:numPr>
          <w:ilvl w:val="0"/>
          <w:numId w:val="14"/>
        </w:numPr>
        <w:tabs>
          <w:tab w:val="clear" w:pos="1069"/>
        </w:tabs>
        <w:spacing w:after="0"/>
        <w:ind w:left="284" w:hanging="284"/>
        <w:jc w:val="both"/>
        <w:rPr>
          <w:sz w:val="28"/>
          <w:szCs w:val="28"/>
        </w:rPr>
      </w:pPr>
      <w:r w:rsidRPr="00260577">
        <w:rPr>
          <w:sz w:val="28"/>
          <w:szCs w:val="28"/>
        </w:rPr>
        <w:t>Управленческие расходы – 120 тыс. р.</w:t>
      </w:r>
    </w:p>
    <w:p w14:paraId="3DC1F2A4" w14:textId="77777777" w:rsidR="000D7B36" w:rsidRPr="00260577" w:rsidRDefault="000D7B36" w:rsidP="00074182">
      <w:pPr>
        <w:pStyle w:val="af1"/>
        <w:numPr>
          <w:ilvl w:val="0"/>
          <w:numId w:val="14"/>
        </w:numPr>
        <w:tabs>
          <w:tab w:val="clear" w:pos="1069"/>
        </w:tabs>
        <w:spacing w:after="0"/>
        <w:ind w:left="284" w:hanging="284"/>
        <w:jc w:val="both"/>
        <w:rPr>
          <w:sz w:val="28"/>
          <w:szCs w:val="28"/>
        </w:rPr>
      </w:pPr>
      <w:r w:rsidRPr="00260577">
        <w:rPr>
          <w:sz w:val="28"/>
          <w:szCs w:val="28"/>
        </w:rPr>
        <w:t>Сумма расходов на реализацию – 155 тыс. р.</w:t>
      </w:r>
    </w:p>
    <w:p w14:paraId="54865ADD" w14:textId="77777777" w:rsidR="000D7B36" w:rsidRPr="00260577" w:rsidRDefault="000D7B36" w:rsidP="00074182">
      <w:pPr>
        <w:pStyle w:val="af1"/>
        <w:numPr>
          <w:ilvl w:val="0"/>
          <w:numId w:val="14"/>
        </w:numPr>
        <w:tabs>
          <w:tab w:val="clear" w:pos="1069"/>
        </w:tabs>
        <w:spacing w:after="0"/>
        <w:ind w:left="284" w:hanging="284"/>
        <w:jc w:val="both"/>
        <w:rPr>
          <w:sz w:val="28"/>
          <w:szCs w:val="28"/>
        </w:rPr>
      </w:pPr>
      <w:r w:rsidRPr="00260577">
        <w:rPr>
          <w:sz w:val="28"/>
          <w:szCs w:val="28"/>
        </w:rPr>
        <w:t>Прочие доходы по текущей деятельности – 79 тыс. р.</w:t>
      </w:r>
    </w:p>
    <w:p w14:paraId="4158AF98" w14:textId="77777777" w:rsidR="000D7B36" w:rsidRPr="00260577" w:rsidRDefault="000D7B36" w:rsidP="00074182">
      <w:pPr>
        <w:pStyle w:val="af1"/>
        <w:numPr>
          <w:ilvl w:val="0"/>
          <w:numId w:val="14"/>
        </w:numPr>
        <w:tabs>
          <w:tab w:val="clear" w:pos="1069"/>
          <w:tab w:val="num" w:pos="709"/>
          <w:tab w:val="left" w:pos="3900"/>
        </w:tabs>
        <w:spacing w:after="0"/>
        <w:ind w:left="284" w:hanging="284"/>
        <w:jc w:val="both"/>
        <w:rPr>
          <w:sz w:val="28"/>
          <w:szCs w:val="28"/>
        </w:rPr>
      </w:pPr>
      <w:r w:rsidRPr="00260577">
        <w:rPr>
          <w:sz w:val="28"/>
          <w:szCs w:val="28"/>
        </w:rPr>
        <w:t>Прочие расходы по текущей деятельности – 73 тыс. р.</w:t>
      </w:r>
    </w:p>
    <w:p w14:paraId="025535DC" w14:textId="77777777" w:rsidR="000D7B36" w:rsidRPr="00260577" w:rsidRDefault="000D7B36" w:rsidP="00074182">
      <w:pPr>
        <w:pStyle w:val="af1"/>
        <w:numPr>
          <w:ilvl w:val="0"/>
          <w:numId w:val="14"/>
        </w:numPr>
        <w:tabs>
          <w:tab w:val="clear" w:pos="1069"/>
          <w:tab w:val="num" w:pos="709"/>
          <w:tab w:val="left" w:pos="3900"/>
        </w:tabs>
        <w:spacing w:after="0"/>
        <w:ind w:left="284" w:hanging="284"/>
        <w:jc w:val="both"/>
        <w:rPr>
          <w:sz w:val="28"/>
          <w:szCs w:val="28"/>
        </w:rPr>
      </w:pPr>
      <w:r w:rsidRPr="00260577">
        <w:rPr>
          <w:sz w:val="28"/>
          <w:szCs w:val="28"/>
        </w:rPr>
        <w:t>Доходы по инвестиционной и финансовой деятельности – 58 тыс. р.</w:t>
      </w:r>
    </w:p>
    <w:p w14:paraId="19FFF205" w14:textId="77777777" w:rsidR="000D7B36" w:rsidRPr="00260577" w:rsidRDefault="000D7B36" w:rsidP="00074182">
      <w:pPr>
        <w:pStyle w:val="af1"/>
        <w:numPr>
          <w:ilvl w:val="0"/>
          <w:numId w:val="14"/>
        </w:numPr>
        <w:tabs>
          <w:tab w:val="clear" w:pos="1069"/>
          <w:tab w:val="num" w:pos="709"/>
          <w:tab w:val="left" w:pos="3900"/>
        </w:tabs>
        <w:spacing w:after="0"/>
        <w:ind w:left="284" w:hanging="284"/>
        <w:jc w:val="both"/>
        <w:rPr>
          <w:sz w:val="28"/>
          <w:szCs w:val="28"/>
        </w:rPr>
      </w:pPr>
      <w:r w:rsidRPr="00260577">
        <w:rPr>
          <w:sz w:val="28"/>
          <w:szCs w:val="28"/>
        </w:rPr>
        <w:t>Расходы по инвестиционной и финансовой деятельности – 36 тыс. р.</w:t>
      </w:r>
    </w:p>
    <w:p w14:paraId="0AF46D08" w14:textId="77777777" w:rsidR="00957EC9" w:rsidRDefault="00957EC9" w:rsidP="00957EC9">
      <w:pPr>
        <w:spacing w:after="0"/>
        <w:rPr>
          <w:rFonts w:ascii="Times New Roman" w:hAnsi="Times New Roman" w:cs="Times New Roman"/>
          <w:b/>
          <w:sz w:val="28"/>
          <w:szCs w:val="28"/>
          <w:lang w:val="ru-RU"/>
        </w:rPr>
      </w:pPr>
    </w:p>
    <w:p w14:paraId="5E0793C3"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46</w:t>
      </w:r>
      <w:r w:rsidR="00957EC9">
        <w:rPr>
          <w:rFonts w:ascii="Times New Roman" w:hAnsi="Times New Roman" w:cs="Times New Roman"/>
          <w:b/>
          <w:sz w:val="28"/>
          <w:szCs w:val="28"/>
          <w:lang w:val="ru-RU"/>
        </w:rPr>
        <w:t>.</w:t>
      </w:r>
    </w:p>
    <w:p w14:paraId="63BC8118" w14:textId="77777777" w:rsidR="000D7B36" w:rsidRPr="00260577" w:rsidRDefault="000D7B36" w:rsidP="00957EC9">
      <w:pPr>
        <w:spacing w:after="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Рассчитайте </w:t>
      </w:r>
      <w:r w:rsidRPr="00260577">
        <w:rPr>
          <w:rFonts w:ascii="Times New Roman" w:hAnsi="Times New Roman" w:cs="Times New Roman"/>
          <w:b/>
          <w:sz w:val="28"/>
          <w:szCs w:val="28"/>
          <w:lang w:val="ru-RU"/>
        </w:rPr>
        <w:t>прибыль до налогообложения</w:t>
      </w:r>
      <w:r w:rsidRPr="00260577">
        <w:rPr>
          <w:rFonts w:ascii="Times New Roman" w:hAnsi="Times New Roman" w:cs="Times New Roman"/>
          <w:sz w:val="28"/>
          <w:szCs w:val="28"/>
          <w:lang w:val="ru-RU"/>
        </w:rPr>
        <w:t xml:space="preserve"> на основании следующих данных:</w:t>
      </w:r>
    </w:p>
    <w:p w14:paraId="51B16D14" w14:textId="77777777" w:rsidR="000D7B36" w:rsidRPr="00260577" w:rsidRDefault="000D7B36" w:rsidP="00074182">
      <w:pPr>
        <w:pStyle w:val="a5"/>
        <w:numPr>
          <w:ilvl w:val="0"/>
          <w:numId w:val="16"/>
        </w:numPr>
        <w:ind w:left="284" w:hanging="284"/>
        <w:jc w:val="both"/>
        <w:rPr>
          <w:szCs w:val="28"/>
        </w:rPr>
      </w:pPr>
      <w:r w:rsidRPr="00260577">
        <w:rPr>
          <w:szCs w:val="28"/>
        </w:rPr>
        <w:t>Прибыль от текущей деятельности – 122 тыс. р.</w:t>
      </w:r>
    </w:p>
    <w:p w14:paraId="1EB27FAB" w14:textId="77777777" w:rsidR="000D7B36" w:rsidRPr="00260577" w:rsidRDefault="000D7B36" w:rsidP="00074182">
      <w:pPr>
        <w:pStyle w:val="a5"/>
        <w:numPr>
          <w:ilvl w:val="0"/>
          <w:numId w:val="16"/>
        </w:numPr>
        <w:ind w:left="284" w:hanging="284"/>
        <w:jc w:val="both"/>
        <w:rPr>
          <w:szCs w:val="28"/>
        </w:rPr>
      </w:pPr>
      <w:r w:rsidRPr="00260577">
        <w:rPr>
          <w:szCs w:val="28"/>
        </w:rPr>
        <w:t>Выручка от реализации торгового оборудования (с НДС) – 74 тыс. р.</w:t>
      </w:r>
    </w:p>
    <w:p w14:paraId="40D89013" w14:textId="77777777" w:rsidR="000D7B36" w:rsidRPr="00260577" w:rsidRDefault="000D7B36" w:rsidP="00074182">
      <w:pPr>
        <w:pStyle w:val="a5"/>
        <w:numPr>
          <w:ilvl w:val="0"/>
          <w:numId w:val="16"/>
        </w:numPr>
        <w:ind w:left="284" w:hanging="284"/>
        <w:jc w:val="both"/>
        <w:rPr>
          <w:szCs w:val="28"/>
        </w:rPr>
      </w:pPr>
      <w:r w:rsidRPr="00260577">
        <w:rPr>
          <w:szCs w:val="28"/>
        </w:rPr>
        <w:t>Ставка НДС – 20%</w:t>
      </w:r>
    </w:p>
    <w:p w14:paraId="4F1BF148" w14:textId="77777777" w:rsidR="000D7B36" w:rsidRPr="00260577" w:rsidRDefault="000D7B36" w:rsidP="00074182">
      <w:pPr>
        <w:pStyle w:val="a5"/>
        <w:numPr>
          <w:ilvl w:val="0"/>
          <w:numId w:val="16"/>
        </w:numPr>
        <w:ind w:left="284" w:hanging="284"/>
        <w:jc w:val="both"/>
        <w:rPr>
          <w:szCs w:val="28"/>
        </w:rPr>
      </w:pPr>
      <w:r w:rsidRPr="00260577">
        <w:rPr>
          <w:szCs w:val="28"/>
        </w:rPr>
        <w:t>Остаточная стоимость реализованного оборудования – 36 тыс. р.</w:t>
      </w:r>
    </w:p>
    <w:p w14:paraId="7E0442D3" w14:textId="77777777" w:rsidR="000D7B36" w:rsidRPr="00260577" w:rsidRDefault="000D7B36" w:rsidP="00074182">
      <w:pPr>
        <w:pStyle w:val="a5"/>
        <w:numPr>
          <w:ilvl w:val="0"/>
          <w:numId w:val="16"/>
        </w:numPr>
        <w:ind w:left="284" w:hanging="284"/>
        <w:jc w:val="both"/>
        <w:rPr>
          <w:szCs w:val="28"/>
        </w:rPr>
      </w:pPr>
      <w:r w:rsidRPr="00260577">
        <w:rPr>
          <w:szCs w:val="28"/>
        </w:rPr>
        <w:t>Расходы, связанные с реализацией оборудования – 3 тыс. р.</w:t>
      </w:r>
    </w:p>
    <w:p w14:paraId="04849988" w14:textId="77777777" w:rsidR="000D7B36" w:rsidRPr="00260577" w:rsidRDefault="000D7B36" w:rsidP="00074182">
      <w:pPr>
        <w:pStyle w:val="a5"/>
        <w:numPr>
          <w:ilvl w:val="0"/>
          <w:numId w:val="16"/>
        </w:numPr>
        <w:ind w:left="284" w:hanging="284"/>
        <w:jc w:val="both"/>
        <w:rPr>
          <w:szCs w:val="28"/>
        </w:rPr>
      </w:pPr>
      <w:r w:rsidRPr="00260577">
        <w:rPr>
          <w:szCs w:val="28"/>
        </w:rPr>
        <w:t>Прибыль от финансовой деятельности – 24 тыс. р.</w:t>
      </w:r>
    </w:p>
    <w:p w14:paraId="6E02BA10" w14:textId="77777777" w:rsidR="00957EC9" w:rsidRDefault="00957EC9" w:rsidP="00957EC9">
      <w:pPr>
        <w:pStyle w:val="a5"/>
        <w:rPr>
          <w:b/>
          <w:szCs w:val="28"/>
        </w:rPr>
      </w:pPr>
    </w:p>
    <w:p w14:paraId="79A8F8D6" w14:textId="77777777" w:rsidR="00957EC9" w:rsidRPr="00957EC9" w:rsidRDefault="002E5C55" w:rsidP="00957EC9">
      <w:pPr>
        <w:pStyle w:val="a5"/>
        <w:ind w:left="0"/>
        <w:rPr>
          <w:b/>
          <w:szCs w:val="28"/>
        </w:rPr>
      </w:pPr>
      <w:r>
        <w:rPr>
          <w:b/>
          <w:szCs w:val="28"/>
        </w:rPr>
        <w:t>ЗАДАЧА №</w:t>
      </w:r>
      <w:r w:rsidR="00BE39D5">
        <w:rPr>
          <w:b/>
          <w:szCs w:val="28"/>
        </w:rPr>
        <w:t xml:space="preserve"> 47</w:t>
      </w:r>
      <w:r w:rsidR="00957EC9" w:rsidRPr="00957EC9">
        <w:rPr>
          <w:b/>
          <w:szCs w:val="28"/>
        </w:rPr>
        <w:t>.</w:t>
      </w:r>
    </w:p>
    <w:p w14:paraId="625F21DA" w14:textId="77777777" w:rsidR="000D7B36" w:rsidRPr="00957EC9" w:rsidRDefault="00957EC9" w:rsidP="00957EC9">
      <w:pPr>
        <w:pStyle w:val="a5"/>
        <w:ind w:left="0"/>
        <w:jc w:val="both"/>
        <w:rPr>
          <w:szCs w:val="28"/>
        </w:rPr>
      </w:pPr>
      <w:r>
        <w:rPr>
          <w:szCs w:val="28"/>
        </w:rPr>
        <w:tab/>
      </w:r>
      <w:r w:rsidR="000D7B36" w:rsidRPr="00957EC9">
        <w:rPr>
          <w:szCs w:val="28"/>
        </w:rPr>
        <w:t xml:space="preserve">На основании представленных данных определите </w:t>
      </w:r>
      <w:r w:rsidR="000D7B36" w:rsidRPr="00957EC9">
        <w:rPr>
          <w:b/>
          <w:szCs w:val="28"/>
        </w:rPr>
        <w:t>прибыль до налогообложения</w:t>
      </w:r>
      <w:r w:rsidR="000D7B36" w:rsidRPr="00957EC9">
        <w:rPr>
          <w:szCs w:val="28"/>
        </w:rPr>
        <w:t xml:space="preserve"> организации за отчетный период. </w:t>
      </w:r>
    </w:p>
    <w:p w14:paraId="76A288A0" w14:textId="77777777" w:rsidR="000D7B36" w:rsidRPr="00260577" w:rsidRDefault="000D7B36" w:rsidP="00074182">
      <w:pPr>
        <w:numPr>
          <w:ilvl w:val="0"/>
          <w:numId w:val="8"/>
        </w:numPr>
        <w:tabs>
          <w:tab w:val="clear" w:pos="720"/>
          <w:tab w:val="num" w:pos="0"/>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Выручка от реализации товаров с НДС – 740 </w:t>
      </w:r>
      <w:r w:rsidR="00DB6D54"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5460598F" w14:textId="77777777" w:rsidR="000D7B36" w:rsidRPr="00260577" w:rsidRDefault="000D7B36" w:rsidP="00074182">
      <w:pPr>
        <w:numPr>
          <w:ilvl w:val="0"/>
          <w:numId w:val="8"/>
        </w:numPr>
        <w:tabs>
          <w:tab w:val="clear" w:pos="720"/>
          <w:tab w:val="num" w:pos="0"/>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Себестоимость реализованной продукции – 382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0F58B179" w14:textId="77777777" w:rsidR="000D7B36" w:rsidRPr="00260577" w:rsidRDefault="00957EC9" w:rsidP="00074182">
      <w:pPr>
        <w:numPr>
          <w:ilvl w:val="0"/>
          <w:numId w:val="8"/>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957EC9">
        <w:rPr>
          <w:rFonts w:ascii="Times New Roman" w:hAnsi="Times New Roman" w:cs="Times New Roman"/>
          <w:sz w:val="28"/>
          <w:szCs w:val="28"/>
          <w:lang w:val="ru-RU"/>
        </w:rPr>
        <w:t>Управленческие расходы</w:t>
      </w:r>
      <w:r w:rsidR="000D7B36" w:rsidRPr="00260577">
        <w:rPr>
          <w:rFonts w:ascii="Times New Roman" w:hAnsi="Times New Roman" w:cs="Times New Roman"/>
          <w:sz w:val="28"/>
          <w:szCs w:val="28"/>
        </w:rPr>
        <w:t xml:space="preserve">– 79 </w:t>
      </w:r>
      <w:r>
        <w:rPr>
          <w:rFonts w:ascii="Times New Roman" w:hAnsi="Times New Roman" w:cs="Times New Roman"/>
          <w:sz w:val="28"/>
          <w:szCs w:val="28"/>
          <w:lang w:val="ru-RU"/>
        </w:rPr>
        <w:t>тыс. р.</w:t>
      </w:r>
    </w:p>
    <w:p w14:paraId="589D1F5C" w14:textId="77777777" w:rsidR="000D7B36" w:rsidRPr="00260577" w:rsidRDefault="000D7B36" w:rsidP="00074182">
      <w:pPr>
        <w:numPr>
          <w:ilvl w:val="0"/>
          <w:numId w:val="8"/>
        </w:numPr>
        <w:tabs>
          <w:tab w:val="clear" w:pos="720"/>
          <w:tab w:val="num" w:pos="0"/>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Расходы на реализацию – 54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 </w:t>
      </w:r>
    </w:p>
    <w:p w14:paraId="1EC8F34D" w14:textId="77777777" w:rsidR="000D7B36" w:rsidRPr="00260577" w:rsidRDefault="000D7B36" w:rsidP="00074182">
      <w:pPr>
        <w:numPr>
          <w:ilvl w:val="0"/>
          <w:numId w:val="8"/>
        </w:numPr>
        <w:tabs>
          <w:tab w:val="clear" w:pos="720"/>
          <w:tab w:val="num" w:pos="0"/>
          <w:tab w:val="left" w:pos="284"/>
        </w:tabs>
        <w:spacing w:after="0" w:line="240" w:lineRule="auto"/>
        <w:ind w:left="0" w:firstLine="0"/>
        <w:jc w:val="both"/>
        <w:rPr>
          <w:rFonts w:ascii="Times New Roman" w:hAnsi="Times New Roman" w:cs="Times New Roman"/>
          <w:sz w:val="28"/>
          <w:szCs w:val="28"/>
        </w:rPr>
      </w:pPr>
      <w:proofErr w:type="spellStart"/>
      <w:r w:rsidRPr="00260577">
        <w:rPr>
          <w:rFonts w:ascii="Times New Roman" w:hAnsi="Times New Roman" w:cs="Times New Roman"/>
          <w:sz w:val="28"/>
          <w:szCs w:val="28"/>
        </w:rPr>
        <w:t>Ставка</w:t>
      </w:r>
      <w:proofErr w:type="spellEnd"/>
      <w:r w:rsidRPr="00260577">
        <w:rPr>
          <w:rFonts w:ascii="Times New Roman" w:hAnsi="Times New Roman" w:cs="Times New Roman"/>
          <w:sz w:val="28"/>
          <w:szCs w:val="28"/>
        </w:rPr>
        <w:t xml:space="preserve"> НДС – 20%.</w:t>
      </w:r>
    </w:p>
    <w:p w14:paraId="1E2A9383" w14:textId="77777777" w:rsidR="000D7B36" w:rsidRPr="00260577" w:rsidRDefault="000D7B36" w:rsidP="00074182">
      <w:pPr>
        <w:pStyle w:val="a5"/>
        <w:numPr>
          <w:ilvl w:val="0"/>
          <w:numId w:val="8"/>
        </w:numPr>
        <w:tabs>
          <w:tab w:val="clear" w:pos="720"/>
          <w:tab w:val="num" w:pos="0"/>
          <w:tab w:val="left" w:pos="284"/>
        </w:tabs>
        <w:ind w:left="0" w:firstLine="0"/>
        <w:jc w:val="both"/>
        <w:rPr>
          <w:szCs w:val="28"/>
        </w:rPr>
      </w:pPr>
      <w:r w:rsidRPr="00260577">
        <w:rPr>
          <w:szCs w:val="28"/>
        </w:rPr>
        <w:lastRenderedPageBreak/>
        <w:t xml:space="preserve">Суммы положительного изменения стоимости инвестиционных активов в результате переоценки – 3,8 </w:t>
      </w:r>
      <w:r w:rsidR="002F0873" w:rsidRPr="00260577">
        <w:rPr>
          <w:szCs w:val="28"/>
        </w:rPr>
        <w:t>тыс.</w:t>
      </w:r>
      <w:r w:rsidRPr="00260577">
        <w:rPr>
          <w:szCs w:val="28"/>
        </w:rPr>
        <w:t xml:space="preserve"> р.</w:t>
      </w:r>
    </w:p>
    <w:p w14:paraId="6269C774" w14:textId="77777777" w:rsidR="000D7B36" w:rsidRPr="00260577" w:rsidRDefault="000D7B36" w:rsidP="00074182">
      <w:pPr>
        <w:pStyle w:val="a5"/>
        <w:numPr>
          <w:ilvl w:val="0"/>
          <w:numId w:val="8"/>
        </w:numPr>
        <w:tabs>
          <w:tab w:val="clear" w:pos="720"/>
          <w:tab w:val="num" w:pos="0"/>
          <w:tab w:val="left" w:pos="284"/>
        </w:tabs>
        <w:ind w:left="0" w:firstLine="0"/>
        <w:jc w:val="both"/>
        <w:rPr>
          <w:szCs w:val="28"/>
        </w:rPr>
      </w:pPr>
      <w:r w:rsidRPr="00260577">
        <w:rPr>
          <w:szCs w:val="28"/>
        </w:rPr>
        <w:t xml:space="preserve">Проценты, начисленные банком за хранение денежных средств на счетах – 1,8 </w:t>
      </w:r>
      <w:r w:rsidR="002F0873" w:rsidRPr="00260577">
        <w:rPr>
          <w:szCs w:val="28"/>
        </w:rPr>
        <w:t>тыс.</w:t>
      </w:r>
      <w:r w:rsidRPr="00260577">
        <w:rPr>
          <w:szCs w:val="28"/>
        </w:rPr>
        <w:t xml:space="preserve"> р.</w:t>
      </w:r>
    </w:p>
    <w:p w14:paraId="0F159632" w14:textId="77777777" w:rsidR="000D7B36" w:rsidRPr="00260577" w:rsidRDefault="000D7B36" w:rsidP="00074182">
      <w:pPr>
        <w:pStyle w:val="a5"/>
        <w:numPr>
          <w:ilvl w:val="0"/>
          <w:numId w:val="8"/>
        </w:numPr>
        <w:tabs>
          <w:tab w:val="clear" w:pos="720"/>
          <w:tab w:val="num" w:pos="0"/>
          <w:tab w:val="left" w:pos="284"/>
        </w:tabs>
        <w:autoSpaceDE w:val="0"/>
        <w:autoSpaceDN w:val="0"/>
        <w:adjustRightInd w:val="0"/>
        <w:ind w:left="0" w:firstLine="0"/>
        <w:jc w:val="both"/>
        <w:rPr>
          <w:szCs w:val="28"/>
        </w:rPr>
      </w:pPr>
      <w:r w:rsidRPr="00260577">
        <w:rPr>
          <w:szCs w:val="28"/>
        </w:rPr>
        <w:t xml:space="preserve">Проценты, подлежащие к уплате за пользование организацией краткосрочными кредитами – 1,4 </w:t>
      </w:r>
      <w:r w:rsidR="002F0873" w:rsidRPr="00260577">
        <w:rPr>
          <w:szCs w:val="28"/>
        </w:rPr>
        <w:t>тыс.</w:t>
      </w:r>
      <w:r w:rsidRPr="00260577">
        <w:rPr>
          <w:szCs w:val="28"/>
        </w:rPr>
        <w:t xml:space="preserve"> р.</w:t>
      </w:r>
    </w:p>
    <w:p w14:paraId="4A2FA29A" w14:textId="77777777" w:rsidR="000D7B36" w:rsidRPr="00260577" w:rsidRDefault="000D7B36" w:rsidP="00074182">
      <w:pPr>
        <w:numPr>
          <w:ilvl w:val="0"/>
          <w:numId w:val="8"/>
        </w:numPr>
        <w:tabs>
          <w:tab w:val="clear" w:pos="720"/>
          <w:tab w:val="num" w:pos="0"/>
          <w:tab w:val="left" w:pos="284"/>
        </w:tabs>
        <w:spacing w:after="0" w:line="240" w:lineRule="auto"/>
        <w:ind w:left="0" w:firstLine="0"/>
        <w:jc w:val="both"/>
        <w:rPr>
          <w:rFonts w:ascii="Times New Roman" w:eastAsia="Times New Roman" w:hAnsi="Times New Roman" w:cs="Times New Roman"/>
          <w:sz w:val="28"/>
          <w:szCs w:val="28"/>
          <w:lang w:val="ru-RU"/>
        </w:rPr>
      </w:pPr>
      <w:r w:rsidRPr="00260577">
        <w:rPr>
          <w:rFonts w:ascii="Times New Roman" w:hAnsi="Times New Roman" w:cs="Times New Roman"/>
          <w:sz w:val="28"/>
          <w:szCs w:val="28"/>
          <w:lang w:val="ru-RU"/>
        </w:rPr>
        <w:t xml:space="preserve">Расходы, связанные с получением во временное пользование имущества по договору лизинга – 3,5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207DCEC1" w14:textId="77777777" w:rsidR="006436A3" w:rsidRDefault="006436A3" w:rsidP="00957EC9">
      <w:pPr>
        <w:pStyle w:val="a5"/>
        <w:rPr>
          <w:b/>
          <w:szCs w:val="28"/>
        </w:rPr>
      </w:pPr>
    </w:p>
    <w:p w14:paraId="15718FAB" w14:textId="77777777" w:rsidR="00957EC9" w:rsidRPr="00957EC9" w:rsidRDefault="002E5C55" w:rsidP="00957EC9">
      <w:pPr>
        <w:pStyle w:val="a5"/>
        <w:rPr>
          <w:b/>
          <w:szCs w:val="28"/>
        </w:rPr>
      </w:pPr>
      <w:r>
        <w:rPr>
          <w:b/>
          <w:szCs w:val="28"/>
        </w:rPr>
        <w:t>ЗАДАЧА №</w:t>
      </w:r>
      <w:r w:rsidR="00BE39D5">
        <w:rPr>
          <w:b/>
          <w:szCs w:val="28"/>
        </w:rPr>
        <w:t xml:space="preserve"> 48</w:t>
      </w:r>
      <w:r w:rsidR="00957EC9" w:rsidRPr="00957EC9">
        <w:rPr>
          <w:b/>
          <w:szCs w:val="28"/>
        </w:rPr>
        <w:t>.</w:t>
      </w:r>
    </w:p>
    <w:p w14:paraId="40A14686" w14:textId="77777777" w:rsidR="000D7B36" w:rsidRPr="00072182" w:rsidRDefault="000D7B36" w:rsidP="00072182">
      <w:pPr>
        <w:widowControl w:val="0"/>
        <w:jc w:val="both"/>
        <w:rPr>
          <w:rFonts w:ascii="Times New Roman" w:hAnsi="Times New Roman" w:cs="Times New Roman"/>
          <w:sz w:val="28"/>
          <w:szCs w:val="28"/>
          <w:lang w:val="ru-RU"/>
        </w:rPr>
      </w:pPr>
      <w:r w:rsidRPr="00072182">
        <w:rPr>
          <w:rFonts w:ascii="Times New Roman" w:hAnsi="Times New Roman" w:cs="Times New Roman"/>
          <w:sz w:val="28"/>
          <w:szCs w:val="28"/>
          <w:lang w:val="ru-RU"/>
        </w:rPr>
        <w:t xml:space="preserve">Определите </w:t>
      </w:r>
      <w:r w:rsidRPr="00072182">
        <w:rPr>
          <w:rFonts w:ascii="Times New Roman" w:hAnsi="Times New Roman" w:cs="Times New Roman"/>
          <w:b/>
          <w:sz w:val="28"/>
          <w:szCs w:val="28"/>
          <w:lang w:val="ru-RU"/>
        </w:rPr>
        <w:t>прибыль до налогообложения</w:t>
      </w:r>
      <w:r w:rsidRPr="00072182">
        <w:rPr>
          <w:rFonts w:ascii="Times New Roman" w:hAnsi="Times New Roman" w:cs="Times New Roman"/>
          <w:sz w:val="28"/>
          <w:szCs w:val="28"/>
          <w:lang w:val="ru-RU"/>
        </w:rPr>
        <w:t xml:space="preserve"> за отчетный период исходя из нижеприведенных данных:</w:t>
      </w:r>
    </w:p>
    <w:p w14:paraId="061B4D63"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1. Прибыль от реализации товаров составляет 250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6074861C"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2. Выручка от реализации нематериальных активов без НДС – 6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7149D462"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pacing w:val="-1"/>
          <w:sz w:val="28"/>
          <w:szCs w:val="28"/>
          <w:lang w:val="ru-RU"/>
        </w:rPr>
        <w:t>3. Остаточная стоимость реализованных нематериальных активов –</w:t>
      </w:r>
      <w:r w:rsidRPr="00260577">
        <w:rPr>
          <w:rFonts w:ascii="Times New Roman" w:hAnsi="Times New Roman" w:cs="Times New Roman"/>
          <w:sz w:val="28"/>
          <w:szCs w:val="28"/>
          <w:lang w:val="ru-RU"/>
        </w:rPr>
        <w:t xml:space="preserve"> 2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3865A93D"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4. Отрицательные курсовые разницы от переоценки обязательств и имущества – 0,7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2F1A69E5"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5. Дивиденды, полученные от акционерного общества, – 15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235D3CC7"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pacing w:val="-2"/>
          <w:sz w:val="28"/>
          <w:szCs w:val="28"/>
          <w:lang w:val="ru-RU"/>
        </w:rPr>
        <w:t>6. Штрафы, пени, неустойки, уплаченные за нарушение хозяйственных</w:t>
      </w:r>
      <w:r w:rsidRPr="00260577">
        <w:rPr>
          <w:rFonts w:ascii="Times New Roman" w:hAnsi="Times New Roman" w:cs="Times New Roman"/>
          <w:sz w:val="28"/>
          <w:szCs w:val="28"/>
          <w:lang w:val="ru-RU"/>
        </w:rPr>
        <w:t xml:space="preserve"> договоров, – 0,5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4AF155D1"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7. Получены проценты от банка за хранение средств:</w:t>
      </w:r>
    </w:p>
    <w:p w14:paraId="2775FD42" w14:textId="77777777" w:rsidR="000D7B36" w:rsidRPr="00260577" w:rsidRDefault="000D7B36" w:rsidP="00BE39D5">
      <w:pPr>
        <w:widowControl w:val="0"/>
        <w:spacing w:after="0" w:line="240" w:lineRule="auto"/>
        <w:ind w:firstLine="284"/>
        <w:jc w:val="both"/>
        <w:rPr>
          <w:rFonts w:ascii="Times New Roman" w:hAnsi="Times New Roman" w:cs="Times New Roman"/>
          <w:sz w:val="28"/>
          <w:szCs w:val="28"/>
          <w:lang w:val="ru-RU"/>
        </w:rPr>
      </w:pPr>
      <w:r w:rsidRPr="00260577">
        <w:rPr>
          <w:rFonts w:ascii="Times New Roman" w:hAnsi="Times New Roman" w:cs="Times New Roman"/>
          <w:sz w:val="28"/>
          <w:szCs w:val="28"/>
        </w:rPr>
        <w:sym w:font="Symbol" w:char="F0B7"/>
      </w:r>
      <w:r w:rsidRPr="00260577">
        <w:rPr>
          <w:rFonts w:ascii="Times New Roman" w:hAnsi="Times New Roman" w:cs="Times New Roman"/>
          <w:sz w:val="28"/>
          <w:szCs w:val="28"/>
          <w:lang w:val="ru-RU"/>
        </w:rPr>
        <w:t xml:space="preserve"> на расчетном счете – 0,1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748187A4" w14:textId="77777777" w:rsidR="000D7B36" w:rsidRPr="00260577" w:rsidRDefault="000D7B36" w:rsidP="00BE39D5">
      <w:pPr>
        <w:widowControl w:val="0"/>
        <w:spacing w:after="0" w:line="240" w:lineRule="auto"/>
        <w:ind w:firstLine="284"/>
        <w:jc w:val="both"/>
        <w:rPr>
          <w:rFonts w:ascii="Times New Roman" w:hAnsi="Times New Roman" w:cs="Times New Roman"/>
          <w:sz w:val="28"/>
          <w:szCs w:val="28"/>
          <w:lang w:val="ru-RU"/>
        </w:rPr>
      </w:pPr>
      <w:r w:rsidRPr="00260577">
        <w:rPr>
          <w:rFonts w:ascii="Times New Roman" w:hAnsi="Times New Roman" w:cs="Times New Roman"/>
          <w:sz w:val="28"/>
          <w:szCs w:val="28"/>
        </w:rPr>
        <w:sym w:font="Symbol" w:char="F0B7"/>
      </w:r>
      <w:r w:rsidRPr="00260577">
        <w:rPr>
          <w:rFonts w:ascii="Times New Roman" w:hAnsi="Times New Roman" w:cs="Times New Roman"/>
          <w:sz w:val="28"/>
          <w:szCs w:val="28"/>
          <w:lang w:val="ru-RU"/>
        </w:rPr>
        <w:t xml:space="preserve"> на депозитном счете – 0,3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283DA766"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8. Кредиторская задолженность, по которой истек срок исковой давности, – 1,2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604BC19B"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9. Потери от хищения ценностей, по которым виновники не установлены, без НДС – 1,3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 (ставка НДС 10%).</w:t>
      </w:r>
    </w:p>
    <w:p w14:paraId="554F3112" w14:textId="77777777" w:rsidR="000D7B36" w:rsidRPr="00260577" w:rsidRDefault="000D7B36" w:rsidP="00BE39D5">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10. Суммы возмещения от страховой организации в результате произошедшего страхового случая – 0,8 </w:t>
      </w:r>
      <w:r w:rsidR="002F0873" w:rsidRPr="00260577">
        <w:rPr>
          <w:rFonts w:ascii="Times New Roman" w:hAnsi="Times New Roman" w:cs="Times New Roman"/>
          <w:sz w:val="28"/>
          <w:szCs w:val="28"/>
          <w:lang w:val="ru-RU"/>
        </w:rPr>
        <w:t>тыс.</w:t>
      </w:r>
      <w:r w:rsidRPr="00260577">
        <w:rPr>
          <w:rFonts w:ascii="Times New Roman" w:hAnsi="Times New Roman" w:cs="Times New Roman"/>
          <w:sz w:val="28"/>
          <w:szCs w:val="28"/>
          <w:lang w:val="ru-RU"/>
        </w:rPr>
        <w:t xml:space="preserve"> р.</w:t>
      </w:r>
    </w:p>
    <w:p w14:paraId="5A1A709B" w14:textId="77777777" w:rsidR="00957EC9" w:rsidRDefault="00957EC9" w:rsidP="00957EC9">
      <w:pPr>
        <w:spacing w:after="0"/>
        <w:rPr>
          <w:rFonts w:ascii="Times New Roman" w:hAnsi="Times New Roman" w:cs="Times New Roman"/>
          <w:b/>
          <w:sz w:val="28"/>
          <w:szCs w:val="28"/>
          <w:lang w:val="ru-RU"/>
        </w:rPr>
      </w:pPr>
    </w:p>
    <w:p w14:paraId="435EC7D2" w14:textId="77777777" w:rsidR="00957EC9" w:rsidRDefault="002E5C55" w:rsidP="00957EC9">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49</w:t>
      </w:r>
      <w:r w:rsidR="00957EC9">
        <w:rPr>
          <w:rFonts w:ascii="Times New Roman" w:hAnsi="Times New Roman" w:cs="Times New Roman"/>
          <w:b/>
          <w:sz w:val="28"/>
          <w:szCs w:val="28"/>
          <w:lang w:val="ru-RU"/>
        </w:rPr>
        <w:t>.</w:t>
      </w:r>
    </w:p>
    <w:p w14:paraId="26249124" w14:textId="77777777" w:rsidR="000D7B36" w:rsidRPr="00260577" w:rsidRDefault="000D7B36" w:rsidP="00957EC9">
      <w:pPr>
        <w:spacing w:after="0"/>
        <w:ind w:firstLine="708"/>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На основании представленных данных определите </w:t>
      </w:r>
      <w:r w:rsidRPr="00260577">
        <w:rPr>
          <w:rFonts w:ascii="Times New Roman" w:hAnsi="Times New Roman" w:cs="Times New Roman"/>
          <w:b/>
          <w:sz w:val="28"/>
          <w:szCs w:val="28"/>
          <w:lang w:val="ru-RU"/>
        </w:rPr>
        <w:t>прибыль до налогообложения</w:t>
      </w:r>
      <w:r w:rsidRPr="00260577">
        <w:rPr>
          <w:rFonts w:ascii="Times New Roman" w:hAnsi="Times New Roman" w:cs="Times New Roman"/>
          <w:sz w:val="28"/>
          <w:szCs w:val="28"/>
          <w:lang w:val="ru-RU"/>
        </w:rPr>
        <w:t xml:space="preserve"> организации за отчетный период. </w:t>
      </w:r>
    </w:p>
    <w:p w14:paraId="63E0E15A"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w:t>
      </w:r>
      <w:r w:rsidR="00957EC9">
        <w:rPr>
          <w:rFonts w:ascii="Times New Roman" w:hAnsi="Times New Roman" w:cs="Times New Roman"/>
          <w:sz w:val="28"/>
          <w:szCs w:val="28"/>
          <w:lang w:val="ru-RU"/>
        </w:rPr>
        <w:t>изации товаров с НДС – 800,0 т</w:t>
      </w:r>
      <w:r w:rsidRPr="00260577">
        <w:rPr>
          <w:rFonts w:ascii="Times New Roman" w:hAnsi="Times New Roman" w:cs="Times New Roman"/>
          <w:sz w:val="28"/>
          <w:szCs w:val="28"/>
          <w:lang w:val="ru-RU"/>
        </w:rPr>
        <w:t>. р.</w:t>
      </w:r>
    </w:p>
    <w:p w14:paraId="45321A47"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Покупная стоимость реализова</w:t>
      </w:r>
      <w:r w:rsidR="00957EC9">
        <w:rPr>
          <w:rFonts w:ascii="Times New Roman" w:hAnsi="Times New Roman" w:cs="Times New Roman"/>
          <w:sz w:val="28"/>
          <w:szCs w:val="28"/>
          <w:lang w:val="ru-RU"/>
        </w:rPr>
        <w:t>нных товаров без НДС – 350,0 т</w:t>
      </w:r>
      <w:r w:rsidRPr="00260577">
        <w:rPr>
          <w:rFonts w:ascii="Times New Roman" w:hAnsi="Times New Roman" w:cs="Times New Roman"/>
          <w:sz w:val="28"/>
          <w:szCs w:val="28"/>
          <w:lang w:val="ru-RU"/>
        </w:rPr>
        <w:t>. р.</w:t>
      </w:r>
    </w:p>
    <w:p w14:paraId="2E26F4CE" w14:textId="49350D3B"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rPr>
      </w:pPr>
      <w:proofErr w:type="spellStart"/>
      <w:r w:rsidRPr="00260577">
        <w:rPr>
          <w:rFonts w:ascii="Times New Roman" w:hAnsi="Times New Roman" w:cs="Times New Roman"/>
          <w:sz w:val="28"/>
          <w:szCs w:val="28"/>
        </w:rPr>
        <w:t>У</w:t>
      </w:r>
      <w:r w:rsidR="00957EC9">
        <w:rPr>
          <w:rFonts w:ascii="Times New Roman" w:hAnsi="Times New Roman" w:cs="Times New Roman"/>
          <w:sz w:val="28"/>
          <w:szCs w:val="28"/>
        </w:rPr>
        <w:t>правленческие</w:t>
      </w:r>
      <w:proofErr w:type="spellEnd"/>
      <w:r w:rsidR="006D6523">
        <w:rPr>
          <w:rFonts w:ascii="Times New Roman" w:hAnsi="Times New Roman" w:cs="Times New Roman"/>
          <w:sz w:val="28"/>
          <w:szCs w:val="28"/>
          <w:lang w:val="ru-RU"/>
        </w:rPr>
        <w:t xml:space="preserve"> </w:t>
      </w:r>
      <w:proofErr w:type="spellStart"/>
      <w:r w:rsidR="00957EC9">
        <w:rPr>
          <w:rFonts w:ascii="Times New Roman" w:hAnsi="Times New Roman" w:cs="Times New Roman"/>
          <w:sz w:val="28"/>
          <w:szCs w:val="28"/>
        </w:rPr>
        <w:t>расходы</w:t>
      </w:r>
      <w:proofErr w:type="spellEnd"/>
      <w:r w:rsidR="00957EC9">
        <w:rPr>
          <w:rFonts w:ascii="Times New Roman" w:hAnsi="Times New Roman" w:cs="Times New Roman"/>
          <w:sz w:val="28"/>
          <w:szCs w:val="28"/>
        </w:rPr>
        <w:t xml:space="preserve"> – </w:t>
      </w:r>
      <w:r w:rsidR="009A4C55">
        <w:rPr>
          <w:rFonts w:ascii="Times New Roman" w:hAnsi="Times New Roman" w:cs="Times New Roman"/>
          <w:sz w:val="28"/>
          <w:szCs w:val="28"/>
          <w:lang w:val="ru-RU"/>
        </w:rPr>
        <w:t>83,0</w:t>
      </w:r>
      <w:r w:rsidR="00957EC9">
        <w:rPr>
          <w:rFonts w:ascii="Times New Roman" w:hAnsi="Times New Roman" w:cs="Times New Roman"/>
          <w:sz w:val="28"/>
          <w:szCs w:val="28"/>
        </w:rPr>
        <w:t xml:space="preserve">т. </w:t>
      </w:r>
      <w:r w:rsidR="00957EC9">
        <w:rPr>
          <w:rFonts w:ascii="Times New Roman" w:hAnsi="Times New Roman" w:cs="Times New Roman"/>
          <w:sz w:val="28"/>
          <w:szCs w:val="28"/>
          <w:lang w:val="ru-RU"/>
        </w:rPr>
        <w:t>р</w:t>
      </w:r>
      <w:r w:rsidRPr="00260577">
        <w:rPr>
          <w:rFonts w:ascii="Times New Roman" w:hAnsi="Times New Roman" w:cs="Times New Roman"/>
          <w:sz w:val="28"/>
          <w:szCs w:val="28"/>
        </w:rPr>
        <w:t>.</w:t>
      </w:r>
    </w:p>
    <w:p w14:paraId="278A429A" w14:textId="77777777" w:rsidR="000D7B36" w:rsidRPr="00260577" w:rsidRDefault="00957EC9"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Расходы на реализацию – 55,0 т</w:t>
      </w:r>
      <w:r w:rsidR="000D7B36" w:rsidRPr="00260577">
        <w:rPr>
          <w:rFonts w:ascii="Times New Roman" w:hAnsi="Times New Roman" w:cs="Times New Roman"/>
          <w:sz w:val="28"/>
          <w:szCs w:val="28"/>
          <w:lang w:val="ru-RU"/>
        </w:rPr>
        <w:t xml:space="preserve">. р. </w:t>
      </w:r>
    </w:p>
    <w:p w14:paraId="7E29D785"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rPr>
      </w:pPr>
      <w:proofErr w:type="spellStart"/>
      <w:r w:rsidRPr="00260577">
        <w:rPr>
          <w:rFonts w:ascii="Times New Roman" w:hAnsi="Times New Roman" w:cs="Times New Roman"/>
          <w:sz w:val="28"/>
          <w:szCs w:val="28"/>
        </w:rPr>
        <w:t>Ставка</w:t>
      </w:r>
      <w:proofErr w:type="spellEnd"/>
      <w:r w:rsidRPr="00260577">
        <w:rPr>
          <w:rFonts w:ascii="Times New Roman" w:hAnsi="Times New Roman" w:cs="Times New Roman"/>
          <w:sz w:val="28"/>
          <w:szCs w:val="28"/>
        </w:rPr>
        <w:t xml:space="preserve"> НДС – 20%.</w:t>
      </w:r>
    </w:p>
    <w:p w14:paraId="263E17C2"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реализации объекта о</w:t>
      </w:r>
      <w:r w:rsidR="00957EC9">
        <w:rPr>
          <w:rFonts w:ascii="Times New Roman" w:hAnsi="Times New Roman" w:cs="Times New Roman"/>
          <w:sz w:val="28"/>
          <w:szCs w:val="28"/>
          <w:lang w:val="ru-RU"/>
        </w:rPr>
        <w:t>сновных средств с НДС – 50,0 т</w:t>
      </w:r>
      <w:r w:rsidRPr="00260577">
        <w:rPr>
          <w:rFonts w:ascii="Times New Roman" w:hAnsi="Times New Roman" w:cs="Times New Roman"/>
          <w:sz w:val="28"/>
          <w:szCs w:val="28"/>
          <w:lang w:val="ru-RU"/>
        </w:rPr>
        <w:t>. р.</w:t>
      </w:r>
    </w:p>
    <w:p w14:paraId="37222C7E"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Остаточная стоимость реализованного объ</w:t>
      </w:r>
      <w:r w:rsidR="00957EC9">
        <w:rPr>
          <w:rFonts w:ascii="Times New Roman" w:hAnsi="Times New Roman" w:cs="Times New Roman"/>
          <w:sz w:val="28"/>
          <w:szCs w:val="28"/>
          <w:lang w:val="ru-RU"/>
        </w:rPr>
        <w:t>екта основных средств – 33,0 т</w:t>
      </w:r>
      <w:r w:rsidRPr="00260577">
        <w:rPr>
          <w:rFonts w:ascii="Times New Roman" w:hAnsi="Times New Roman" w:cs="Times New Roman"/>
          <w:sz w:val="28"/>
          <w:szCs w:val="28"/>
          <w:lang w:val="ru-RU"/>
        </w:rPr>
        <w:t>. р.</w:t>
      </w:r>
    </w:p>
    <w:p w14:paraId="3511AE66" w14:textId="77777777" w:rsidR="000D7B36" w:rsidRPr="00260577" w:rsidRDefault="000D7B36" w:rsidP="00074182">
      <w:pPr>
        <w:numPr>
          <w:ilvl w:val="0"/>
          <w:numId w:val="10"/>
        </w:numPr>
        <w:tabs>
          <w:tab w:val="left" w:pos="567"/>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lastRenderedPageBreak/>
        <w:t>Расходы по реализации об</w:t>
      </w:r>
      <w:r w:rsidR="00957EC9">
        <w:rPr>
          <w:rFonts w:ascii="Times New Roman" w:hAnsi="Times New Roman" w:cs="Times New Roman"/>
          <w:sz w:val="28"/>
          <w:szCs w:val="28"/>
          <w:lang w:val="ru-RU"/>
        </w:rPr>
        <w:t>ъекта основных средств – 1,6 т</w:t>
      </w:r>
      <w:r w:rsidRPr="00260577">
        <w:rPr>
          <w:rFonts w:ascii="Times New Roman" w:hAnsi="Times New Roman" w:cs="Times New Roman"/>
          <w:sz w:val="28"/>
          <w:szCs w:val="28"/>
          <w:lang w:val="ru-RU"/>
        </w:rPr>
        <w:t>. р.</w:t>
      </w:r>
    </w:p>
    <w:p w14:paraId="025C439E" w14:textId="77777777" w:rsidR="000D7B36" w:rsidRPr="00260577" w:rsidRDefault="000D7B36" w:rsidP="00074182">
      <w:pPr>
        <w:pStyle w:val="a5"/>
        <w:numPr>
          <w:ilvl w:val="0"/>
          <w:numId w:val="10"/>
        </w:numPr>
        <w:tabs>
          <w:tab w:val="left" w:pos="567"/>
        </w:tabs>
        <w:autoSpaceDE w:val="0"/>
        <w:autoSpaceDN w:val="0"/>
        <w:adjustRightInd w:val="0"/>
        <w:ind w:left="0" w:firstLine="0"/>
        <w:jc w:val="both"/>
        <w:rPr>
          <w:szCs w:val="28"/>
        </w:rPr>
      </w:pPr>
      <w:r w:rsidRPr="00260577">
        <w:rPr>
          <w:szCs w:val="28"/>
        </w:rPr>
        <w:t xml:space="preserve"> Излишки товаров, выявленных в результате инвентаризации –</w:t>
      </w:r>
      <w:r w:rsidR="00957EC9">
        <w:rPr>
          <w:szCs w:val="28"/>
        </w:rPr>
        <w:t xml:space="preserve"> 6,0 т</w:t>
      </w:r>
      <w:r w:rsidRPr="00260577">
        <w:rPr>
          <w:szCs w:val="28"/>
        </w:rPr>
        <w:t>. р.</w:t>
      </w:r>
    </w:p>
    <w:p w14:paraId="289ABF98" w14:textId="77777777" w:rsidR="000D7B36" w:rsidRPr="00260577" w:rsidRDefault="000D7B36" w:rsidP="00074182">
      <w:pPr>
        <w:numPr>
          <w:ilvl w:val="0"/>
          <w:numId w:val="10"/>
        </w:numPr>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Проценты, начисленные банком за хранение дене</w:t>
      </w:r>
      <w:r w:rsidR="00957EC9">
        <w:rPr>
          <w:rFonts w:ascii="Times New Roman" w:hAnsi="Times New Roman" w:cs="Times New Roman"/>
          <w:sz w:val="28"/>
          <w:szCs w:val="28"/>
          <w:lang w:val="ru-RU"/>
        </w:rPr>
        <w:t>жных средств на счетах – 2,1 т</w:t>
      </w:r>
      <w:r w:rsidRPr="00260577">
        <w:rPr>
          <w:rFonts w:ascii="Times New Roman" w:hAnsi="Times New Roman" w:cs="Times New Roman"/>
          <w:sz w:val="28"/>
          <w:szCs w:val="28"/>
          <w:lang w:val="ru-RU"/>
        </w:rPr>
        <w:t>. р.</w:t>
      </w:r>
    </w:p>
    <w:p w14:paraId="53B4F0BA" w14:textId="77777777" w:rsidR="00072182" w:rsidRDefault="00072182" w:rsidP="00072182">
      <w:pPr>
        <w:pStyle w:val="a5"/>
        <w:ind w:left="360"/>
        <w:rPr>
          <w:b/>
          <w:szCs w:val="28"/>
        </w:rPr>
      </w:pPr>
    </w:p>
    <w:p w14:paraId="5F83FD7D" w14:textId="77777777" w:rsidR="00072182" w:rsidRPr="00072182" w:rsidRDefault="002E5C55" w:rsidP="00072182">
      <w:pPr>
        <w:pStyle w:val="a5"/>
        <w:ind w:left="360"/>
        <w:rPr>
          <w:b/>
          <w:szCs w:val="28"/>
        </w:rPr>
      </w:pPr>
      <w:r>
        <w:rPr>
          <w:b/>
          <w:szCs w:val="28"/>
        </w:rPr>
        <w:t>ЗАДАЧА №</w:t>
      </w:r>
      <w:r w:rsidR="00BE39D5">
        <w:rPr>
          <w:b/>
          <w:szCs w:val="28"/>
        </w:rPr>
        <w:t xml:space="preserve"> 50</w:t>
      </w:r>
      <w:r w:rsidR="00072182" w:rsidRPr="00072182">
        <w:rPr>
          <w:b/>
          <w:szCs w:val="28"/>
        </w:rPr>
        <w:t>.</w:t>
      </w:r>
    </w:p>
    <w:p w14:paraId="65A09028" w14:textId="77777777" w:rsidR="000D7B36" w:rsidRPr="00260577" w:rsidRDefault="000D7B36" w:rsidP="002F0873">
      <w:pPr>
        <w:spacing w:after="0" w:line="240" w:lineRule="auto"/>
        <w:ind w:firstLine="708"/>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Определите </w:t>
      </w:r>
      <w:r w:rsidRPr="00260577">
        <w:rPr>
          <w:rFonts w:ascii="Times New Roman" w:hAnsi="Times New Roman" w:cs="Times New Roman"/>
          <w:b/>
          <w:sz w:val="28"/>
          <w:szCs w:val="28"/>
          <w:lang w:val="ru-RU"/>
        </w:rPr>
        <w:t>прибыль от реализации товаров и прибыль до налогообложения</w:t>
      </w:r>
      <w:r w:rsidRPr="00260577">
        <w:rPr>
          <w:rFonts w:ascii="Times New Roman" w:hAnsi="Times New Roman" w:cs="Times New Roman"/>
          <w:sz w:val="28"/>
          <w:szCs w:val="28"/>
          <w:lang w:val="ru-RU"/>
        </w:rPr>
        <w:t xml:space="preserve"> по торговой организации за отчетный год на основе следующих данных:</w:t>
      </w:r>
    </w:p>
    <w:p w14:paraId="5BC73003"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1. </w:t>
      </w:r>
      <w:r w:rsidR="002F0873" w:rsidRPr="00260577">
        <w:rPr>
          <w:rFonts w:ascii="Times New Roman" w:hAnsi="Times New Roman" w:cs="Times New Roman"/>
          <w:sz w:val="28"/>
          <w:szCs w:val="28"/>
          <w:lang w:val="ru-RU"/>
        </w:rPr>
        <w:t>Выручка от реализации товаров с НДС-</w:t>
      </w:r>
      <w:r w:rsidRPr="00260577">
        <w:rPr>
          <w:rFonts w:ascii="Times New Roman" w:hAnsi="Times New Roman" w:cs="Times New Roman"/>
          <w:sz w:val="28"/>
          <w:szCs w:val="28"/>
          <w:lang w:val="ru-RU"/>
        </w:rPr>
        <w:t xml:space="preserve"> 2460 тыс. р.</w:t>
      </w:r>
    </w:p>
    <w:p w14:paraId="0389C8FF"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2. Покупная стоимость реализованных товаров без НДС — 1530 тыс. р.</w:t>
      </w:r>
    </w:p>
    <w:p w14:paraId="57F0934F" w14:textId="77777777" w:rsidR="000D7B36" w:rsidRPr="00BE39D5" w:rsidRDefault="000D7B36" w:rsidP="002F0873">
      <w:pPr>
        <w:spacing w:after="0" w:line="240" w:lineRule="auto"/>
        <w:jc w:val="both"/>
        <w:rPr>
          <w:rFonts w:ascii="Times New Roman" w:hAnsi="Times New Roman" w:cs="Times New Roman"/>
          <w:sz w:val="24"/>
          <w:szCs w:val="24"/>
          <w:lang w:val="ru-RU"/>
        </w:rPr>
      </w:pPr>
      <w:r w:rsidRPr="00260577">
        <w:rPr>
          <w:rFonts w:ascii="Times New Roman" w:hAnsi="Times New Roman" w:cs="Times New Roman"/>
          <w:sz w:val="28"/>
          <w:szCs w:val="28"/>
          <w:lang w:val="ru-RU"/>
        </w:rPr>
        <w:t xml:space="preserve">3. </w:t>
      </w:r>
      <w:r w:rsidRPr="00BE39D5">
        <w:rPr>
          <w:rFonts w:ascii="Times New Roman" w:hAnsi="Times New Roman" w:cs="Times New Roman"/>
          <w:sz w:val="24"/>
          <w:szCs w:val="24"/>
          <w:lang w:val="ru-RU"/>
        </w:rPr>
        <w:t>Расходы на реализацию, приходящиеся на реализованные товары — 340 тыс. р.</w:t>
      </w:r>
    </w:p>
    <w:p w14:paraId="43503223"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4. Ставка НДС — </w:t>
      </w:r>
      <w:r w:rsidR="002F0873" w:rsidRPr="00260577">
        <w:rPr>
          <w:rFonts w:ascii="Times New Roman" w:hAnsi="Times New Roman" w:cs="Times New Roman"/>
          <w:sz w:val="28"/>
          <w:szCs w:val="28"/>
          <w:lang w:val="ru-RU"/>
        </w:rPr>
        <w:t>20</w:t>
      </w:r>
      <w:r w:rsidRPr="00260577">
        <w:rPr>
          <w:rFonts w:ascii="Times New Roman" w:hAnsi="Times New Roman" w:cs="Times New Roman"/>
          <w:sz w:val="28"/>
          <w:szCs w:val="28"/>
          <w:lang w:val="ru-RU"/>
        </w:rPr>
        <w:t>%.</w:t>
      </w:r>
    </w:p>
    <w:p w14:paraId="76A04CE4"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5. Прочие доходы по текущей деятельности – 96 тыс. р.</w:t>
      </w:r>
    </w:p>
    <w:p w14:paraId="7EB2C168"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6. Прочие расходы по текущей деятельности – 71 тыс. р.</w:t>
      </w:r>
    </w:p>
    <w:p w14:paraId="2AB2B947"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7. Прибыль от финансовой деятельности – 21 тыс. р.</w:t>
      </w:r>
    </w:p>
    <w:p w14:paraId="257AB46F" w14:textId="77777777" w:rsidR="000D7B36" w:rsidRPr="00260577" w:rsidRDefault="000D7B36" w:rsidP="002F0873">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8. Прибыль от инвестиционной деятельности – 16 тыс. р.</w:t>
      </w:r>
    </w:p>
    <w:p w14:paraId="6F68BF6B" w14:textId="77777777" w:rsidR="000D7B36" w:rsidRPr="00260577" w:rsidRDefault="000D7B36" w:rsidP="000D7B36">
      <w:pPr>
        <w:pStyle w:val="24"/>
        <w:keepNext/>
        <w:keepLines/>
        <w:shd w:val="clear" w:color="auto" w:fill="auto"/>
        <w:spacing w:after="0" w:line="250" w:lineRule="exact"/>
        <w:ind w:left="3980" w:firstLine="0"/>
        <w:rPr>
          <w:sz w:val="28"/>
          <w:szCs w:val="28"/>
          <w:lang w:val="ru-RU"/>
        </w:rPr>
      </w:pPr>
    </w:p>
    <w:p w14:paraId="20845573" w14:textId="77777777" w:rsidR="00072182" w:rsidRDefault="002E5C55" w:rsidP="00072182">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51</w:t>
      </w:r>
      <w:r w:rsidR="00072182">
        <w:rPr>
          <w:rFonts w:ascii="Times New Roman" w:hAnsi="Times New Roman" w:cs="Times New Roman"/>
          <w:b/>
          <w:sz w:val="28"/>
          <w:szCs w:val="28"/>
          <w:lang w:val="ru-RU"/>
        </w:rPr>
        <w:t>.</w:t>
      </w:r>
    </w:p>
    <w:p w14:paraId="0FCECDB5" w14:textId="77777777" w:rsidR="000D7B36" w:rsidRPr="00260577" w:rsidRDefault="000D7B36" w:rsidP="00072182">
      <w:pPr>
        <w:spacing w:after="0"/>
        <w:ind w:firstLine="708"/>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Рассчитайте </w:t>
      </w:r>
      <w:r w:rsidRPr="00112213">
        <w:rPr>
          <w:rFonts w:ascii="Times New Roman" w:hAnsi="Times New Roman" w:cs="Times New Roman"/>
          <w:b/>
          <w:sz w:val="28"/>
          <w:szCs w:val="28"/>
          <w:lang w:val="ru-RU"/>
        </w:rPr>
        <w:t>прибыль от инвестиционной деятельности и прибыль</w:t>
      </w:r>
      <w:r w:rsidRPr="005E3125">
        <w:rPr>
          <w:rFonts w:ascii="Times New Roman" w:hAnsi="Times New Roman" w:cs="Times New Roman"/>
          <w:b/>
          <w:sz w:val="28"/>
          <w:szCs w:val="28"/>
          <w:lang w:val="ru-RU"/>
        </w:rPr>
        <w:t xml:space="preserve">до налогообложения </w:t>
      </w:r>
      <w:r w:rsidRPr="00260577">
        <w:rPr>
          <w:rFonts w:ascii="Times New Roman" w:hAnsi="Times New Roman" w:cs="Times New Roman"/>
          <w:sz w:val="28"/>
          <w:szCs w:val="28"/>
          <w:lang w:val="ru-RU"/>
        </w:rPr>
        <w:t>на основании следующих данных:</w:t>
      </w:r>
    </w:p>
    <w:p w14:paraId="0BB663B0"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Прибыль от текущей деятельности – 145 тыс. р.</w:t>
      </w:r>
    </w:p>
    <w:p w14:paraId="6F1AFCA0"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Выручка от продажи торгового оборудования (с НДС) – 87 тыс. р.</w:t>
      </w:r>
    </w:p>
    <w:p w14:paraId="795A6DF9"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rPr>
      </w:pPr>
      <w:proofErr w:type="spellStart"/>
      <w:r w:rsidRPr="00260577">
        <w:rPr>
          <w:rFonts w:ascii="Times New Roman" w:hAnsi="Times New Roman" w:cs="Times New Roman"/>
          <w:sz w:val="28"/>
          <w:szCs w:val="28"/>
        </w:rPr>
        <w:t>Ставка</w:t>
      </w:r>
      <w:proofErr w:type="spellEnd"/>
      <w:r w:rsidRPr="00260577">
        <w:rPr>
          <w:rFonts w:ascii="Times New Roman" w:hAnsi="Times New Roman" w:cs="Times New Roman"/>
          <w:sz w:val="28"/>
          <w:szCs w:val="28"/>
        </w:rPr>
        <w:t xml:space="preserve"> НДС – 20%</w:t>
      </w:r>
      <w:r w:rsidR="002F0873" w:rsidRPr="00260577">
        <w:rPr>
          <w:rFonts w:ascii="Times New Roman" w:hAnsi="Times New Roman" w:cs="Times New Roman"/>
          <w:sz w:val="28"/>
          <w:szCs w:val="28"/>
          <w:lang w:val="ru-RU"/>
        </w:rPr>
        <w:t>.</w:t>
      </w:r>
    </w:p>
    <w:p w14:paraId="1D39E05F"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Остаточная стоимость проданного оборудования – 46 тыс. р.</w:t>
      </w:r>
    </w:p>
    <w:p w14:paraId="50615A2D"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Расходы, связанные с реализацией оборудования – 5 тыс. р.</w:t>
      </w:r>
    </w:p>
    <w:p w14:paraId="41CD5CFE" w14:textId="77777777" w:rsidR="000D7B36" w:rsidRPr="00260577" w:rsidRDefault="000D7B36" w:rsidP="00074182">
      <w:pPr>
        <w:numPr>
          <w:ilvl w:val="3"/>
          <w:numId w:val="12"/>
        </w:numPr>
        <w:tabs>
          <w:tab w:val="left" w:pos="284"/>
        </w:tabs>
        <w:spacing w:after="0" w:line="240" w:lineRule="auto"/>
        <w:ind w:left="0" w:firstLine="0"/>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Прибыль от финансовой деятельности – 27 тыс. р.</w:t>
      </w:r>
    </w:p>
    <w:p w14:paraId="7E7564A5" w14:textId="77777777" w:rsidR="000D7B36" w:rsidRPr="00260577" w:rsidRDefault="000D7B36" w:rsidP="000D7B36">
      <w:pPr>
        <w:pStyle w:val="af1"/>
        <w:spacing w:after="0"/>
        <w:ind w:firstLine="284"/>
        <w:rPr>
          <w:b/>
          <w:i/>
          <w:sz w:val="28"/>
          <w:szCs w:val="28"/>
        </w:rPr>
      </w:pPr>
    </w:p>
    <w:p w14:paraId="78A30F1D" w14:textId="77777777" w:rsidR="00072182" w:rsidRDefault="002E5C55" w:rsidP="00072182">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52</w:t>
      </w:r>
      <w:r w:rsidR="00072182">
        <w:rPr>
          <w:rFonts w:ascii="Times New Roman" w:hAnsi="Times New Roman" w:cs="Times New Roman"/>
          <w:b/>
          <w:sz w:val="28"/>
          <w:szCs w:val="28"/>
          <w:lang w:val="ru-RU"/>
        </w:rPr>
        <w:t>.</w:t>
      </w:r>
    </w:p>
    <w:p w14:paraId="2287D16F" w14:textId="77777777" w:rsidR="000D7B36" w:rsidRPr="00260577" w:rsidRDefault="000D7B36" w:rsidP="000D7B36">
      <w:pPr>
        <w:pStyle w:val="af1"/>
        <w:spacing w:after="0"/>
        <w:ind w:left="0" w:firstLine="708"/>
        <w:rPr>
          <w:sz w:val="28"/>
          <w:szCs w:val="28"/>
        </w:rPr>
      </w:pPr>
      <w:r w:rsidRPr="00260577">
        <w:rPr>
          <w:sz w:val="28"/>
          <w:szCs w:val="28"/>
        </w:rPr>
        <w:t xml:space="preserve">Определите </w:t>
      </w:r>
      <w:r w:rsidRPr="00260577">
        <w:rPr>
          <w:b/>
          <w:sz w:val="28"/>
          <w:szCs w:val="28"/>
        </w:rPr>
        <w:t>сумму прибыли от текущей деятельности и прибыли до налогообложения</w:t>
      </w:r>
      <w:r w:rsidRPr="00260577">
        <w:rPr>
          <w:sz w:val="28"/>
          <w:szCs w:val="28"/>
        </w:rPr>
        <w:t xml:space="preserve"> торговому предприятию за январь месяц, исходя из следующих данных:</w:t>
      </w:r>
    </w:p>
    <w:p w14:paraId="4F7A5994"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Выручка от реализации товаров с учетом НДС – 8500 тыс. р.</w:t>
      </w:r>
    </w:p>
    <w:p w14:paraId="23CB5CD5"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 xml:space="preserve">Расчетная ставка НДС – </w:t>
      </w:r>
      <w:r w:rsidR="002F0873" w:rsidRPr="00260577">
        <w:rPr>
          <w:sz w:val="28"/>
          <w:szCs w:val="28"/>
        </w:rPr>
        <w:t xml:space="preserve">20 </w:t>
      </w:r>
      <w:r w:rsidRPr="00260577">
        <w:rPr>
          <w:sz w:val="28"/>
          <w:szCs w:val="28"/>
        </w:rPr>
        <w:t>%</w:t>
      </w:r>
      <w:r w:rsidR="002F0873" w:rsidRPr="00260577">
        <w:rPr>
          <w:sz w:val="28"/>
          <w:szCs w:val="28"/>
        </w:rPr>
        <w:t>.</w:t>
      </w:r>
    </w:p>
    <w:p w14:paraId="4BB51798"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Покупная стоимость реализованных товаров с НДС – 4700 тыс. р., в том числе НДС – 840 тыс. р.</w:t>
      </w:r>
    </w:p>
    <w:p w14:paraId="7D56EF3E"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Сумма управленческих расходов – 200 тыс. р.</w:t>
      </w:r>
    </w:p>
    <w:p w14:paraId="0B25133D"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Сумма расходов на реализацию – 580 тыс. р.</w:t>
      </w:r>
    </w:p>
    <w:p w14:paraId="285FCC6D"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Прочие доходы по текущей деятельности – 58 тыс. р.</w:t>
      </w:r>
    </w:p>
    <w:p w14:paraId="7E322D16"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Прочие расходы по текущей деятельности – 26 тыс. р.</w:t>
      </w:r>
    </w:p>
    <w:p w14:paraId="65F8ADBC" w14:textId="77777777" w:rsidR="000D7B36" w:rsidRPr="00260577" w:rsidRDefault="000D7B36" w:rsidP="00074182">
      <w:pPr>
        <w:pStyle w:val="af1"/>
        <w:numPr>
          <w:ilvl w:val="0"/>
          <w:numId w:val="13"/>
        </w:numPr>
        <w:tabs>
          <w:tab w:val="clear" w:pos="1069"/>
          <w:tab w:val="num" w:pos="284"/>
        </w:tabs>
        <w:spacing w:after="0"/>
        <w:ind w:left="0" w:firstLine="0"/>
        <w:jc w:val="both"/>
        <w:rPr>
          <w:sz w:val="28"/>
          <w:szCs w:val="28"/>
        </w:rPr>
      </w:pPr>
      <w:r w:rsidRPr="00260577">
        <w:rPr>
          <w:sz w:val="28"/>
          <w:szCs w:val="28"/>
        </w:rPr>
        <w:t>Прибыль от инвестиционной и финансовой деятельности – 35 тыс. р.</w:t>
      </w:r>
    </w:p>
    <w:p w14:paraId="102DF22C" w14:textId="77777777" w:rsidR="00072182" w:rsidRDefault="002E5C55" w:rsidP="00072182">
      <w:pPr>
        <w:spacing w:after="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ЗАДАЧА №</w:t>
      </w:r>
      <w:r w:rsidR="00BE39D5">
        <w:rPr>
          <w:rFonts w:ascii="Times New Roman" w:hAnsi="Times New Roman" w:cs="Times New Roman"/>
          <w:b/>
          <w:sz w:val="28"/>
          <w:szCs w:val="28"/>
          <w:lang w:val="ru-RU"/>
        </w:rPr>
        <w:t xml:space="preserve"> 53</w:t>
      </w:r>
      <w:r w:rsidR="00072182">
        <w:rPr>
          <w:rFonts w:ascii="Times New Roman" w:hAnsi="Times New Roman" w:cs="Times New Roman"/>
          <w:b/>
          <w:sz w:val="28"/>
          <w:szCs w:val="28"/>
          <w:lang w:val="ru-RU"/>
        </w:rPr>
        <w:t>.</w:t>
      </w:r>
    </w:p>
    <w:p w14:paraId="4DB0328A" w14:textId="77777777" w:rsidR="000D7B36" w:rsidRPr="00260577" w:rsidRDefault="000D7B36" w:rsidP="00367D18">
      <w:pPr>
        <w:widowControl w:val="0"/>
        <w:spacing w:after="0" w:line="240" w:lineRule="auto"/>
        <w:ind w:firstLine="708"/>
        <w:jc w:val="both"/>
        <w:rPr>
          <w:rFonts w:ascii="Times New Roman" w:hAnsi="Times New Roman" w:cs="Times New Roman"/>
          <w:spacing w:val="4"/>
          <w:sz w:val="28"/>
          <w:szCs w:val="28"/>
          <w:lang w:val="ru-RU"/>
        </w:rPr>
      </w:pPr>
      <w:r w:rsidRPr="00260577">
        <w:rPr>
          <w:rFonts w:ascii="Times New Roman" w:hAnsi="Times New Roman" w:cs="Times New Roman"/>
          <w:spacing w:val="4"/>
          <w:sz w:val="28"/>
          <w:szCs w:val="28"/>
          <w:lang w:val="ru-RU"/>
        </w:rPr>
        <w:t xml:space="preserve">Определите </w:t>
      </w:r>
      <w:r w:rsidRPr="00260577">
        <w:rPr>
          <w:rFonts w:ascii="Times New Roman" w:hAnsi="Times New Roman" w:cs="Times New Roman"/>
          <w:b/>
          <w:spacing w:val="4"/>
          <w:sz w:val="28"/>
          <w:szCs w:val="28"/>
          <w:lang w:val="ru-RU"/>
        </w:rPr>
        <w:t>чистую прибыль</w:t>
      </w:r>
      <w:r w:rsidRPr="00260577">
        <w:rPr>
          <w:rFonts w:ascii="Times New Roman" w:hAnsi="Times New Roman" w:cs="Times New Roman"/>
          <w:spacing w:val="4"/>
          <w:sz w:val="28"/>
          <w:szCs w:val="28"/>
          <w:lang w:val="ru-RU"/>
        </w:rPr>
        <w:t xml:space="preserve"> на основании следующих данных:</w:t>
      </w:r>
    </w:p>
    <w:p w14:paraId="7B8FA694"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1. Прибыль от реализации продукции составляет 250 тыс. р.</w:t>
      </w:r>
    </w:p>
    <w:p w14:paraId="50F682C9"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2. Доходы по инвестиционной деятельности – 53 тыс. р.</w:t>
      </w:r>
    </w:p>
    <w:p w14:paraId="1C043F26"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3. Расходы по инвестиционной деятельности – 25 тыс. р.</w:t>
      </w:r>
    </w:p>
    <w:p w14:paraId="69F75E62"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4. Доходы по финансовой деятельности – 5 тыс. р.</w:t>
      </w:r>
    </w:p>
    <w:p w14:paraId="51ECBDAD"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5. Расходы по финансовой деятельности – 12 тыс. р.</w:t>
      </w:r>
    </w:p>
    <w:p w14:paraId="02357B28" w14:textId="77777777" w:rsidR="000D7B36" w:rsidRPr="00260577" w:rsidRDefault="000D7B36" w:rsidP="00367D18">
      <w:pPr>
        <w:widowControl w:val="0"/>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 xml:space="preserve">6. </w:t>
      </w:r>
      <w:proofErr w:type="spellStart"/>
      <w:r w:rsidRPr="00260577">
        <w:rPr>
          <w:rFonts w:ascii="Times New Roman" w:hAnsi="Times New Roman" w:cs="Times New Roman"/>
          <w:sz w:val="28"/>
          <w:szCs w:val="28"/>
          <w:lang w:val="ru-RU"/>
        </w:rPr>
        <w:t>Льготируемая</w:t>
      </w:r>
      <w:proofErr w:type="spellEnd"/>
      <w:r w:rsidRPr="00260577">
        <w:rPr>
          <w:rFonts w:ascii="Times New Roman" w:hAnsi="Times New Roman" w:cs="Times New Roman"/>
          <w:sz w:val="28"/>
          <w:szCs w:val="28"/>
          <w:lang w:val="ru-RU"/>
        </w:rPr>
        <w:t xml:space="preserve"> прибыль – 6 тыс. р.</w:t>
      </w:r>
    </w:p>
    <w:p w14:paraId="58C250D2" w14:textId="77777777" w:rsidR="000D7B36" w:rsidRPr="00260577" w:rsidRDefault="000D7B36" w:rsidP="00367D18">
      <w:pPr>
        <w:spacing w:after="0" w:line="240" w:lineRule="auto"/>
        <w:jc w:val="both"/>
        <w:rPr>
          <w:rFonts w:ascii="Times New Roman" w:hAnsi="Times New Roman" w:cs="Times New Roman"/>
          <w:sz w:val="28"/>
          <w:szCs w:val="28"/>
          <w:lang w:val="ru-RU"/>
        </w:rPr>
      </w:pPr>
      <w:r w:rsidRPr="00260577">
        <w:rPr>
          <w:rFonts w:ascii="Times New Roman" w:hAnsi="Times New Roman" w:cs="Times New Roman"/>
          <w:sz w:val="28"/>
          <w:szCs w:val="28"/>
          <w:lang w:val="ru-RU"/>
        </w:rPr>
        <w:t>7. Налог на прибыль – 60 тыс. р.</w:t>
      </w:r>
    </w:p>
    <w:p w14:paraId="31A37756" w14:textId="77777777" w:rsidR="000D7B36" w:rsidRPr="00260577" w:rsidRDefault="000D7B36" w:rsidP="000D7B36">
      <w:pPr>
        <w:pStyle w:val="a5"/>
        <w:rPr>
          <w:rFonts w:eastAsia="Arial Unicode MS"/>
          <w:color w:val="000000"/>
          <w:szCs w:val="28"/>
          <w:lang w:eastAsia="ru-RU"/>
        </w:rPr>
      </w:pPr>
    </w:p>
    <w:p w14:paraId="6725F010" w14:textId="77777777" w:rsidR="00072182" w:rsidRDefault="002E5C55" w:rsidP="00072182">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 xml:space="preserve"> 54</w:t>
      </w:r>
      <w:r w:rsidR="00072182">
        <w:rPr>
          <w:rFonts w:ascii="Times New Roman" w:hAnsi="Times New Roman" w:cs="Times New Roman"/>
          <w:b/>
          <w:sz w:val="28"/>
          <w:szCs w:val="28"/>
          <w:lang w:val="ru-RU"/>
        </w:rPr>
        <w:t>.</w:t>
      </w:r>
    </w:p>
    <w:p w14:paraId="35777D24" w14:textId="77777777" w:rsidR="000D7B36" w:rsidRPr="00260577" w:rsidRDefault="000D7B36" w:rsidP="000D7B36">
      <w:pPr>
        <w:ind w:firstLine="708"/>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lang w:val="ru-RU"/>
        </w:rPr>
        <w:t xml:space="preserve">Рассчитать показатели </w:t>
      </w:r>
      <w:r w:rsidRPr="00112213">
        <w:rPr>
          <w:rFonts w:ascii="Times New Roman" w:eastAsia="Times New Roman" w:hAnsi="Times New Roman" w:cs="Times New Roman"/>
          <w:b/>
          <w:sz w:val="28"/>
          <w:szCs w:val="28"/>
          <w:lang w:val="ru-RU"/>
        </w:rPr>
        <w:t xml:space="preserve">рентабельности </w:t>
      </w:r>
      <w:r w:rsidRPr="00260577">
        <w:rPr>
          <w:rFonts w:ascii="Times New Roman" w:eastAsia="Times New Roman" w:hAnsi="Times New Roman" w:cs="Times New Roman"/>
          <w:sz w:val="28"/>
          <w:szCs w:val="28"/>
          <w:lang w:val="ru-RU"/>
        </w:rPr>
        <w:t>продукции, рентабельности продаж, рентабельности расходов по основной текущей деятельности на основании данных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1"/>
        <w:gridCol w:w="2380"/>
      </w:tblGrid>
      <w:tr w:rsidR="000D7B36" w:rsidRPr="00260577" w14:paraId="5D0A465C" w14:textId="77777777" w:rsidTr="002F0873">
        <w:tc>
          <w:tcPr>
            <w:tcW w:w="7191" w:type="dxa"/>
            <w:shd w:val="clear" w:color="auto" w:fill="auto"/>
          </w:tcPr>
          <w:p w14:paraId="44089410"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proofErr w:type="spellStart"/>
            <w:r w:rsidRPr="00260577">
              <w:rPr>
                <w:rFonts w:ascii="Times New Roman" w:eastAsia="Times New Roman" w:hAnsi="Times New Roman" w:cs="Times New Roman"/>
                <w:sz w:val="28"/>
                <w:szCs w:val="28"/>
              </w:rPr>
              <w:t>Показатели</w:t>
            </w:r>
            <w:proofErr w:type="spellEnd"/>
          </w:p>
        </w:tc>
        <w:tc>
          <w:tcPr>
            <w:tcW w:w="2380" w:type="dxa"/>
            <w:shd w:val="clear" w:color="auto" w:fill="auto"/>
          </w:tcPr>
          <w:p w14:paraId="1824F651"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proofErr w:type="spellStart"/>
            <w:r w:rsidRPr="00260577">
              <w:rPr>
                <w:rFonts w:ascii="Times New Roman" w:eastAsia="Times New Roman" w:hAnsi="Times New Roman" w:cs="Times New Roman"/>
                <w:sz w:val="28"/>
                <w:szCs w:val="28"/>
              </w:rPr>
              <w:t>Сумма</w:t>
            </w:r>
            <w:proofErr w:type="spellEnd"/>
            <w:r w:rsidRPr="00260577">
              <w:rPr>
                <w:rFonts w:ascii="Times New Roman" w:eastAsia="Times New Roman" w:hAnsi="Times New Roman" w:cs="Times New Roman"/>
                <w:sz w:val="28"/>
                <w:szCs w:val="28"/>
              </w:rPr>
              <w:t xml:space="preserve">, </w:t>
            </w:r>
            <w:proofErr w:type="spellStart"/>
            <w:r w:rsidRPr="00260577">
              <w:rPr>
                <w:rFonts w:ascii="Times New Roman" w:eastAsia="Times New Roman" w:hAnsi="Times New Roman" w:cs="Times New Roman"/>
                <w:sz w:val="28"/>
                <w:szCs w:val="28"/>
              </w:rPr>
              <w:t>тыс</w:t>
            </w:r>
            <w:proofErr w:type="spellEnd"/>
            <w:r w:rsidRPr="00260577">
              <w:rPr>
                <w:rFonts w:ascii="Times New Roman" w:eastAsia="Times New Roman" w:hAnsi="Times New Roman" w:cs="Times New Roman"/>
                <w:sz w:val="28"/>
                <w:szCs w:val="28"/>
              </w:rPr>
              <w:t>. р.</w:t>
            </w:r>
          </w:p>
        </w:tc>
      </w:tr>
      <w:tr w:rsidR="000D7B36" w:rsidRPr="00260577" w14:paraId="0F8EBB82" w14:textId="77777777" w:rsidTr="002F0873">
        <w:tc>
          <w:tcPr>
            <w:tcW w:w="7191" w:type="dxa"/>
            <w:shd w:val="clear" w:color="auto" w:fill="auto"/>
          </w:tcPr>
          <w:p w14:paraId="6E3A1574" w14:textId="040E5F21" w:rsidR="000D7B36" w:rsidRPr="00260577" w:rsidRDefault="000D7B36" w:rsidP="00072182">
            <w:pPr>
              <w:spacing w:after="0" w:line="240" w:lineRule="auto"/>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rPr>
              <w:t xml:space="preserve">1. </w:t>
            </w:r>
            <w:proofErr w:type="spellStart"/>
            <w:r w:rsidRPr="00260577">
              <w:rPr>
                <w:rFonts w:ascii="Times New Roman" w:eastAsia="Times New Roman" w:hAnsi="Times New Roman" w:cs="Times New Roman"/>
                <w:sz w:val="28"/>
                <w:szCs w:val="28"/>
              </w:rPr>
              <w:t>Прибыль</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от</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реализации</w:t>
            </w:r>
            <w:proofErr w:type="spellEnd"/>
            <w:r w:rsidRPr="00260577">
              <w:rPr>
                <w:rFonts w:ascii="Times New Roman" w:eastAsia="Times New Roman" w:hAnsi="Times New Roman" w:cs="Times New Roman"/>
                <w:sz w:val="28"/>
                <w:szCs w:val="28"/>
                <w:lang w:val="ru-RU"/>
              </w:rPr>
              <w:t>товаров</w:t>
            </w:r>
          </w:p>
        </w:tc>
        <w:tc>
          <w:tcPr>
            <w:tcW w:w="2380" w:type="dxa"/>
            <w:shd w:val="clear" w:color="auto" w:fill="auto"/>
          </w:tcPr>
          <w:p w14:paraId="455601C5"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3230</w:t>
            </w:r>
          </w:p>
        </w:tc>
      </w:tr>
      <w:tr w:rsidR="000D7B36" w:rsidRPr="00260577" w14:paraId="294C6746" w14:textId="77777777" w:rsidTr="002F0873">
        <w:tc>
          <w:tcPr>
            <w:tcW w:w="7191" w:type="dxa"/>
            <w:shd w:val="clear" w:color="auto" w:fill="auto"/>
          </w:tcPr>
          <w:p w14:paraId="71BC3501" w14:textId="15F1BA1C" w:rsidR="000D7B36" w:rsidRPr="00260577" w:rsidRDefault="000D7B36" w:rsidP="00072182">
            <w:pPr>
              <w:spacing w:after="0" w:line="240" w:lineRule="auto"/>
              <w:jc w:val="both"/>
              <w:rPr>
                <w:rFonts w:ascii="Times New Roman" w:eastAsia="Times New Roman" w:hAnsi="Times New Roman" w:cs="Times New Roman"/>
                <w:sz w:val="28"/>
                <w:szCs w:val="28"/>
                <w:lang w:val="ru-RU"/>
              </w:rPr>
            </w:pPr>
            <w:r w:rsidRPr="00260577">
              <w:rPr>
                <w:rFonts w:ascii="Times New Roman" w:eastAsia="Times New Roman" w:hAnsi="Times New Roman" w:cs="Times New Roman"/>
                <w:sz w:val="28"/>
                <w:szCs w:val="28"/>
              </w:rPr>
              <w:t xml:space="preserve">2. </w:t>
            </w:r>
            <w:r w:rsidRPr="00260577">
              <w:rPr>
                <w:rFonts w:ascii="Times New Roman" w:eastAsia="Times New Roman" w:hAnsi="Times New Roman" w:cs="Times New Roman"/>
                <w:sz w:val="28"/>
                <w:szCs w:val="28"/>
                <w:lang w:val="ru-RU"/>
              </w:rPr>
              <w:t>Покупная стоимость</w:t>
            </w:r>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реализованных</w:t>
            </w:r>
            <w:proofErr w:type="spellEnd"/>
            <w:r w:rsidRPr="00260577">
              <w:rPr>
                <w:rFonts w:ascii="Times New Roman" w:eastAsia="Times New Roman" w:hAnsi="Times New Roman" w:cs="Times New Roman"/>
                <w:sz w:val="28"/>
                <w:szCs w:val="28"/>
                <w:lang w:val="ru-RU"/>
              </w:rPr>
              <w:t>товаров</w:t>
            </w:r>
          </w:p>
        </w:tc>
        <w:tc>
          <w:tcPr>
            <w:tcW w:w="2380" w:type="dxa"/>
            <w:shd w:val="clear" w:color="auto" w:fill="auto"/>
          </w:tcPr>
          <w:p w14:paraId="5C4A4BD7"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9390</w:t>
            </w:r>
          </w:p>
        </w:tc>
      </w:tr>
      <w:tr w:rsidR="000D7B36" w:rsidRPr="00260577" w14:paraId="2A333CD4" w14:textId="77777777" w:rsidTr="002F0873">
        <w:tc>
          <w:tcPr>
            <w:tcW w:w="7191" w:type="dxa"/>
            <w:shd w:val="clear" w:color="auto" w:fill="auto"/>
          </w:tcPr>
          <w:p w14:paraId="7322BF0B" w14:textId="36642AA3" w:rsidR="000D7B36" w:rsidRPr="00260577" w:rsidRDefault="000D7B36" w:rsidP="00072182">
            <w:pPr>
              <w:spacing w:after="0" w:line="240" w:lineRule="auto"/>
              <w:jc w:val="both"/>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 xml:space="preserve">3. </w:t>
            </w:r>
            <w:proofErr w:type="spellStart"/>
            <w:r w:rsidRPr="00260577">
              <w:rPr>
                <w:rFonts w:ascii="Times New Roman" w:eastAsia="Times New Roman" w:hAnsi="Times New Roman" w:cs="Times New Roman"/>
                <w:sz w:val="28"/>
                <w:szCs w:val="28"/>
              </w:rPr>
              <w:t>Управленческие</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расходы</w:t>
            </w:r>
            <w:proofErr w:type="spellEnd"/>
          </w:p>
        </w:tc>
        <w:tc>
          <w:tcPr>
            <w:tcW w:w="2380" w:type="dxa"/>
            <w:shd w:val="clear" w:color="auto" w:fill="auto"/>
          </w:tcPr>
          <w:p w14:paraId="1708084D"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1765</w:t>
            </w:r>
          </w:p>
        </w:tc>
      </w:tr>
      <w:tr w:rsidR="000D7B36" w:rsidRPr="00260577" w14:paraId="65398E1B" w14:textId="77777777" w:rsidTr="002F0873">
        <w:tc>
          <w:tcPr>
            <w:tcW w:w="7191" w:type="dxa"/>
            <w:shd w:val="clear" w:color="auto" w:fill="auto"/>
          </w:tcPr>
          <w:p w14:paraId="0AB1561A" w14:textId="7E1B2C22" w:rsidR="000D7B36" w:rsidRPr="00260577" w:rsidRDefault="000D7B36" w:rsidP="00072182">
            <w:pPr>
              <w:spacing w:after="0" w:line="240" w:lineRule="auto"/>
              <w:jc w:val="both"/>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 xml:space="preserve">4. </w:t>
            </w:r>
            <w:proofErr w:type="spellStart"/>
            <w:r w:rsidRPr="00260577">
              <w:rPr>
                <w:rFonts w:ascii="Times New Roman" w:eastAsia="Times New Roman" w:hAnsi="Times New Roman" w:cs="Times New Roman"/>
                <w:sz w:val="28"/>
                <w:szCs w:val="28"/>
              </w:rPr>
              <w:t>Расходы</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на</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реализацию</w:t>
            </w:r>
            <w:proofErr w:type="spellEnd"/>
          </w:p>
        </w:tc>
        <w:tc>
          <w:tcPr>
            <w:tcW w:w="2380" w:type="dxa"/>
            <w:shd w:val="clear" w:color="auto" w:fill="auto"/>
          </w:tcPr>
          <w:p w14:paraId="5040E90E"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2610</w:t>
            </w:r>
          </w:p>
        </w:tc>
      </w:tr>
      <w:tr w:rsidR="000D7B36" w:rsidRPr="00260577" w14:paraId="734850D0" w14:textId="77777777" w:rsidTr="002F0873">
        <w:tc>
          <w:tcPr>
            <w:tcW w:w="7191" w:type="dxa"/>
            <w:shd w:val="clear" w:color="auto" w:fill="auto"/>
          </w:tcPr>
          <w:p w14:paraId="6C0DA1B5" w14:textId="31474368" w:rsidR="000D7B36" w:rsidRPr="00260577" w:rsidRDefault="000D7B36" w:rsidP="00072182">
            <w:pPr>
              <w:spacing w:after="0" w:line="240" w:lineRule="auto"/>
              <w:jc w:val="both"/>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 xml:space="preserve">5. </w:t>
            </w:r>
            <w:proofErr w:type="spellStart"/>
            <w:r w:rsidRPr="00260577">
              <w:rPr>
                <w:rFonts w:ascii="Times New Roman" w:eastAsia="Times New Roman" w:hAnsi="Times New Roman" w:cs="Times New Roman"/>
                <w:sz w:val="28"/>
                <w:szCs w:val="28"/>
              </w:rPr>
              <w:t>Выручка</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от</w:t>
            </w:r>
            <w:proofErr w:type="spellEnd"/>
            <w:r w:rsidR="006D6523">
              <w:rPr>
                <w:rFonts w:ascii="Times New Roman" w:eastAsia="Times New Roman" w:hAnsi="Times New Roman" w:cs="Times New Roman"/>
                <w:sz w:val="28"/>
                <w:szCs w:val="28"/>
                <w:lang w:val="ru-RU"/>
              </w:rPr>
              <w:t xml:space="preserve"> </w:t>
            </w:r>
            <w:proofErr w:type="spellStart"/>
            <w:r w:rsidRPr="00260577">
              <w:rPr>
                <w:rFonts w:ascii="Times New Roman" w:eastAsia="Times New Roman" w:hAnsi="Times New Roman" w:cs="Times New Roman"/>
                <w:sz w:val="28"/>
                <w:szCs w:val="28"/>
              </w:rPr>
              <w:t>реализации</w:t>
            </w:r>
            <w:proofErr w:type="spellEnd"/>
            <w:r w:rsidR="006D6523">
              <w:rPr>
                <w:rFonts w:ascii="Times New Roman" w:eastAsia="Times New Roman" w:hAnsi="Times New Roman" w:cs="Times New Roman"/>
                <w:sz w:val="28"/>
                <w:szCs w:val="28"/>
                <w:lang w:val="ru-RU"/>
              </w:rPr>
              <w:t xml:space="preserve"> </w:t>
            </w:r>
            <w:r w:rsidRPr="00260577">
              <w:rPr>
                <w:rFonts w:ascii="Times New Roman" w:eastAsia="Times New Roman" w:hAnsi="Times New Roman" w:cs="Times New Roman"/>
                <w:sz w:val="28"/>
                <w:szCs w:val="28"/>
                <w:lang w:val="ru-RU"/>
              </w:rPr>
              <w:t>товаров</w:t>
            </w:r>
          </w:p>
        </w:tc>
        <w:tc>
          <w:tcPr>
            <w:tcW w:w="2380" w:type="dxa"/>
            <w:shd w:val="clear" w:color="auto" w:fill="auto"/>
          </w:tcPr>
          <w:p w14:paraId="62019F47" w14:textId="77777777" w:rsidR="000D7B36" w:rsidRPr="00260577" w:rsidRDefault="000D7B36" w:rsidP="00072182">
            <w:pPr>
              <w:spacing w:after="0" w:line="240" w:lineRule="auto"/>
              <w:jc w:val="center"/>
              <w:rPr>
                <w:rFonts w:ascii="Times New Roman" w:eastAsia="Times New Roman" w:hAnsi="Times New Roman" w:cs="Times New Roman"/>
                <w:sz w:val="28"/>
                <w:szCs w:val="28"/>
              </w:rPr>
            </w:pPr>
            <w:r w:rsidRPr="00260577">
              <w:rPr>
                <w:rFonts w:ascii="Times New Roman" w:eastAsia="Times New Roman" w:hAnsi="Times New Roman" w:cs="Times New Roman"/>
                <w:sz w:val="28"/>
                <w:szCs w:val="28"/>
              </w:rPr>
              <w:t>16995</w:t>
            </w:r>
          </w:p>
        </w:tc>
      </w:tr>
    </w:tbl>
    <w:p w14:paraId="38513C97" w14:textId="77777777" w:rsidR="00072182" w:rsidRDefault="00072182" w:rsidP="00072182">
      <w:pPr>
        <w:spacing w:after="0"/>
        <w:rPr>
          <w:rFonts w:ascii="Times New Roman" w:hAnsi="Times New Roman" w:cs="Times New Roman"/>
          <w:b/>
          <w:sz w:val="28"/>
          <w:szCs w:val="28"/>
          <w:lang w:val="ru-RU"/>
        </w:rPr>
      </w:pPr>
    </w:p>
    <w:p w14:paraId="1F8E3E9B" w14:textId="77777777" w:rsidR="00072182" w:rsidRDefault="002E5C55" w:rsidP="00072182">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ЗАДАЧА №</w:t>
      </w:r>
      <w:r w:rsidR="00BE39D5">
        <w:rPr>
          <w:rFonts w:ascii="Times New Roman" w:hAnsi="Times New Roman" w:cs="Times New Roman"/>
          <w:b/>
          <w:sz w:val="28"/>
          <w:szCs w:val="28"/>
          <w:lang w:val="ru-RU"/>
        </w:rPr>
        <w:t>55</w:t>
      </w:r>
      <w:r w:rsidR="00072182">
        <w:rPr>
          <w:rFonts w:ascii="Times New Roman" w:hAnsi="Times New Roman" w:cs="Times New Roman"/>
          <w:b/>
          <w:sz w:val="28"/>
          <w:szCs w:val="28"/>
          <w:lang w:val="ru-RU"/>
        </w:rPr>
        <w:t>.</w:t>
      </w:r>
    </w:p>
    <w:p w14:paraId="2F047A4E" w14:textId="77777777" w:rsidR="00072182" w:rsidRPr="00367D18" w:rsidRDefault="00072182" w:rsidP="00072182">
      <w:pPr>
        <w:tabs>
          <w:tab w:val="left" w:pos="1276"/>
        </w:tabs>
        <w:spacing w:after="0" w:line="240" w:lineRule="auto"/>
        <w:ind w:firstLine="709"/>
        <w:jc w:val="both"/>
        <w:rPr>
          <w:rFonts w:ascii="Times New Roman" w:hAnsi="Times New Roman"/>
          <w:noProof/>
          <w:sz w:val="26"/>
          <w:szCs w:val="26"/>
          <w:lang w:val="ru-RU" w:eastAsia="ru-RU"/>
        </w:rPr>
      </w:pPr>
      <w:r w:rsidRPr="00367D18">
        <w:rPr>
          <w:rFonts w:ascii="Times New Roman" w:eastAsia="Bookman Old Style" w:hAnsi="Times New Roman"/>
          <w:sz w:val="26"/>
          <w:szCs w:val="26"/>
          <w:lang w:val="ru-RU"/>
        </w:rPr>
        <w:t xml:space="preserve">Рассчитать показатели </w:t>
      </w:r>
      <w:r w:rsidRPr="00367D18">
        <w:rPr>
          <w:rFonts w:ascii="Times New Roman" w:eastAsia="Bookman Old Style" w:hAnsi="Times New Roman"/>
          <w:b/>
          <w:sz w:val="26"/>
          <w:szCs w:val="26"/>
          <w:lang w:val="ru-RU"/>
        </w:rPr>
        <w:t xml:space="preserve">рентабельности </w:t>
      </w:r>
      <w:r w:rsidRPr="00367D18">
        <w:rPr>
          <w:rFonts w:ascii="Times New Roman" w:eastAsia="Bookman Old Style" w:hAnsi="Times New Roman"/>
          <w:sz w:val="26"/>
          <w:szCs w:val="26"/>
          <w:lang w:val="ru-RU"/>
        </w:rPr>
        <w:t>(рентабельность продукции, рентабельность выручки (продаж), рентабельность производства (фондов) за отчетный год:</w:t>
      </w:r>
    </w:p>
    <w:p w14:paraId="59D4CC70" w14:textId="77777777" w:rsidR="00072182" w:rsidRPr="00367D18"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367D18">
        <w:rPr>
          <w:rFonts w:ascii="Times New Roman" w:eastAsia="Bookman Old Style" w:hAnsi="Times New Roman"/>
          <w:sz w:val="26"/>
          <w:szCs w:val="26"/>
          <w:lang w:val="ru-RU"/>
        </w:rPr>
        <w:t xml:space="preserve">выручка от реализации продукции, работ, услуг –  </w:t>
      </w:r>
      <w:r w:rsidRPr="00367D18">
        <w:rPr>
          <w:rFonts w:ascii="Times New Roman" w:hAnsi="Times New Roman"/>
          <w:sz w:val="26"/>
          <w:szCs w:val="26"/>
          <w:lang w:val="ru-RU"/>
        </w:rPr>
        <w:t>785  тыс</w:t>
      </w:r>
      <w:proofErr w:type="gramStart"/>
      <w:r w:rsidRPr="00367D18">
        <w:rPr>
          <w:rFonts w:ascii="Times New Roman" w:hAnsi="Times New Roman"/>
          <w:sz w:val="26"/>
          <w:szCs w:val="26"/>
          <w:lang w:val="ru-RU"/>
        </w:rPr>
        <w:t>.</w:t>
      </w:r>
      <w:r w:rsidRPr="00367D18">
        <w:rPr>
          <w:rFonts w:ascii="Times New Roman" w:eastAsia="Bookman Old Style" w:hAnsi="Times New Roman"/>
          <w:sz w:val="26"/>
          <w:szCs w:val="26"/>
          <w:lang w:val="ru-RU"/>
        </w:rPr>
        <w:t>р</w:t>
      </w:r>
      <w:proofErr w:type="gramEnd"/>
      <w:r w:rsidRPr="00367D18">
        <w:rPr>
          <w:rFonts w:ascii="Times New Roman" w:eastAsia="Bookman Old Style" w:hAnsi="Times New Roman"/>
          <w:sz w:val="26"/>
          <w:szCs w:val="26"/>
          <w:lang w:val="ru-RU"/>
        </w:rPr>
        <w:t>уб.;</w:t>
      </w:r>
    </w:p>
    <w:p w14:paraId="53B3D72D" w14:textId="77777777" w:rsidR="00072182" w:rsidRPr="00367D18"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367D18">
        <w:rPr>
          <w:rFonts w:ascii="Times New Roman" w:eastAsia="Bookman Old Style" w:hAnsi="Times New Roman"/>
          <w:sz w:val="26"/>
          <w:szCs w:val="26"/>
          <w:lang w:val="ru-RU"/>
        </w:rPr>
        <w:t>себестоимость реализованной продукции (работ, услуг) -</w:t>
      </w:r>
      <w:r w:rsidR="00402E79" w:rsidRPr="00367D18">
        <w:rPr>
          <w:rFonts w:ascii="Times New Roman" w:hAnsi="Times New Roman"/>
          <w:sz w:val="26"/>
          <w:szCs w:val="26"/>
          <w:lang w:val="ru-RU"/>
        </w:rPr>
        <w:t xml:space="preserve"> 5</w:t>
      </w:r>
      <w:r w:rsidRPr="00367D18">
        <w:rPr>
          <w:rFonts w:ascii="Times New Roman" w:hAnsi="Times New Roman"/>
          <w:sz w:val="26"/>
          <w:szCs w:val="26"/>
          <w:lang w:val="ru-RU"/>
        </w:rPr>
        <w:t xml:space="preserve">23 тыс. </w:t>
      </w:r>
      <w:r w:rsidRPr="00367D18">
        <w:rPr>
          <w:rFonts w:ascii="Times New Roman" w:eastAsia="Bookman Old Style" w:hAnsi="Times New Roman"/>
          <w:sz w:val="26"/>
          <w:szCs w:val="26"/>
          <w:lang w:val="ru-RU"/>
        </w:rPr>
        <w:t>руб.;</w:t>
      </w:r>
    </w:p>
    <w:p w14:paraId="3552C82B" w14:textId="0A1AB0B4" w:rsidR="00072182" w:rsidRPr="006D6523"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6D6523">
        <w:rPr>
          <w:rFonts w:ascii="Times New Roman" w:eastAsia="Bookman Old Style" w:hAnsi="Times New Roman"/>
          <w:sz w:val="26"/>
          <w:szCs w:val="26"/>
          <w:lang w:val="ru-RU"/>
        </w:rPr>
        <w:t>управленческие</w:t>
      </w:r>
      <w:r w:rsidR="006D6523">
        <w:rPr>
          <w:rFonts w:ascii="Times New Roman" w:eastAsia="Bookman Old Style" w:hAnsi="Times New Roman"/>
          <w:sz w:val="26"/>
          <w:szCs w:val="26"/>
          <w:lang w:val="ru-RU"/>
        </w:rPr>
        <w:t xml:space="preserve"> </w:t>
      </w:r>
      <w:r w:rsidRPr="006D6523">
        <w:rPr>
          <w:rFonts w:ascii="Times New Roman" w:eastAsia="Bookman Old Style" w:hAnsi="Times New Roman"/>
          <w:sz w:val="26"/>
          <w:szCs w:val="26"/>
          <w:lang w:val="ru-RU"/>
        </w:rPr>
        <w:t>расходы –</w:t>
      </w:r>
      <w:r w:rsidR="006D6523">
        <w:rPr>
          <w:rFonts w:ascii="Times New Roman" w:hAnsi="Times New Roman"/>
          <w:sz w:val="26"/>
          <w:szCs w:val="26"/>
        </w:rPr>
        <w:t> </w:t>
      </w:r>
      <w:r w:rsidR="006D6523" w:rsidRPr="006D6523">
        <w:rPr>
          <w:rFonts w:ascii="Times New Roman" w:hAnsi="Times New Roman"/>
          <w:sz w:val="26"/>
          <w:szCs w:val="26"/>
          <w:lang w:val="ru-RU"/>
        </w:rPr>
        <w:t>299 тыс.</w:t>
      </w:r>
      <w:r w:rsidR="006D6523">
        <w:rPr>
          <w:rFonts w:ascii="Times New Roman" w:hAnsi="Times New Roman"/>
          <w:sz w:val="26"/>
          <w:szCs w:val="26"/>
          <w:lang w:val="ru-RU"/>
        </w:rPr>
        <w:t xml:space="preserve"> </w:t>
      </w:r>
      <w:r w:rsidRPr="006D6523">
        <w:rPr>
          <w:rFonts w:ascii="Times New Roman" w:hAnsi="Times New Roman"/>
          <w:sz w:val="26"/>
          <w:szCs w:val="26"/>
          <w:lang w:val="ru-RU"/>
        </w:rPr>
        <w:t>руб.;</w:t>
      </w:r>
    </w:p>
    <w:p w14:paraId="43D5E5E6" w14:textId="77777777" w:rsidR="00072182" w:rsidRPr="00367D18"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367D18">
        <w:rPr>
          <w:rFonts w:ascii="Times New Roman" w:hAnsi="Times New Roman"/>
          <w:sz w:val="26"/>
          <w:szCs w:val="26"/>
          <w:lang w:val="ru-RU"/>
        </w:rPr>
        <w:t>прочие доходы по текущей деятельности –</w:t>
      </w:r>
      <w:r w:rsidRPr="00367D18">
        <w:rPr>
          <w:rFonts w:ascii="Times New Roman" w:hAnsi="Times New Roman"/>
          <w:sz w:val="26"/>
          <w:szCs w:val="26"/>
        </w:rPr>
        <w:t> </w:t>
      </w:r>
      <w:r w:rsidRPr="00367D18">
        <w:rPr>
          <w:rFonts w:ascii="Times New Roman" w:hAnsi="Times New Roman"/>
          <w:sz w:val="26"/>
          <w:szCs w:val="26"/>
          <w:lang w:val="ru-RU"/>
        </w:rPr>
        <w:t>851 тыс. руб.;</w:t>
      </w:r>
    </w:p>
    <w:p w14:paraId="7FE17EF2" w14:textId="77777777" w:rsidR="00072182" w:rsidRPr="00367D18"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367D18">
        <w:rPr>
          <w:rFonts w:ascii="Times New Roman" w:hAnsi="Times New Roman"/>
          <w:sz w:val="26"/>
          <w:szCs w:val="26"/>
          <w:lang w:val="ru-RU"/>
        </w:rPr>
        <w:t>прочие расходы по текущей деятельности –</w:t>
      </w:r>
      <w:r w:rsidRPr="00367D18">
        <w:rPr>
          <w:rFonts w:ascii="Times New Roman" w:hAnsi="Times New Roman"/>
          <w:sz w:val="26"/>
          <w:szCs w:val="26"/>
        </w:rPr>
        <w:t> </w:t>
      </w:r>
      <w:r w:rsidRPr="00367D18">
        <w:rPr>
          <w:rFonts w:ascii="Times New Roman" w:hAnsi="Times New Roman"/>
          <w:sz w:val="26"/>
          <w:szCs w:val="26"/>
          <w:lang w:val="ru-RU"/>
        </w:rPr>
        <w:t>786 тыс. руб.;</w:t>
      </w:r>
    </w:p>
    <w:p w14:paraId="08CFF451" w14:textId="77777777" w:rsidR="00072182" w:rsidRPr="00367D18" w:rsidRDefault="00072182" w:rsidP="00367D18">
      <w:pPr>
        <w:numPr>
          <w:ilvl w:val="0"/>
          <w:numId w:val="27"/>
        </w:numPr>
        <w:spacing w:after="0" w:line="240" w:lineRule="auto"/>
        <w:ind w:left="-284"/>
        <w:jc w:val="both"/>
        <w:rPr>
          <w:rFonts w:ascii="Times New Roman" w:eastAsia="Bookman Old Style" w:hAnsi="Times New Roman"/>
          <w:sz w:val="26"/>
          <w:szCs w:val="26"/>
          <w:lang w:val="ru-RU"/>
        </w:rPr>
      </w:pPr>
      <w:r w:rsidRPr="00367D18">
        <w:rPr>
          <w:rFonts w:ascii="Times New Roman" w:eastAsia="Bookman Old Style" w:hAnsi="Times New Roman"/>
          <w:sz w:val="26"/>
          <w:szCs w:val="26"/>
          <w:lang w:val="ru-RU"/>
        </w:rPr>
        <w:t>результат от финансовой и  инвестиционной деятельности (прибыль) –   222  тыс. руб.;</w:t>
      </w:r>
    </w:p>
    <w:p w14:paraId="2CDC7835" w14:textId="77777777" w:rsidR="00072182" w:rsidRPr="00367D18" w:rsidRDefault="00072182" w:rsidP="00367D18">
      <w:pPr>
        <w:numPr>
          <w:ilvl w:val="0"/>
          <w:numId w:val="27"/>
        </w:numPr>
        <w:tabs>
          <w:tab w:val="left" w:pos="0"/>
          <w:tab w:val="left" w:pos="270"/>
          <w:tab w:val="left" w:pos="720"/>
          <w:tab w:val="left" w:pos="878"/>
          <w:tab w:val="left" w:pos="1276"/>
        </w:tabs>
        <w:spacing w:after="0" w:line="240" w:lineRule="auto"/>
        <w:ind w:hanging="284"/>
        <w:jc w:val="both"/>
        <w:rPr>
          <w:rFonts w:ascii="Times New Roman" w:eastAsia="Bookman Old Style" w:hAnsi="Times New Roman"/>
          <w:sz w:val="26"/>
          <w:szCs w:val="26"/>
          <w:lang w:val="ru-RU"/>
        </w:rPr>
      </w:pPr>
      <w:r w:rsidRPr="00367D18">
        <w:rPr>
          <w:rFonts w:ascii="Times New Roman" w:eastAsia="Bookman Old Style" w:hAnsi="Times New Roman"/>
          <w:sz w:val="26"/>
          <w:szCs w:val="26"/>
          <w:lang w:val="ru-RU"/>
        </w:rPr>
        <w:t>среднегодовая стоимость основных производственных фондов и оборотных средств – 18 324  тыс. руб.</w:t>
      </w:r>
    </w:p>
    <w:p w14:paraId="20FC463F" w14:textId="77777777" w:rsidR="00BB178B" w:rsidRDefault="00BB178B" w:rsidP="00BB178B">
      <w:pPr>
        <w:pStyle w:val="5"/>
        <w:shd w:val="clear" w:color="auto" w:fill="auto"/>
        <w:spacing w:before="0" w:line="240" w:lineRule="auto"/>
        <w:ind w:firstLine="0"/>
        <w:rPr>
          <w:i/>
          <w:sz w:val="28"/>
          <w:szCs w:val="28"/>
          <w:u w:val="single"/>
          <w:lang w:val="ru-RU"/>
        </w:rPr>
      </w:pPr>
    </w:p>
    <w:p w14:paraId="091FB32F" w14:textId="77777777" w:rsidR="001378A6" w:rsidRPr="00BE39D5" w:rsidRDefault="00BE39D5" w:rsidP="00BE39D5">
      <w:pPr>
        <w:pStyle w:val="24"/>
        <w:keepNext/>
        <w:keepLines/>
        <w:shd w:val="clear" w:color="auto" w:fill="auto"/>
        <w:spacing w:after="0" w:line="240" w:lineRule="auto"/>
        <w:ind w:firstLine="0"/>
        <w:jc w:val="both"/>
        <w:rPr>
          <w:b/>
          <w:lang w:val="ru-RU"/>
        </w:rPr>
      </w:pPr>
      <w:r>
        <w:rPr>
          <w:b/>
          <w:lang w:val="ru-RU"/>
        </w:rPr>
        <w:t>ЗАДАЧА № 56</w:t>
      </w:r>
      <w:r w:rsidR="001378A6" w:rsidRPr="00BE39D5">
        <w:rPr>
          <w:b/>
          <w:lang w:val="ru-RU"/>
        </w:rPr>
        <w:t>.</w:t>
      </w:r>
    </w:p>
    <w:p w14:paraId="2029D2D1" w14:textId="77777777" w:rsidR="001378A6" w:rsidRPr="001378A6" w:rsidRDefault="001378A6" w:rsidP="001378A6">
      <w:pPr>
        <w:spacing w:line="240" w:lineRule="auto"/>
        <w:ind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На основании представленных данных рассчитайте показатели финансовой устойчивости (коэффициенты капитализации, финансовой независимости, маневренности), сделайте вывод относительно рациональности источников формирования активов и динамики показателей.</w:t>
      </w:r>
    </w:p>
    <w:p w14:paraId="7F894D00" w14:textId="77777777" w:rsidR="001378A6" w:rsidRPr="001378A6" w:rsidRDefault="001378A6" w:rsidP="001378A6">
      <w:pPr>
        <w:spacing w:line="240" w:lineRule="auto"/>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Таблица – Исходные данные для расчета показателей финансовой 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410"/>
        <w:gridCol w:w="2375"/>
      </w:tblGrid>
      <w:tr w:rsidR="001378A6" w:rsidRPr="004E3704" w14:paraId="4F327AC3" w14:textId="77777777" w:rsidTr="003D49C8">
        <w:tc>
          <w:tcPr>
            <w:tcW w:w="4786" w:type="dxa"/>
          </w:tcPr>
          <w:p w14:paraId="515BF83A" w14:textId="77777777" w:rsidR="001378A6" w:rsidRPr="004E3704" w:rsidRDefault="001378A6" w:rsidP="00BE39D5">
            <w:pPr>
              <w:spacing w:after="0" w:line="240" w:lineRule="auto"/>
              <w:ind w:firstLine="360"/>
              <w:jc w:val="both"/>
              <w:rPr>
                <w:rFonts w:ascii="Times New Roman" w:hAnsi="Times New Roman" w:cs="Times New Roman"/>
                <w:sz w:val="26"/>
                <w:szCs w:val="26"/>
              </w:rPr>
            </w:pPr>
            <w:proofErr w:type="spellStart"/>
            <w:r w:rsidRPr="004E3704">
              <w:rPr>
                <w:rFonts w:ascii="Times New Roman" w:hAnsi="Times New Roman" w:cs="Times New Roman"/>
                <w:sz w:val="26"/>
                <w:szCs w:val="26"/>
              </w:rPr>
              <w:lastRenderedPageBreak/>
              <w:t>Показатели</w:t>
            </w:r>
            <w:proofErr w:type="spellEnd"/>
          </w:p>
        </w:tc>
        <w:tc>
          <w:tcPr>
            <w:tcW w:w="2410" w:type="dxa"/>
          </w:tcPr>
          <w:p w14:paraId="504EB365" w14:textId="3CF9A87B" w:rsidR="001378A6" w:rsidRPr="004E3704" w:rsidRDefault="001378A6" w:rsidP="00BE39D5">
            <w:pPr>
              <w:spacing w:after="0" w:line="240" w:lineRule="auto"/>
              <w:ind w:firstLine="34"/>
              <w:jc w:val="both"/>
              <w:rPr>
                <w:rFonts w:ascii="Times New Roman" w:hAnsi="Times New Roman" w:cs="Times New Roman"/>
                <w:sz w:val="26"/>
                <w:szCs w:val="26"/>
              </w:rPr>
            </w:pPr>
            <w:proofErr w:type="spellStart"/>
            <w:r w:rsidRPr="004E3704">
              <w:rPr>
                <w:rFonts w:ascii="Times New Roman" w:hAnsi="Times New Roman" w:cs="Times New Roman"/>
                <w:sz w:val="26"/>
                <w:szCs w:val="26"/>
              </w:rPr>
              <w:t>Наначало</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периода</w:t>
            </w:r>
            <w:proofErr w:type="spellEnd"/>
          </w:p>
        </w:tc>
        <w:tc>
          <w:tcPr>
            <w:tcW w:w="2375" w:type="dxa"/>
          </w:tcPr>
          <w:p w14:paraId="7644F9DD" w14:textId="22E4BA3C" w:rsidR="001378A6" w:rsidRPr="004E3704" w:rsidRDefault="001378A6" w:rsidP="00BE39D5">
            <w:pPr>
              <w:spacing w:after="0" w:line="240" w:lineRule="auto"/>
              <w:jc w:val="both"/>
              <w:rPr>
                <w:rFonts w:ascii="Times New Roman" w:hAnsi="Times New Roman" w:cs="Times New Roman"/>
                <w:sz w:val="26"/>
                <w:szCs w:val="26"/>
              </w:rPr>
            </w:pPr>
            <w:proofErr w:type="spellStart"/>
            <w:r w:rsidRPr="004E3704">
              <w:rPr>
                <w:rFonts w:ascii="Times New Roman" w:hAnsi="Times New Roman" w:cs="Times New Roman"/>
                <w:sz w:val="26"/>
                <w:szCs w:val="26"/>
              </w:rPr>
              <w:t>На</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конец</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периода</w:t>
            </w:r>
            <w:proofErr w:type="spellEnd"/>
          </w:p>
        </w:tc>
      </w:tr>
      <w:tr w:rsidR="001378A6" w:rsidRPr="004E3704" w14:paraId="000CB330" w14:textId="77777777" w:rsidTr="003D49C8">
        <w:tc>
          <w:tcPr>
            <w:tcW w:w="4786" w:type="dxa"/>
          </w:tcPr>
          <w:p w14:paraId="5E9C5ED5" w14:textId="3BC94B5E" w:rsidR="001378A6" w:rsidRPr="004E3704" w:rsidRDefault="001378A6" w:rsidP="00BE39D5">
            <w:pPr>
              <w:spacing w:after="0" w:line="240" w:lineRule="auto"/>
              <w:jc w:val="both"/>
              <w:rPr>
                <w:rFonts w:ascii="Times New Roman" w:hAnsi="Times New Roman" w:cs="Times New Roman"/>
                <w:sz w:val="26"/>
                <w:szCs w:val="26"/>
              </w:rPr>
            </w:pPr>
            <w:r w:rsidRPr="004E3704">
              <w:rPr>
                <w:rFonts w:ascii="Times New Roman" w:hAnsi="Times New Roman" w:cs="Times New Roman"/>
                <w:sz w:val="26"/>
                <w:szCs w:val="26"/>
              </w:rPr>
              <w:t xml:space="preserve">1. </w:t>
            </w:r>
            <w:proofErr w:type="spellStart"/>
            <w:r w:rsidRPr="004E3704">
              <w:rPr>
                <w:rFonts w:ascii="Times New Roman" w:hAnsi="Times New Roman" w:cs="Times New Roman"/>
                <w:sz w:val="26"/>
                <w:szCs w:val="26"/>
              </w:rPr>
              <w:t>Долгосрочные</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активы</w:t>
            </w:r>
            <w:proofErr w:type="spellEnd"/>
            <w:r w:rsidRPr="004E3704">
              <w:rPr>
                <w:rFonts w:ascii="Times New Roman" w:hAnsi="Times New Roman" w:cs="Times New Roman"/>
                <w:sz w:val="26"/>
                <w:szCs w:val="26"/>
              </w:rPr>
              <w:t xml:space="preserve">, </w:t>
            </w:r>
            <w:proofErr w:type="spellStart"/>
            <w:r w:rsidRPr="004E3704">
              <w:rPr>
                <w:rFonts w:ascii="Times New Roman" w:hAnsi="Times New Roman" w:cs="Times New Roman"/>
                <w:sz w:val="26"/>
                <w:szCs w:val="26"/>
              </w:rPr>
              <w:t>тыс</w:t>
            </w:r>
            <w:proofErr w:type="spellEnd"/>
            <w:r w:rsidRPr="004E3704">
              <w:rPr>
                <w:rFonts w:ascii="Times New Roman" w:hAnsi="Times New Roman" w:cs="Times New Roman"/>
                <w:sz w:val="26"/>
                <w:szCs w:val="26"/>
              </w:rPr>
              <w:t>. р.</w:t>
            </w:r>
          </w:p>
        </w:tc>
        <w:tc>
          <w:tcPr>
            <w:tcW w:w="2410" w:type="dxa"/>
          </w:tcPr>
          <w:p w14:paraId="2FEF02F9"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8399</w:t>
            </w:r>
          </w:p>
        </w:tc>
        <w:tc>
          <w:tcPr>
            <w:tcW w:w="2375" w:type="dxa"/>
          </w:tcPr>
          <w:p w14:paraId="7F51CC04"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9837</w:t>
            </w:r>
          </w:p>
        </w:tc>
      </w:tr>
      <w:tr w:rsidR="001378A6" w:rsidRPr="004E3704" w14:paraId="3EB3F27F" w14:textId="77777777" w:rsidTr="003D49C8">
        <w:tc>
          <w:tcPr>
            <w:tcW w:w="4786" w:type="dxa"/>
          </w:tcPr>
          <w:p w14:paraId="0242E420" w14:textId="345D1823" w:rsidR="001378A6" w:rsidRPr="004E3704" w:rsidRDefault="001378A6" w:rsidP="00BE39D5">
            <w:pPr>
              <w:spacing w:after="0" w:line="240" w:lineRule="auto"/>
              <w:jc w:val="both"/>
              <w:rPr>
                <w:rFonts w:ascii="Times New Roman" w:hAnsi="Times New Roman" w:cs="Times New Roman"/>
                <w:sz w:val="26"/>
                <w:szCs w:val="26"/>
              </w:rPr>
            </w:pPr>
            <w:r w:rsidRPr="004E3704">
              <w:rPr>
                <w:rFonts w:ascii="Times New Roman" w:hAnsi="Times New Roman" w:cs="Times New Roman"/>
                <w:sz w:val="26"/>
                <w:szCs w:val="26"/>
              </w:rPr>
              <w:t xml:space="preserve">2. </w:t>
            </w:r>
            <w:proofErr w:type="spellStart"/>
            <w:r w:rsidRPr="004E3704">
              <w:rPr>
                <w:rFonts w:ascii="Times New Roman" w:hAnsi="Times New Roman" w:cs="Times New Roman"/>
                <w:sz w:val="26"/>
                <w:szCs w:val="26"/>
              </w:rPr>
              <w:t>Краткосрочные</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активы</w:t>
            </w:r>
            <w:proofErr w:type="spellEnd"/>
            <w:r w:rsidRPr="004E3704">
              <w:rPr>
                <w:rFonts w:ascii="Times New Roman" w:hAnsi="Times New Roman" w:cs="Times New Roman"/>
                <w:sz w:val="26"/>
                <w:szCs w:val="26"/>
              </w:rPr>
              <w:t xml:space="preserve">, </w:t>
            </w:r>
            <w:proofErr w:type="spellStart"/>
            <w:r w:rsidRPr="004E3704">
              <w:rPr>
                <w:rFonts w:ascii="Times New Roman" w:hAnsi="Times New Roman" w:cs="Times New Roman"/>
                <w:sz w:val="26"/>
                <w:szCs w:val="26"/>
              </w:rPr>
              <w:t>тыс</w:t>
            </w:r>
            <w:proofErr w:type="spellEnd"/>
            <w:r w:rsidRPr="004E3704">
              <w:rPr>
                <w:rFonts w:ascii="Times New Roman" w:hAnsi="Times New Roman" w:cs="Times New Roman"/>
                <w:sz w:val="26"/>
                <w:szCs w:val="26"/>
              </w:rPr>
              <w:t>. р.</w:t>
            </w:r>
          </w:p>
        </w:tc>
        <w:tc>
          <w:tcPr>
            <w:tcW w:w="2410" w:type="dxa"/>
          </w:tcPr>
          <w:p w14:paraId="5B364F21"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4008</w:t>
            </w:r>
          </w:p>
        </w:tc>
        <w:tc>
          <w:tcPr>
            <w:tcW w:w="2375" w:type="dxa"/>
          </w:tcPr>
          <w:p w14:paraId="4D8692A0"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4686</w:t>
            </w:r>
          </w:p>
        </w:tc>
      </w:tr>
      <w:tr w:rsidR="001378A6" w:rsidRPr="004E3704" w14:paraId="2A016975" w14:textId="77777777" w:rsidTr="003D49C8">
        <w:tc>
          <w:tcPr>
            <w:tcW w:w="4786" w:type="dxa"/>
          </w:tcPr>
          <w:p w14:paraId="186ABAF8" w14:textId="515040B2" w:rsidR="001378A6" w:rsidRPr="004E3704" w:rsidRDefault="001378A6" w:rsidP="00BE39D5">
            <w:pPr>
              <w:spacing w:after="0" w:line="240" w:lineRule="auto"/>
              <w:jc w:val="both"/>
              <w:rPr>
                <w:rFonts w:ascii="Times New Roman" w:hAnsi="Times New Roman" w:cs="Times New Roman"/>
                <w:sz w:val="26"/>
                <w:szCs w:val="26"/>
              </w:rPr>
            </w:pPr>
            <w:r w:rsidRPr="004E3704">
              <w:rPr>
                <w:rFonts w:ascii="Times New Roman" w:hAnsi="Times New Roman" w:cs="Times New Roman"/>
                <w:sz w:val="26"/>
                <w:szCs w:val="26"/>
              </w:rPr>
              <w:t xml:space="preserve">3. </w:t>
            </w:r>
            <w:proofErr w:type="spellStart"/>
            <w:r w:rsidRPr="004E3704">
              <w:rPr>
                <w:rFonts w:ascii="Times New Roman" w:hAnsi="Times New Roman" w:cs="Times New Roman"/>
                <w:sz w:val="26"/>
                <w:szCs w:val="26"/>
              </w:rPr>
              <w:t>Собственный</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капитал</w:t>
            </w:r>
            <w:proofErr w:type="spellEnd"/>
            <w:r w:rsidRPr="004E3704">
              <w:rPr>
                <w:rFonts w:ascii="Times New Roman" w:hAnsi="Times New Roman" w:cs="Times New Roman"/>
                <w:sz w:val="26"/>
                <w:szCs w:val="26"/>
              </w:rPr>
              <w:t xml:space="preserve">, </w:t>
            </w:r>
            <w:proofErr w:type="spellStart"/>
            <w:r w:rsidRPr="004E3704">
              <w:rPr>
                <w:rFonts w:ascii="Times New Roman" w:hAnsi="Times New Roman" w:cs="Times New Roman"/>
                <w:sz w:val="26"/>
                <w:szCs w:val="26"/>
              </w:rPr>
              <w:t>тыс</w:t>
            </w:r>
            <w:proofErr w:type="spellEnd"/>
            <w:r w:rsidRPr="004E3704">
              <w:rPr>
                <w:rFonts w:ascii="Times New Roman" w:hAnsi="Times New Roman" w:cs="Times New Roman"/>
                <w:sz w:val="26"/>
                <w:szCs w:val="26"/>
              </w:rPr>
              <w:t>. р.</w:t>
            </w:r>
          </w:p>
        </w:tc>
        <w:tc>
          <w:tcPr>
            <w:tcW w:w="2410" w:type="dxa"/>
          </w:tcPr>
          <w:p w14:paraId="519384D9"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7016</w:t>
            </w:r>
          </w:p>
        </w:tc>
        <w:tc>
          <w:tcPr>
            <w:tcW w:w="2375" w:type="dxa"/>
          </w:tcPr>
          <w:p w14:paraId="235C60FC"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9246</w:t>
            </w:r>
          </w:p>
        </w:tc>
      </w:tr>
      <w:tr w:rsidR="001378A6" w:rsidRPr="004E3704" w14:paraId="47BEB95E" w14:textId="77777777" w:rsidTr="003D49C8">
        <w:tc>
          <w:tcPr>
            <w:tcW w:w="4786" w:type="dxa"/>
          </w:tcPr>
          <w:p w14:paraId="1337730A" w14:textId="7273B906" w:rsidR="001378A6" w:rsidRPr="004E3704" w:rsidRDefault="001378A6" w:rsidP="00BE39D5">
            <w:pPr>
              <w:spacing w:after="0" w:line="240" w:lineRule="auto"/>
              <w:jc w:val="both"/>
              <w:rPr>
                <w:rFonts w:ascii="Times New Roman" w:hAnsi="Times New Roman" w:cs="Times New Roman"/>
                <w:sz w:val="26"/>
                <w:szCs w:val="26"/>
              </w:rPr>
            </w:pPr>
            <w:r w:rsidRPr="004E3704">
              <w:rPr>
                <w:rFonts w:ascii="Times New Roman" w:hAnsi="Times New Roman" w:cs="Times New Roman"/>
                <w:sz w:val="26"/>
                <w:szCs w:val="26"/>
              </w:rPr>
              <w:t xml:space="preserve">4. </w:t>
            </w:r>
            <w:proofErr w:type="spellStart"/>
            <w:r w:rsidRPr="004E3704">
              <w:rPr>
                <w:rFonts w:ascii="Times New Roman" w:hAnsi="Times New Roman" w:cs="Times New Roman"/>
                <w:sz w:val="26"/>
                <w:szCs w:val="26"/>
              </w:rPr>
              <w:t>Долгосрочные</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обязательства</w:t>
            </w:r>
            <w:proofErr w:type="spellEnd"/>
            <w:r w:rsidRPr="004E3704">
              <w:rPr>
                <w:rFonts w:ascii="Times New Roman" w:hAnsi="Times New Roman" w:cs="Times New Roman"/>
                <w:sz w:val="26"/>
                <w:szCs w:val="26"/>
              </w:rPr>
              <w:t xml:space="preserve">, </w:t>
            </w:r>
            <w:proofErr w:type="spellStart"/>
            <w:r w:rsidRPr="004E3704">
              <w:rPr>
                <w:rFonts w:ascii="Times New Roman" w:hAnsi="Times New Roman" w:cs="Times New Roman"/>
                <w:sz w:val="26"/>
                <w:szCs w:val="26"/>
              </w:rPr>
              <w:t>тыс</w:t>
            </w:r>
            <w:proofErr w:type="spellEnd"/>
            <w:r w:rsidRPr="004E3704">
              <w:rPr>
                <w:rFonts w:ascii="Times New Roman" w:hAnsi="Times New Roman" w:cs="Times New Roman"/>
                <w:sz w:val="26"/>
                <w:szCs w:val="26"/>
              </w:rPr>
              <w:t>. р.</w:t>
            </w:r>
          </w:p>
        </w:tc>
        <w:tc>
          <w:tcPr>
            <w:tcW w:w="2410" w:type="dxa"/>
          </w:tcPr>
          <w:p w14:paraId="51450FB0"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794</w:t>
            </w:r>
          </w:p>
        </w:tc>
        <w:tc>
          <w:tcPr>
            <w:tcW w:w="2375" w:type="dxa"/>
          </w:tcPr>
          <w:p w14:paraId="6177B099"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730</w:t>
            </w:r>
          </w:p>
        </w:tc>
      </w:tr>
      <w:tr w:rsidR="001378A6" w:rsidRPr="004E3704" w14:paraId="5EAD4155" w14:textId="77777777" w:rsidTr="003D49C8">
        <w:tc>
          <w:tcPr>
            <w:tcW w:w="4786" w:type="dxa"/>
          </w:tcPr>
          <w:p w14:paraId="7ADA388A" w14:textId="5C8E11DD" w:rsidR="001378A6" w:rsidRPr="004E3704" w:rsidRDefault="001378A6" w:rsidP="00BE39D5">
            <w:pPr>
              <w:spacing w:after="0" w:line="240" w:lineRule="auto"/>
              <w:jc w:val="both"/>
              <w:rPr>
                <w:rFonts w:ascii="Times New Roman" w:hAnsi="Times New Roman" w:cs="Times New Roman"/>
                <w:sz w:val="26"/>
                <w:szCs w:val="26"/>
              </w:rPr>
            </w:pPr>
            <w:r w:rsidRPr="004E3704">
              <w:rPr>
                <w:rFonts w:ascii="Times New Roman" w:hAnsi="Times New Roman" w:cs="Times New Roman"/>
                <w:sz w:val="26"/>
                <w:szCs w:val="26"/>
              </w:rPr>
              <w:t xml:space="preserve">5. </w:t>
            </w:r>
            <w:proofErr w:type="spellStart"/>
            <w:r w:rsidRPr="004E3704">
              <w:rPr>
                <w:rFonts w:ascii="Times New Roman" w:hAnsi="Times New Roman" w:cs="Times New Roman"/>
                <w:sz w:val="26"/>
                <w:szCs w:val="26"/>
              </w:rPr>
              <w:t>Краткосрочные</w:t>
            </w:r>
            <w:proofErr w:type="spellEnd"/>
            <w:r w:rsidR="006D6523">
              <w:rPr>
                <w:rFonts w:ascii="Times New Roman" w:hAnsi="Times New Roman" w:cs="Times New Roman"/>
                <w:sz w:val="26"/>
                <w:szCs w:val="26"/>
                <w:lang w:val="ru-RU"/>
              </w:rPr>
              <w:t xml:space="preserve"> </w:t>
            </w:r>
            <w:proofErr w:type="spellStart"/>
            <w:r w:rsidRPr="004E3704">
              <w:rPr>
                <w:rFonts w:ascii="Times New Roman" w:hAnsi="Times New Roman" w:cs="Times New Roman"/>
                <w:sz w:val="26"/>
                <w:szCs w:val="26"/>
              </w:rPr>
              <w:t>обязательства</w:t>
            </w:r>
            <w:proofErr w:type="spellEnd"/>
            <w:r w:rsidRPr="004E3704">
              <w:rPr>
                <w:rFonts w:ascii="Times New Roman" w:hAnsi="Times New Roman" w:cs="Times New Roman"/>
                <w:sz w:val="26"/>
                <w:szCs w:val="26"/>
              </w:rPr>
              <w:t xml:space="preserve">, </w:t>
            </w:r>
            <w:proofErr w:type="spellStart"/>
            <w:r w:rsidRPr="004E3704">
              <w:rPr>
                <w:rFonts w:ascii="Times New Roman" w:hAnsi="Times New Roman" w:cs="Times New Roman"/>
                <w:sz w:val="26"/>
                <w:szCs w:val="26"/>
              </w:rPr>
              <w:t>тыс</w:t>
            </w:r>
            <w:proofErr w:type="spellEnd"/>
            <w:r w:rsidRPr="004E3704">
              <w:rPr>
                <w:rFonts w:ascii="Times New Roman" w:hAnsi="Times New Roman" w:cs="Times New Roman"/>
                <w:sz w:val="26"/>
                <w:szCs w:val="26"/>
              </w:rPr>
              <w:t>. р.</w:t>
            </w:r>
          </w:p>
        </w:tc>
        <w:tc>
          <w:tcPr>
            <w:tcW w:w="2410" w:type="dxa"/>
          </w:tcPr>
          <w:p w14:paraId="20B80DD5"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4597</w:t>
            </w:r>
          </w:p>
        </w:tc>
        <w:tc>
          <w:tcPr>
            <w:tcW w:w="2375" w:type="dxa"/>
          </w:tcPr>
          <w:p w14:paraId="4FF7560E" w14:textId="77777777" w:rsidR="001378A6" w:rsidRPr="004E3704" w:rsidRDefault="001378A6" w:rsidP="00BE39D5">
            <w:pPr>
              <w:spacing w:after="0" w:line="240" w:lineRule="auto"/>
              <w:ind w:firstLine="360"/>
              <w:jc w:val="right"/>
              <w:rPr>
                <w:rFonts w:ascii="Times New Roman" w:hAnsi="Times New Roman" w:cs="Times New Roman"/>
                <w:sz w:val="26"/>
                <w:szCs w:val="26"/>
              </w:rPr>
            </w:pPr>
            <w:r w:rsidRPr="004E3704">
              <w:rPr>
                <w:rFonts w:ascii="Times New Roman" w:hAnsi="Times New Roman" w:cs="Times New Roman"/>
                <w:sz w:val="26"/>
                <w:szCs w:val="26"/>
              </w:rPr>
              <w:t>4547</w:t>
            </w:r>
          </w:p>
        </w:tc>
      </w:tr>
    </w:tbl>
    <w:p w14:paraId="37B04973" w14:textId="77777777" w:rsidR="001378A6" w:rsidRDefault="001378A6" w:rsidP="001378A6">
      <w:pPr>
        <w:pStyle w:val="24"/>
        <w:keepNext/>
        <w:keepLines/>
        <w:shd w:val="clear" w:color="auto" w:fill="auto"/>
        <w:spacing w:after="0" w:line="240" w:lineRule="auto"/>
        <w:ind w:left="3980" w:firstLine="0"/>
      </w:pPr>
    </w:p>
    <w:p w14:paraId="00FE8604" w14:textId="77777777" w:rsidR="001378A6" w:rsidRPr="00BE39D5" w:rsidRDefault="00BE39D5" w:rsidP="00BE39D5">
      <w:pPr>
        <w:pStyle w:val="24"/>
        <w:keepNext/>
        <w:keepLines/>
        <w:shd w:val="clear" w:color="auto" w:fill="auto"/>
        <w:spacing w:after="0" w:line="240" w:lineRule="auto"/>
        <w:ind w:firstLine="0"/>
        <w:rPr>
          <w:b/>
        </w:rPr>
      </w:pPr>
      <w:r>
        <w:rPr>
          <w:b/>
        </w:rPr>
        <w:t xml:space="preserve">ЗАДАЧА № </w:t>
      </w:r>
      <w:r>
        <w:rPr>
          <w:b/>
          <w:lang w:val="ru-RU"/>
        </w:rPr>
        <w:t>57</w:t>
      </w:r>
      <w:r w:rsidR="001378A6" w:rsidRPr="00BE39D5">
        <w:rPr>
          <w:b/>
        </w:rPr>
        <w:t>.</w:t>
      </w:r>
    </w:p>
    <w:p w14:paraId="3F67F4A3" w14:textId="77777777" w:rsidR="001378A6" w:rsidRPr="001378A6" w:rsidRDefault="001378A6" w:rsidP="00367D18">
      <w:pPr>
        <w:tabs>
          <w:tab w:val="left" w:pos="993"/>
        </w:tabs>
        <w:spacing w:after="0" w:line="240" w:lineRule="auto"/>
        <w:ind w:firstLine="540"/>
        <w:jc w:val="both"/>
        <w:rPr>
          <w:rFonts w:ascii="Times New Roman" w:eastAsia="Times New Roman" w:hAnsi="Times New Roman" w:cs="Times New Roman"/>
          <w:sz w:val="26"/>
          <w:szCs w:val="26"/>
          <w:lang w:val="ru-RU"/>
        </w:rPr>
      </w:pPr>
      <w:r w:rsidRPr="001378A6">
        <w:rPr>
          <w:rFonts w:ascii="Times New Roman" w:eastAsia="Times New Roman" w:hAnsi="Times New Roman" w:cs="Times New Roman"/>
          <w:sz w:val="26"/>
          <w:szCs w:val="26"/>
          <w:lang w:val="ru-RU"/>
        </w:rPr>
        <w:t>На основании представленных данных рассчитайте показатели платежеспособности, сделайте вывод относительно рациональности источников формирования активов торговой организации и ее платежеспособности.</w:t>
      </w:r>
    </w:p>
    <w:p w14:paraId="1220D900" w14:textId="77777777" w:rsidR="001378A6" w:rsidRPr="001378A6" w:rsidRDefault="001378A6" w:rsidP="001378A6">
      <w:pPr>
        <w:tabs>
          <w:tab w:val="left" w:pos="993"/>
        </w:tabs>
        <w:spacing w:line="240" w:lineRule="auto"/>
        <w:jc w:val="both"/>
        <w:rPr>
          <w:rFonts w:ascii="Times New Roman" w:eastAsia="Times New Roman" w:hAnsi="Times New Roman" w:cs="Times New Roman"/>
          <w:sz w:val="26"/>
          <w:szCs w:val="26"/>
          <w:lang w:val="ru-RU"/>
        </w:rPr>
      </w:pPr>
      <w:r w:rsidRPr="001378A6">
        <w:rPr>
          <w:rFonts w:ascii="Times New Roman" w:eastAsia="Times New Roman" w:hAnsi="Times New Roman" w:cs="Times New Roman"/>
          <w:sz w:val="26"/>
          <w:szCs w:val="26"/>
          <w:lang w:val="ru-RU"/>
        </w:rPr>
        <w:t>Таблица – Исходные данные для расчета платежеспособности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410"/>
        <w:gridCol w:w="2375"/>
      </w:tblGrid>
      <w:tr w:rsidR="001378A6" w:rsidRPr="004E3704" w14:paraId="1FB8063A" w14:textId="77777777" w:rsidTr="003D49C8">
        <w:tc>
          <w:tcPr>
            <w:tcW w:w="4786" w:type="dxa"/>
          </w:tcPr>
          <w:p w14:paraId="11319464" w14:textId="77777777" w:rsidR="001378A6" w:rsidRPr="004E3704" w:rsidRDefault="001378A6" w:rsidP="001378A6">
            <w:pPr>
              <w:tabs>
                <w:tab w:val="left" w:pos="993"/>
              </w:tabs>
              <w:spacing w:line="240" w:lineRule="auto"/>
              <w:jc w:val="center"/>
              <w:rPr>
                <w:rFonts w:ascii="Times New Roman" w:eastAsia="Times New Roman" w:hAnsi="Times New Roman" w:cs="Times New Roman"/>
                <w:sz w:val="26"/>
                <w:szCs w:val="26"/>
              </w:rPr>
            </w:pPr>
            <w:proofErr w:type="spellStart"/>
            <w:r w:rsidRPr="004E3704">
              <w:rPr>
                <w:rFonts w:ascii="Times New Roman" w:eastAsia="Times New Roman" w:hAnsi="Times New Roman" w:cs="Times New Roman"/>
                <w:sz w:val="26"/>
                <w:szCs w:val="26"/>
              </w:rPr>
              <w:t>Показатели</w:t>
            </w:r>
            <w:proofErr w:type="spellEnd"/>
          </w:p>
        </w:tc>
        <w:tc>
          <w:tcPr>
            <w:tcW w:w="2410" w:type="dxa"/>
          </w:tcPr>
          <w:p w14:paraId="36168D6E" w14:textId="31428AC4" w:rsidR="001378A6" w:rsidRPr="004E3704" w:rsidRDefault="001378A6" w:rsidP="001378A6">
            <w:pPr>
              <w:tabs>
                <w:tab w:val="left" w:pos="993"/>
              </w:tabs>
              <w:spacing w:line="240" w:lineRule="auto"/>
              <w:jc w:val="center"/>
              <w:rPr>
                <w:rFonts w:ascii="Times New Roman" w:eastAsia="Times New Roman" w:hAnsi="Times New Roman" w:cs="Times New Roman"/>
                <w:sz w:val="26"/>
                <w:szCs w:val="26"/>
              </w:rPr>
            </w:pPr>
            <w:proofErr w:type="spellStart"/>
            <w:r w:rsidRPr="004E3704">
              <w:rPr>
                <w:rFonts w:ascii="Times New Roman" w:eastAsia="Times New Roman" w:hAnsi="Times New Roman" w:cs="Times New Roman"/>
                <w:sz w:val="26"/>
                <w:szCs w:val="26"/>
              </w:rPr>
              <w:t>На</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начало</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периода</w:t>
            </w:r>
            <w:proofErr w:type="spellEnd"/>
          </w:p>
        </w:tc>
        <w:tc>
          <w:tcPr>
            <w:tcW w:w="2375" w:type="dxa"/>
          </w:tcPr>
          <w:p w14:paraId="1A3C8B48" w14:textId="7CE8159C" w:rsidR="001378A6" w:rsidRPr="004E3704" w:rsidRDefault="001378A6" w:rsidP="001378A6">
            <w:pPr>
              <w:tabs>
                <w:tab w:val="left" w:pos="993"/>
              </w:tabs>
              <w:spacing w:line="240" w:lineRule="auto"/>
              <w:jc w:val="center"/>
              <w:rPr>
                <w:rFonts w:ascii="Times New Roman" w:eastAsia="Times New Roman" w:hAnsi="Times New Roman" w:cs="Times New Roman"/>
                <w:sz w:val="26"/>
                <w:szCs w:val="26"/>
              </w:rPr>
            </w:pPr>
            <w:proofErr w:type="spellStart"/>
            <w:r w:rsidRPr="004E3704">
              <w:rPr>
                <w:rFonts w:ascii="Times New Roman" w:eastAsia="Times New Roman" w:hAnsi="Times New Roman" w:cs="Times New Roman"/>
                <w:sz w:val="26"/>
                <w:szCs w:val="26"/>
              </w:rPr>
              <w:t>На</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конец</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периода</w:t>
            </w:r>
            <w:proofErr w:type="spellEnd"/>
          </w:p>
        </w:tc>
      </w:tr>
      <w:tr w:rsidR="001378A6" w:rsidRPr="004E3704" w14:paraId="71DD4C0E" w14:textId="77777777" w:rsidTr="003D49C8">
        <w:tc>
          <w:tcPr>
            <w:tcW w:w="4786" w:type="dxa"/>
          </w:tcPr>
          <w:p w14:paraId="71D393F8" w14:textId="6E920133" w:rsidR="001378A6" w:rsidRPr="004E3704" w:rsidRDefault="001378A6" w:rsidP="00BE39D5">
            <w:pPr>
              <w:tabs>
                <w:tab w:val="left" w:pos="993"/>
              </w:tabs>
              <w:spacing w:after="0" w:line="240" w:lineRule="auto"/>
              <w:jc w:val="both"/>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 xml:space="preserve">1. </w:t>
            </w:r>
            <w:proofErr w:type="spellStart"/>
            <w:r w:rsidRPr="004E3704">
              <w:rPr>
                <w:rFonts w:ascii="Times New Roman" w:eastAsia="Times New Roman" w:hAnsi="Times New Roman" w:cs="Times New Roman"/>
                <w:sz w:val="26"/>
                <w:szCs w:val="26"/>
              </w:rPr>
              <w:t>Долгосрочны</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еактивы</w:t>
            </w:r>
            <w:proofErr w:type="spellEnd"/>
            <w:r w:rsidRPr="004E3704">
              <w:rPr>
                <w:rFonts w:ascii="Times New Roman" w:eastAsia="Times New Roman" w:hAnsi="Times New Roman" w:cs="Times New Roman"/>
                <w:sz w:val="26"/>
                <w:szCs w:val="26"/>
              </w:rPr>
              <w:t xml:space="preserve">, </w:t>
            </w:r>
            <w:proofErr w:type="spellStart"/>
            <w:r w:rsidRPr="004E3704">
              <w:rPr>
                <w:rFonts w:ascii="Times New Roman" w:eastAsia="Times New Roman" w:hAnsi="Times New Roman" w:cs="Times New Roman"/>
                <w:sz w:val="26"/>
                <w:szCs w:val="26"/>
              </w:rPr>
              <w:t>тыс</w:t>
            </w:r>
            <w:proofErr w:type="spellEnd"/>
            <w:r w:rsidRPr="004E3704">
              <w:rPr>
                <w:rFonts w:ascii="Times New Roman" w:eastAsia="Times New Roman" w:hAnsi="Times New Roman" w:cs="Times New Roman"/>
                <w:sz w:val="26"/>
                <w:szCs w:val="26"/>
              </w:rPr>
              <w:t>. р.</w:t>
            </w:r>
          </w:p>
        </w:tc>
        <w:tc>
          <w:tcPr>
            <w:tcW w:w="2410" w:type="dxa"/>
          </w:tcPr>
          <w:p w14:paraId="5CE07413"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8299</w:t>
            </w:r>
          </w:p>
        </w:tc>
        <w:tc>
          <w:tcPr>
            <w:tcW w:w="2375" w:type="dxa"/>
          </w:tcPr>
          <w:p w14:paraId="29D1D4CB"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9937</w:t>
            </w:r>
          </w:p>
        </w:tc>
      </w:tr>
      <w:tr w:rsidR="001378A6" w:rsidRPr="004E3704" w14:paraId="755AE939" w14:textId="77777777" w:rsidTr="003D49C8">
        <w:tc>
          <w:tcPr>
            <w:tcW w:w="4786" w:type="dxa"/>
          </w:tcPr>
          <w:p w14:paraId="51BBACE5" w14:textId="7244E15C" w:rsidR="001378A6" w:rsidRPr="004E3704" w:rsidRDefault="001378A6" w:rsidP="00BE39D5">
            <w:pPr>
              <w:tabs>
                <w:tab w:val="left" w:pos="993"/>
              </w:tabs>
              <w:spacing w:after="0" w:line="240" w:lineRule="auto"/>
              <w:jc w:val="both"/>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 xml:space="preserve">2. </w:t>
            </w:r>
            <w:proofErr w:type="spellStart"/>
            <w:r w:rsidRPr="004E3704">
              <w:rPr>
                <w:rFonts w:ascii="Times New Roman" w:eastAsia="Times New Roman" w:hAnsi="Times New Roman" w:cs="Times New Roman"/>
                <w:sz w:val="26"/>
                <w:szCs w:val="26"/>
              </w:rPr>
              <w:t>Краткосрочные</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активы</w:t>
            </w:r>
            <w:proofErr w:type="spellEnd"/>
            <w:r w:rsidRPr="004E3704">
              <w:rPr>
                <w:rFonts w:ascii="Times New Roman" w:eastAsia="Times New Roman" w:hAnsi="Times New Roman" w:cs="Times New Roman"/>
                <w:sz w:val="26"/>
                <w:szCs w:val="26"/>
              </w:rPr>
              <w:t xml:space="preserve">, </w:t>
            </w:r>
            <w:proofErr w:type="spellStart"/>
            <w:r w:rsidRPr="004E3704">
              <w:rPr>
                <w:rFonts w:ascii="Times New Roman" w:eastAsia="Times New Roman" w:hAnsi="Times New Roman" w:cs="Times New Roman"/>
                <w:sz w:val="26"/>
                <w:szCs w:val="26"/>
              </w:rPr>
              <w:t>тыс</w:t>
            </w:r>
            <w:proofErr w:type="spellEnd"/>
            <w:r w:rsidRPr="004E3704">
              <w:rPr>
                <w:rFonts w:ascii="Times New Roman" w:eastAsia="Times New Roman" w:hAnsi="Times New Roman" w:cs="Times New Roman"/>
                <w:sz w:val="26"/>
                <w:szCs w:val="26"/>
              </w:rPr>
              <w:t>. р.</w:t>
            </w:r>
          </w:p>
        </w:tc>
        <w:tc>
          <w:tcPr>
            <w:tcW w:w="2410" w:type="dxa"/>
          </w:tcPr>
          <w:p w14:paraId="27E4B81E"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4108</w:t>
            </w:r>
          </w:p>
        </w:tc>
        <w:tc>
          <w:tcPr>
            <w:tcW w:w="2375" w:type="dxa"/>
          </w:tcPr>
          <w:p w14:paraId="0C781218"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4586</w:t>
            </w:r>
          </w:p>
        </w:tc>
      </w:tr>
      <w:tr w:rsidR="001378A6" w:rsidRPr="004E3704" w14:paraId="1E80FB3F" w14:textId="77777777" w:rsidTr="003D49C8">
        <w:tc>
          <w:tcPr>
            <w:tcW w:w="4786" w:type="dxa"/>
          </w:tcPr>
          <w:p w14:paraId="3BB22CFD" w14:textId="57866C8C" w:rsidR="001378A6" w:rsidRPr="004E3704" w:rsidRDefault="001378A6" w:rsidP="00BE39D5">
            <w:pPr>
              <w:tabs>
                <w:tab w:val="left" w:pos="993"/>
              </w:tabs>
              <w:spacing w:after="0" w:line="240" w:lineRule="auto"/>
              <w:jc w:val="both"/>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 xml:space="preserve">3. </w:t>
            </w:r>
            <w:proofErr w:type="spellStart"/>
            <w:r w:rsidRPr="004E3704">
              <w:rPr>
                <w:rFonts w:ascii="Times New Roman" w:eastAsia="Times New Roman" w:hAnsi="Times New Roman" w:cs="Times New Roman"/>
                <w:sz w:val="26"/>
                <w:szCs w:val="26"/>
              </w:rPr>
              <w:t>Собственный</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капитал</w:t>
            </w:r>
            <w:proofErr w:type="spellEnd"/>
            <w:r w:rsidRPr="004E3704">
              <w:rPr>
                <w:rFonts w:ascii="Times New Roman" w:eastAsia="Times New Roman" w:hAnsi="Times New Roman" w:cs="Times New Roman"/>
                <w:sz w:val="26"/>
                <w:szCs w:val="26"/>
              </w:rPr>
              <w:t xml:space="preserve">, </w:t>
            </w:r>
            <w:proofErr w:type="spellStart"/>
            <w:r w:rsidRPr="004E3704">
              <w:rPr>
                <w:rFonts w:ascii="Times New Roman" w:eastAsia="Times New Roman" w:hAnsi="Times New Roman" w:cs="Times New Roman"/>
                <w:sz w:val="26"/>
                <w:szCs w:val="26"/>
              </w:rPr>
              <w:t>тыс</w:t>
            </w:r>
            <w:proofErr w:type="spellEnd"/>
            <w:r w:rsidRPr="004E3704">
              <w:rPr>
                <w:rFonts w:ascii="Times New Roman" w:eastAsia="Times New Roman" w:hAnsi="Times New Roman" w:cs="Times New Roman"/>
                <w:sz w:val="26"/>
                <w:szCs w:val="26"/>
              </w:rPr>
              <w:t xml:space="preserve">. р. </w:t>
            </w:r>
          </w:p>
        </w:tc>
        <w:tc>
          <w:tcPr>
            <w:tcW w:w="2410" w:type="dxa"/>
          </w:tcPr>
          <w:p w14:paraId="3D74B45C"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7116</w:t>
            </w:r>
          </w:p>
        </w:tc>
        <w:tc>
          <w:tcPr>
            <w:tcW w:w="2375" w:type="dxa"/>
          </w:tcPr>
          <w:p w14:paraId="41380E14"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9446</w:t>
            </w:r>
          </w:p>
        </w:tc>
      </w:tr>
      <w:tr w:rsidR="001378A6" w:rsidRPr="004E3704" w14:paraId="1273AA85" w14:textId="77777777" w:rsidTr="003D49C8">
        <w:tc>
          <w:tcPr>
            <w:tcW w:w="4786" w:type="dxa"/>
          </w:tcPr>
          <w:p w14:paraId="55335B87" w14:textId="5AFF26E0" w:rsidR="001378A6" w:rsidRPr="004E3704" w:rsidRDefault="001378A6" w:rsidP="00BE39D5">
            <w:pPr>
              <w:tabs>
                <w:tab w:val="left" w:pos="993"/>
              </w:tabs>
              <w:spacing w:after="0" w:line="240" w:lineRule="auto"/>
              <w:jc w:val="both"/>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 xml:space="preserve">4. </w:t>
            </w:r>
            <w:proofErr w:type="spellStart"/>
            <w:r w:rsidRPr="004E3704">
              <w:rPr>
                <w:rFonts w:ascii="Times New Roman" w:eastAsia="Times New Roman" w:hAnsi="Times New Roman" w:cs="Times New Roman"/>
                <w:sz w:val="26"/>
                <w:szCs w:val="26"/>
              </w:rPr>
              <w:t>Долгосрочные</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обязательства</w:t>
            </w:r>
            <w:proofErr w:type="spellEnd"/>
            <w:r w:rsidRPr="004E3704">
              <w:rPr>
                <w:rFonts w:ascii="Times New Roman" w:eastAsia="Times New Roman" w:hAnsi="Times New Roman" w:cs="Times New Roman"/>
                <w:sz w:val="26"/>
                <w:szCs w:val="26"/>
              </w:rPr>
              <w:t xml:space="preserve">, </w:t>
            </w:r>
            <w:proofErr w:type="spellStart"/>
            <w:r w:rsidRPr="004E3704">
              <w:rPr>
                <w:rFonts w:ascii="Times New Roman" w:eastAsia="Times New Roman" w:hAnsi="Times New Roman" w:cs="Times New Roman"/>
                <w:sz w:val="26"/>
                <w:szCs w:val="26"/>
              </w:rPr>
              <w:t>тыс</w:t>
            </w:r>
            <w:proofErr w:type="spellEnd"/>
            <w:r w:rsidRPr="004E3704">
              <w:rPr>
                <w:rFonts w:ascii="Times New Roman" w:eastAsia="Times New Roman" w:hAnsi="Times New Roman" w:cs="Times New Roman"/>
                <w:sz w:val="26"/>
                <w:szCs w:val="26"/>
              </w:rPr>
              <w:t xml:space="preserve">. р. </w:t>
            </w:r>
          </w:p>
        </w:tc>
        <w:tc>
          <w:tcPr>
            <w:tcW w:w="2410" w:type="dxa"/>
          </w:tcPr>
          <w:p w14:paraId="2E4B3A5D"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794</w:t>
            </w:r>
          </w:p>
        </w:tc>
        <w:tc>
          <w:tcPr>
            <w:tcW w:w="2375" w:type="dxa"/>
          </w:tcPr>
          <w:p w14:paraId="170ABFFA"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740</w:t>
            </w:r>
          </w:p>
        </w:tc>
      </w:tr>
      <w:tr w:rsidR="001378A6" w:rsidRPr="004E3704" w14:paraId="370F3786" w14:textId="77777777" w:rsidTr="003D49C8">
        <w:tc>
          <w:tcPr>
            <w:tcW w:w="4786" w:type="dxa"/>
          </w:tcPr>
          <w:p w14:paraId="7A617BD7" w14:textId="09834E6C" w:rsidR="001378A6" w:rsidRPr="004E3704" w:rsidRDefault="001378A6" w:rsidP="00BE39D5">
            <w:pPr>
              <w:tabs>
                <w:tab w:val="left" w:pos="993"/>
              </w:tabs>
              <w:spacing w:after="0" w:line="240" w:lineRule="auto"/>
              <w:jc w:val="both"/>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 xml:space="preserve">5. </w:t>
            </w:r>
            <w:proofErr w:type="spellStart"/>
            <w:r w:rsidRPr="004E3704">
              <w:rPr>
                <w:rFonts w:ascii="Times New Roman" w:eastAsia="Times New Roman" w:hAnsi="Times New Roman" w:cs="Times New Roman"/>
                <w:sz w:val="26"/>
                <w:szCs w:val="26"/>
              </w:rPr>
              <w:t>Краткосрочные</w:t>
            </w:r>
            <w:proofErr w:type="spellEnd"/>
            <w:r w:rsidR="006D6523">
              <w:rPr>
                <w:rFonts w:ascii="Times New Roman" w:eastAsia="Times New Roman" w:hAnsi="Times New Roman" w:cs="Times New Roman"/>
                <w:sz w:val="26"/>
                <w:szCs w:val="26"/>
                <w:lang w:val="ru-RU"/>
              </w:rPr>
              <w:t xml:space="preserve"> </w:t>
            </w:r>
            <w:proofErr w:type="spellStart"/>
            <w:r w:rsidRPr="004E3704">
              <w:rPr>
                <w:rFonts w:ascii="Times New Roman" w:eastAsia="Times New Roman" w:hAnsi="Times New Roman" w:cs="Times New Roman"/>
                <w:sz w:val="26"/>
                <w:szCs w:val="26"/>
              </w:rPr>
              <w:t>обязательства</w:t>
            </w:r>
            <w:proofErr w:type="spellEnd"/>
            <w:r w:rsidRPr="004E3704">
              <w:rPr>
                <w:rFonts w:ascii="Times New Roman" w:eastAsia="Times New Roman" w:hAnsi="Times New Roman" w:cs="Times New Roman"/>
                <w:sz w:val="26"/>
                <w:szCs w:val="26"/>
              </w:rPr>
              <w:t xml:space="preserve">, </w:t>
            </w:r>
            <w:proofErr w:type="spellStart"/>
            <w:r w:rsidRPr="004E3704">
              <w:rPr>
                <w:rFonts w:ascii="Times New Roman" w:eastAsia="Times New Roman" w:hAnsi="Times New Roman" w:cs="Times New Roman"/>
                <w:sz w:val="26"/>
                <w:szCs w:val="26"/>
              </w:rPr>
              <w:t>тыс</w:t>
            </w:r>
            <w:proofErr w:type="spellEnd"/>
            <w:r w:rsidRPr="004E3704">
              <w:rPr>
                <w:rFonts w:ascii="Times New Roman" w:eastAsia="Times New Roman" w:hAnsi="Times New Roman" w:cs="Times New Roman"/>
                <w:sz w:val="26"/>
                <w:szCs w:val="26"/>
              </w:rPr>
              <w:t>. р.</w:t>
            </w:r>
          </w:p>
        </w:tc>
        <w:tc>
          <w:tcPr>
            <w:tcW w:w="2410" w:type="dxa"/>
          </w:tcPr>
          <w:p w14:paraId="08D8EAE8"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4497</w:t>
            </w:r>
          </w:p>
        </w:tc>
        <w:tc>
          <w:tcPr>
            <w:tcW w:w="2375" w:type="dxa"/>
          </w:tcPr>
          <w:p w14:paraId="04B88D3E" w14:textId="77777777" w:rsidR="001378A6" w:rsidRPr="004E3704" w:rsidRDefault="001378A6" w:rsidP="00BE39D5">
            <w:pPr>
              <w:tabs>
                <w:tab w:val="left" w:pos="993"/>
              </w:tabs>
              <w:spacing w:after="0" w:line="240" w:lineRule="auto"/>
              <w:jc w:val="right"/>
              <w:rPr>
                <w:rFonts w:ascii="Times New Roman" w:eastAsia="Times New Roman" w:hAnsi="Times New Roman" w:cs="Times New Roman"/>
                <w:sz w:val="26"/>
                <w:szCs w:val="26"/>
              </w:rPr>
            </w:pPr>
            <w:r w:rsidRPr="004E3704">
              <w:rPr>
                <w:rFonts w:ascii="Times New Roman" w:eastAsia="Times New Roman" w:hAnsi="Times New Roman" w:cs="Times New Roman"/>
                <w:sz w:val="26"/>
                <w:szCs w:val="26"/>
              </w:rPr>
              <w:t>4337</w:t>
            </w:r>
          </w:p>
        </w:tc>
      </w:tr>
    </w:tbl>
    <w:p w14:paraId="5DD1EBC4" w14:textId="77777777" w:rsidR="001378A6" w:rsidRPr="004E3704" w:rsidRDefault="001378A6" w:rsidP="00BE39D5">
      <w:pPr>
        <w:tabs>
          <w:tab w:val="left" w:pos="720"/>
        </w:tabs>
        <w:spacing w:after="0" w:line="240" w:lineRule="auto"/>
        <w:ind w:firstLine="284"/>
        <w:jc w:val="both"/>
        <w:rPr>
          <w:rFonts w:ascii="Times New Roman" w:hAnsi="Times New Roman" w:cs="Times New Roman"/>
          <w:sz w:val="26"/>
          <w:szCs w:val="26"/>
        </w:rPr>
      </w:pPr>
    </w:p>
    <w:p w14:paraId="594EA11B" w14:textId="77777777" w:rsidR="001378A6" w:rsidRPr="00BE39D5" w:rsidRDefault="00BE39D5" w:rsidP="00BE39D5">
      <w:pPr>
        <w:pStyle w:val="24"/>
        <w:keepNext/>
        <w:keepLines/>
        <w:shd w:val="clear" w:color="auto" w:fill="auto"/>
        <w:spacing w:after="0" w:line="240" w:lineRule="auto"/>
        <w:ind w:firstLine="0"/>
        <w:rPr>
          <w:b/>
        </w:rPr>
      </w:pPr>
      <w:r w:rsidRPr="00BE39D5">
        <w:rPr>
          <w:b/>
        </w:rPr>
        <w:t xml:space="preserve">ЗАДАЧА № </w:t>
      </w:r>
      <w:r w:rsidRPr="00BE39D5">
        <w:rPr>
          <w:b/>
          <w:lang w:val="ru-RU"/>
        </w:rPr>
        <w:t>58</w:t>
      </w:r>
      <w:r w:rsidR="001378A6" w:rsidRPr="00BE39D5">
        <w:rPr>
          <w:b/>
        </w:rPr>
        <w:t>.</w:t>
      </w:r>
    </w:p>
    <w:p w14:paraId="38878005" w14:textId="77777777" w:rsidR="001378A6" w:rsidRPr="001378A6" w:rsidRDefault="001378A6" w:rsidP="00BE39D5">
      <w:pPr>
        <w:tabs>
          <w:tab w:val="left" w:pos="567"/>
        </w:tabs>
        <w:spacing w:after="0" w:line="240" w:lineRule="auto"/>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На основании приведенных данных опре</w:t>
      </w:r>
      <w:r w:rsidR="00BE39D5">
        <w:rPr>
          <w:rFonts w:ascii="Times New Roman" w:hAnsi="Times New Roman" w:cs="Times New Roman"/>
          <w:sz w:val="26"/>
          <w:szCs w:val="26"/>
          <w:lang w:val="ru-RU"/>
        </w:rPr>
        <w:t xml:space="preserve">делите сумму страховых взносов. </w:t>
      </w:r>
      <w:r w:rsidRPr="001378A6">
        <w:rPr>
          <w:rFonts w:ascii="Times New Roman" w:hAnsi="Times New Roman" w:cs="Times New Roman"/>
          <w:sz w:val="26"/>
          <w:szCs w:val="26"/>
          <w:lang w:val="ru-RU"/>
        </w:rPr>
        <w:t xml:space="preserve">В заявлении о страховании имущества организацией указана его стоимость – 465120 р. </w:t>
      </w:r>
    </w:p>
    <w:p w14:paraId="41471948" w14:textId="77777777" w:rsidR="001378A6" w:rsidRPr="001378A6" w:rsidRDefault="001378A6" w:rsidP="00BE39D5">
      <w:pPr>
        <w:tabs>
          <w:tab w:val="left" w:pos="567"/>
        </w:tabs>
        <w:spacing w:after="0" w:line="240" w:lineRule="auto"/>
        <w:ind w:left="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Имущество страхуется на сумму – 372096 р.</w:t>
      </w:r>
    </w:p>
    <w:p w14:paraId="5FA1B459" w14:textId="77777777" w:rsidR="001378A6" w:rsidRPr="004E3704" w:rsidRDefault="001378A6" w:rsidP="00BE39D5">
      <w:pPr>
        <w:pStyle w:val="af1"/>
        <w:tabs>
          <w:tab w:val="left" w:pos="567"/>
        </w:tabs>
        <w:spacing w:after="0"/>
        <w:ind w:left="284"/>
        <w:jc w:val="both"/>
        <w:rPr>
          <w:sz w:val="26"/>
          <w:szCs w:val="26"/>
        </w:rPr>
      </w:pPr>
      <w:r w:rsidRPr="004E3704">
        <w:rPr>
          <w:sz w:val="26"/>
          <w:szCs w:val="26"/>
        </w:rPr>
        <w:t>Страховой тариф – 0,2%. При этом по условиям страхования применяется понижающий коэффициент – 0,86.</w:t>
      </w:r>
    </w:p>
    <w:p w14:paraId="5990A853" w14:textId="77777777" w:rsidR="001378A6" w:rsidRPr="001378A6" w:rsidRDefault="001378A6" w:rsidP="00BE39D5">
      <w:pPr>
        <w:tabs>
          <w:tab w:val="left" w:pos="1080"/>
        </w:tabs>
        <w:spacing w:after="0" w:line="240" w:lineRule="auto"/>
        <w:rPr>
          <w:rFonts w:ascii="Times New Roman" w:hAnsi="Times New Roman" w:cs="Times New Roman"/>
          <w:b/>
          <w:sz w:val="26"/>
          <w:szCs w:val="26"/>
          <w:lang w:val="ru-RU"/>
        </w:rPr>
      </w:pPr>
    </w:p>
    <w:p w14:paraId="1D966ADF" w14:textId="77777777" w:rsidR="001378A6" w:rsidRPr="00BE39D5" w:rsidRDefault="001378A6" w:rsidP="00BE39D5">
      <w:pPr>
        <w:pStyle w:val="24"/>
        <w:keepNext/>
        <w:keepLines/>
        <w:shd w:val="clear" w:color="auto" w:fill="auto"/>
        <w:spacing w:after="0" w:line="240" w:lineRule="auto"/>
        <w:ind w:firstLine="0"/>
        <w:rPr>
          <w:b/>
          <w:lang w:val="ru-RU"/>
        </w:rPr>
      </w:pPr>
      <w:r w:rsidRPr="00BE39D5">
        <w:rPr>
          <w:b/>
          <w:lang w:val="ru-RU"/>
        </w:rPr>
        <w:t xml:space="preserve">ЗАДАЧА № </w:t>
      </w:r>
      <w:r w:rsidR="00BE39D5">
        <w:rPr>
          <w:b/>
          <w:lang w:val="ru-RU"/>
        </w:rPr>
        <w:t>59</w:t>
      </w:r>
      <w:r w:rsidRPr="00BE39D5">
        <w:rPr>
          <w:b/>
          <w:lang w:val="ru-RU"/>
        </w:rPr>
        <w:t>.</w:t>
      </w:r>
    </w:p>
    <w:p w14:paraId="2E8EA403" w14:textId="77777777" w:rsidR="001378A6" w:rsidRPr="001378A6" w:rsidRDefault="001378A6" w:rsidP="00BE39D5">
      <w:pPr>
        <w:spacing w:after="0" w:line="240" w:lineRule="auto"/>
        <w:ind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Рассчитайте сумму налога на добавленную стоимость, подлежащего уплате в бюджет организацией за месяц, исходя из следующих данных:</w:t>
      </w:r>
    </w:p>
    <w:p w14:paraId="3136C701" w14:textId="77777777" w:rsidR="001378A6" w:rsidRPr="00BE39D5" w:rsidRDefault="001378A6" w:rsidP="00BE39D5">
      <w:pPr>
        <w:pStyle w:val="a5"/>
        <w:numPr>
          <w:ilvl w:val="0"/>
          <w:numId w:val="44"/>
        </w:numPr>
        <w:jc w:val="both"/>
        <w:rPr>
          <w:szCs w:val="28"/>
        </w:rPr>
      </w:pPr>
      <w:r w:rsidRPr="00BE39D5">
        <w:rPr>
          <w:szCs w:val="28"/>
        </w:rPr>
        <w:t>выручка от реализации товаров (без налога на добавленную стоимость) –– 300, 0 тыс. р.;</w:t>
      </w:r>
    </w:p>
    <w:p w14:paraId="1D7D48E2" w14:textId="77777777" w:rsidR="001378A6" w:rsidRPr="001378A6" w:rsidRDefault="001378A6" w:rsidP="00BE39D5">
      <w:pPr>
        <w:numPr>
          <w:ilvl w:val="0"/>
          <w:numId w:val="37"/>
        </w:numPr>
        <w:tabs>
          <w:tab w:val="clear" w:pos="360"/>
        </w:tabs>
        <w:spacing w:after="0" w:line="240" w:lineRule="auto"/>
        <w:ind w:left="0"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ставка налога на добавленную стоимость –– 20 %;</w:t>
      </w:r>
    </w:p>
    <w:p w14:paraId="6A61BF92" w14:textId="77777777" w:rsidR="001378A6" w:rsidRPr="001378A6" w:rsidRDefault="001378A6" w:rsidP="00BE39D5">
      <w:pPr>
        <w:numPr>
          <w:ilvl w:val="0"/>
          <w:numId w:val="37"/>
        </w:numPr>
        <w:tabs>
          <w:tab w:val="clear" w:pos="360"/>
        </w:tabs>
        <w:spacing w:after="0" w:line="240" w:lineRule="auto"/>
        <w:ind w:left="0" w:firstLine="284"/>
        <w:jc w:val="both"/>
        <w:rPr>
          <w:rFonts w:ascii="Times New Roman" w:hAnsi="Times New Roman" w:cs="Times New Roman"/>
          <w:sz w:val="26"/>
          <w:szCs w:val="26"/>
          <w:lang w:val="ru-RU"/>
        </w:rPr>
      </w:pPr>
      <w:r>
        <w:rPr>
          <w:rFonts w:ascii="Times New Roman" w:hAnsi="Times New Roman" w:cs="Times New Roman"/>
          <w:sz w:val="26"/>
          <w:szCs w:val="26"/>
          <w:lang w:val="ru-RU"/>
        </w:rPr>
        <w:t>выручка от реализации объекта основных средств – 110,0 тыс. р.</w:t>
      </w:r>
    </w:p>
    <w:p w14:paraId="42FF2A17" w14:textId="77777777" w:rsidR="001378A6" w:rsidRPr="001378A6" w:rsidRDefault="001378A6" w:rsidP="00BE39D5">
      <w:pPr>
        <w:numPr>
          <w:ilvl w:val="0"/>
          <w:numId w:val="37"/>
        </w:numPr>
        <w:tabs>
          <w:tab w:val="clear" w:pos="360"/>
        </w:tabs>
        <w:spacing w:after="0" w:line="240" w:lineRule="auto"/>
        <w:ind w:left="0"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сумма налога на добавленную стоимость, уплаченная поставщикам за месяц – 40,0 тыс. р.</w:t>
      </w:r>
    </w:p>
    <w:p w14:paraId="51FE9D54" w14:textId="77777777" w:rsidR="001378A6" w:rsidRPr="001378A6" w:rsidRDefault="001378A6" w:rsidP="00BE39D5">
      <w:pPr>
        <w:pStyle w:val="5"/>
        <w:shd w:val="clear" w:color="auto" w:fill="auto"/>
        <w:tabs>
          <w:tab w:val="left" w:pos="769"/>
        </w:tabs>
        <w:spacing w:before="0" w:line="240" w:lineRule="auto"/>
        <w:ind w:firstLine="0"/>
        <w:rPr>
          <w:sz w:val="26"/>
          <w:szCs w:val="26"/>
          <w:lang w:val="ru-RU"/>
        </w:rPr>
      </w:pPr>
    </w:p>
    <w:p w14:paraId="2FE68BB7" w14:textId="77777777" w:rsidR="001378A6" w:rsidRPr="001B0F26" w:rsidRDefault="001378A6" w:rsidP="00BE39D5">
      <w:pPr>
        <w:widowControl w:val="0"/>
        <w:spacing w:after="0" w:line="240" w:lineRule="auto"/>
        <w:ind w:firstLine="284"/>
        <w:rPr>
          <w:lang w:val="ru-RU"/>
        </w:rPr>
      </w:pPr>
      <w:r w:rsidRPr="001B0F26">
        <w:rPr>
          <w:rFonts w:ascii="Times New Roman" w:eastAsia="Times New Roman" w:hAnsi="Times New Roman" w:cs="Times New Roman"/>
          <w:b/>
          <w:bCs/>
          <w:sz w:val="25"/>
          <w:szCs w:val="25"/>
          <w:lang w:val="ru-RU"/>
        </w:rPr>
        <w:t xml:space="preserve">ЗАДАЧА № </w:t>
      </w:r>
      <w:r w:rsidR="00BE39D5">
        <w:rPr>
          <w:rFonts w:ascii="Times New Roman" w:eastAsia="Times New Roman" w:hAnsi="Times New Roman" w:cs="Times New Roman"/>
          <w:b/>
          <w:bCs/>
          <w:sz w:val="25"/>
          <w:szCs w:val="25"/>
          <w:lang w:val="ru-RU"/>
        </w:rPr>
        <w:t>60</w:t>
      </w:r>
      <w:r w:rsidRPr="001B0F26">
        <w:rPr>
          <w:lang w:val="ru-RU"/>
        </w:rPr>
        <w:t>.</w:t>
      </w:r>
    </w:p>
    <w:p w14:paraId="3A8AAA0C" w14:textId="77777777" w:rsidR="001378A6" w:rsidRPr="001378A6" w:rsidRDefault="001378A6" w:rsidP="00BE39D5">
      <w:pPr>
        <w:widowControl w:val="0"/>
        <w:spacing w:after="0" w:line="240" w:lineRule="auto"/>
        <w:ind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Рассчитайте сумму налога на недвижимость, подлежащую уплате в бюджет, на основании следующих данных:</w:t>
      </w:r>
    </w:p>
    <w:p w14:paraId="74AA5B88" w14:textId="77777777" w:rsidR="001378A6" w:rsidRPr="001378A6" w:rsidRDefault="001378A6" w:rsidP="00BE39D5">
      <w:pPr>
        <w:widowControl w:val="0"/>
        <w:spacing w:after="0" w:line="240" w:lineRule="auto"/>
        <w:ind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 xml:space="preserve">1. Стоимость основных средств на 1 января – 239 тыс. р., в том числе стоимость </w:t>
      </w:r>
      <w:proofErr w:type="spellStart"/>
      <w:r w:rsidRPr="001378A6">
        <w:rPr>
          <w:rFonts w:ascii="Times New Roman" w:hAnsi="Times New Roman" w:cs="Times New Roman"/>
          <w:sz w:val="26"/>
          <w:szCs w:val="26"/>
          <w:lang w:val="ru-RU"/>
        </w:rPr>
        <w:t>льготируемых</w:t>
      </w:r>
      <w:proofErr w:type="spellEnd"/>
      <w:r w:rsidRPr="001378A6">
        <w:rPr>
          <w:rFonts w:ascii="Times New Roman" w:hAnsi="Times New Roman" w:cs="Times New Roman"/>
          <w:sz w:val="26"/>
          <w:szCs w:val="26"/>
          <w:lang w:val="ru-RU"/>
        </w:rPr>
        <w:t xml:space="preserve"> основных средств – 9 тыс. р.</w:t>
      </w:r>
    </w:p>
    <w:p w14:paraId="4686740E" w14:textId="77777777" w:rsidR="001378A6" w:rsidRPr="001378A6" w:rsidRDefault="001378A6" w:rsidP="00BE39D5">
      <w:pPr>
        <w:widowControl w:val="0"/>
        <w:spacing w:after="0" w:line="240" w:lineRule="auto"/>
        <w:ind w:firstLine="284"/>
        <w:jc w:val="both"/>
        <w:rPr>
          <w:rFonts w:ascii="Times New Roman" w:hAnsi="Times New Roman" w:cs="Times New Roman"/>
          <w:sz w:val="26"/>
          <w:szCs w:val="26"/>
          <w:lang w:val="ru-RU"/>
        </w:rPr>
      </w:pPr>
      <w:r w:rsidRPr="001378A6">
        <w:rPr>
          <w:rFonts w:ascii="Times New Roman" w:hAnsi="Times New Roman" w:cs="Times New Roman"/>
          <w:sz w:val="26"/>
          <w:szCs w:val="26"/>
          <w:lang w:val="ru-RU"/>
        </w:rPr>
        <w:t xml:space="preserve">2. Износ основных средств на 1 января – 115 тыс. р., в том числе износ </w:t>
      </w:r>
      <w:proofErr w:type="spellStart"/>
      <w:r w:rsidRPr="001378A6">
        <w:rPr>
          <w:rFonts w:ascii="Times New Roman" w:hAnsi="Times New Roman" w:cs="Times New Roman"/>
          <w:sz w:val="26"/>
          <w:szCs w:val="26"/>
          <w:lang w:val="ru-RU"/>
        </w:rPr>
        <w:t>льготируемых</w:t>
      </w:r>
      <w:proofErr w:type="spellEnd"/>
      <w:r w:rsidRPr="001378A6">
        <w:rPr>
          <w:rFonts w:ascii="Times New Roman" w:hAnsi="Times New Roman" w:cs="Times New Roman"/>
          <w:sz w:val="26"/>
          <w:szCs w:val="26"/>
          <w:lang w:val="ru-RU"/>
        </w:rPr>
        <w:t xml:space="preserve"> основных средств – 6 тыс. р.</w:t>
      </w:r>
    </w:p>
    <w:p w14:paraId="2F1F1C79" w14:textId="77777777" w:rsidR="000D7B36" w:rsidRPr="00A92A90" w:rsidRDefault="000D7B36" w:rsidP="000D7B36">
      <w:pPr>
        <w:spacing w:after="271" w:line="250" w:lineRule="exact"/>
        <w:jc w:val="center"/>
        <w:rPr>
          <w:rFonts w:ascii="Times New Roman" w:hAnsi="Times New Roman" w:cs="Times New Roman"/>
          <w:color w:val="0070C0"/>
          <w:sz w:val="28"/>
          <w:szCs w:val="28"/>
          <w:lang w:val="ru-RU"/>
        </w:rPr>
      </w:pPr>
      <w:r w:rsidRPr="00A92A90">
        <w:rPr>
          <w:rFonts w:ascii="Times New Roman" w:hAnsi="Times New Roman" w:cs="Times New Roman"/>
          <w:color w:val="0070C0"/>
          <w:sz w:val="28"/>
          <w:szCs w:val="28"/>
          <w:lang w:val="ru-RU"/>
        </w:rPr>
        <w:lastRenderedPageBreak/>
        <w:t xml:space="preserve">ПРОГРАММА </w:t>
      </w:r>
      <w:r w:rsidR="002E5C55">
        <w:rPr>
          <w:rFonts w:ascii="Times New Roman" w:hAnsi="Times New Roman" w:cs="Times New Roman"/>
          <w:color w:val="0070C0"/>
          <w:sz w:val="28"/>
          <w:szCs w:val="28"/>
          <w:lang w:val="ru-RU"/>
        </w:rPr>
        <w:t>УЧЕБНОЙ</w:t>
      </w:r>
      <w:r w:rsidRPr="00A92A90">
        <w:rPr>
          <w:rFonts w:ascii="Times New Roman" w:hAnsi="Times New Roman" w:cs="Times New Roman"/>
          <w:color w:val="0070C0"/>
          <w:sz w:val="28"/>
          <w:szCs w:val="28"/>
          <w:lang w:val="ru-RU"/>
        </w:rPr>
        <w:t>ДИСЦИПЛИНЫ</w:t>
      </w:r>
    </w:p>
    <w:p w14:paraId="57940A33" w14:textId="77777777" w:rsidR="00A92A90" w:rsidRDefault="00A92A90" w:rsidP="00A92A90">
      <w:pPr>
        <w:jc w:val="center"/>
        <w:rPr>
          <w:rFonts w:ascii="Times New Roman" w:hAnsi="Times New Roman" w:cs="Times New Roman"/>
          <w:b/>
          <w:sz w:val="28"/>
          <w:szCs w:val="28"/>
          <w:lang w:val="ru-RU"/>
        </w:rPr>
      </w:pPr>
      <w:bookmarkStart w:id="3" w:name="bookmark58"/>
      <w:r>
        <w:rPr>
          <w:rFonts w:ascii="Times New Roman" w:hAnsi="Times New Roman" w:cs="Times New Roman"/>
          <w:b/>
          <w:sz w:val="28"/>
          <w:szCs w:val="28"/>
          <w:lang w:val="ru-RU"/>
        </w:rPr>
        <w:t>Т Е М А Т И Ч Е С К И Й   П Л А Н</w:t>
      </w:r>
    </w:p>
    <w:tbl>
      <w:tblPr>
        <w:tblW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00"/>
        <w:gridCol w:w="8640"/>
      </w:tblGrid>
      <w:tr w:rsidR="00A92A90" w14:paraId="118DA27F" w14:textId="77777777" w:rsidTr="00A92A90">
        <w:trPr>
          <w:trHeight w:val="507"/>
        </w:trPr>
        <w:tc>
          <w:tcPr>
            <w:tcW w:w="900" w:type="dxa"/>
            <w:vMerge w:val="restart"/>
            <w:tcBorders>
              <w:top w:val="single" w:sz="4" w:space="0" w:color="auto"/>
              <w:left w:val="single" w:sz="4" w:space="0" w:color="auto"/>
              <w:bottom w:val="single" w:sz="4" w:space="0" w:color="auto"/>
              <w:right w:val="single" w:sz="4" w:space="0" w:color="auto"/>
            </w:tcBorders>
            <w:hideMark/>
          </w:tcPr>
          <w:p w14:paraId="655821DD"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 п/п</w:t>
            </w:r>
          </w:p>
        </w:tc>
        <w:tc>
          <w:tcPr>
            <w:tcW w:w="8640" w:type="dxa"/>
            <w:vMerge w:val="restart"/>
            <w:tcBorders>
              <w:top w:val="single" w:sz="4" w:space="0" w:color="auto"/>
              <w:left w:val="single" w:sz="4" w:space="0" w:color="auto"/>
              <w:bottom w:val="single" w:sz="4" w:space="0" w:color="auto"/>
              <w:right w:val="single" w:sz="4" w:space="0" w:color="auto"/>
            </w:tcBorders>
            <w:hideMark/>
          </w:tcPr>
          <w:p w14:paraId="0118053D"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Наименование тем</w:t>
            </w:r>
          </w:p>
        </w:tc>
      </w:tr>
      <w:tr w:rsidR="00A92A90" w14:paraId="6F516A4E" w14:textId="77777777" w:rsidTr="00A92A90">
        <w:trPr>
          <w:trHeight w:val="507"/>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19F917F" w14:textId="77777777" w:rsidR="00A92A90" w:rsidRDefault="00A92A90">
            <w:pPr>
              <w:rPr>
                <w:rFonts w:ascii="Times New Roman" w:hAnsi="Times New Roman" w:cs="Times New Roman"/>
                <w:color w:val="000000"/>
                <w:sz w:val="28"/>
                <w:szCs w:val="28"/>
                <w:lang w:val="ru-RU" w:eastAsia="ru-RU"/>
              </w:rPr>
            </w:pPr>
          </w:p>
        </w:tc>
        <w:tc>
          <w:tcPr>
            <w:tcW w:w="8640" w:type="dxa"/>
            <w:vMerge/>
            <w:tcBorders>
              <w:top w:val="single" w:sz="4" w:space="0" w:color="auto"/>
              <w:left w:val="single" w:sz="4" w:space="0" w:color="auto"/>
              <w:bottom w:val="single" w:sz="4" w:space="0" w:color="auto"/>
              <w:right w:val="single" w:sz="4" w:space="0" w:color="auto"/>
            </w:tcBorders>
            <w:vAlign w:val="center"/>
            <w:hideMark/>
          </w:tcPr>
          <w:p w14:paraId="619D6C52" w14:textId="77777777" w:rsidR="00A92A90" w:rsidRDefault="00A92A90">
            <w:pPr>
              <w:rPr>
                <w:rFonts w:ascii="Times New Roman" w:hAnsi="Times New Roman" w:cs="Times New Roman"/>
                <w:color w:val="000000"/>
                <w:sz w:val="28"/>
                <w:szCs w:val="28"/>
                <w:lang w:val="ru-RU" w:eastAsia="ru-RU"/>
              </w:rPr>
            </w:pPr>
          </w:p>
        </w:tc>
      </w:tr>
      <w:tr w:rsidR="00A92A90" w14:paraId="286004DC" w14:textId="77777777" w:rsidTr="00A92A90">
        <w:trPr>
          <w:trHeight w:val="260"/>
        </w:trPr>
        <w:tc>
          <w:tcPr>
            <w:tcW w:w="900" w:type="dxa"/>
            <w:tcBorders>
              <w:top w:val="single" w:sz="4" w:space="0" w:color="auto"/>
              <w:left w:val="single" w:sz="6" w:space="0" w:color="auto"/>
              <w:bottom w:val="single" w:sz="6" w:space="0" w:color="auto"/>
              <w:right w:val="single" w:sz="6" w:space="0" w:color="auto"/>
            </w:tcBorders>
          </w:tcPr>
          <w:p w14:paraId="21681E3C" w14:textId="77777777" w:rsidR="00A92A90" w:rsidRDefault="00A92A90">
            <w:pPr>
              <w:jc w:val="center"/>
              <w:rPr>
                <w:rFonts w:ascii="Times New Roman" w:hAnsi="Times New Roman" w:cs="Times New Roman"/>
                <w:sz w:val="28"/>
                <w:szCs w:val="28"/>
                <w:lang w:val="ru-RU"/>
              </w:rPr>
            </w:pPr>
          </w:p>
        </w:tc>
        <w:tc>
          <w:tcPr>
            <w:tcW w:w="8640" w:type="dxa"/>
            <w:tcBorders>
              <w:top w:val="single" w:sz="4" w:space="0" w:color="auto"/>
              <w:left w:val="single" w:sz="6" w:space="0" w:color="auto"/>
              <w:bottom w:val="single" w:sz="6" w:space="0" w:color="auto"/>
              <w:right w:val="single" w:sz="6" w:space="0" w:color="auto"/>
            </w:tcBorders>
            <w:hideMark/>
          </w:tcPr>
          <w:p w14:paraId="325CACDA"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Введение</w:t>
            </w:r>
          </w:p>
        </w:tc>
      </w:tr>
      <w:tr w:rsidR="00A92A90" w14:paraId="0F7B431F"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06A72159"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8640" w:type="dxa"/>
            <w:tcBorders>
              <w:top w:val="single" w:sz="6" w:space="0" w:color="auto"/>
              <w:left w:val="single" w:sz="6" w:space="0" w:color="auto"/>
              <w:bottom w:val="single" w:sz="6" w:space="0" w:color="auto"/>
              <w:right w:val="single" w:sz="6" w:space="0" w:color="auto"/>
            </w:tcBorders>
            <w:hideMark/>
          </w:tcPr>
          <w:p w14:paraId="54B71A5D"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Финансовая система государства</w:t>
            </w:r>
          </w:p>
        </w:tc>
      </w:tr>
      <w:tr w:rsidR="00A92A90" w14:paraId="58D9BA00"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06CAADDE"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8640" w:type="dxa"/>
            <w:tcBorders>
              <w:top w:val="single" w:sz="6" w:space="0" w:color="auto"/>
              <w:left w:val="single" w:sz="6" w:space="0" w:color="auto"/>
              <w:bottom w:val="single" w:sz="6" w:space="0" w:color="auto"/>
              <w:right w:val="single" w:sz="6" w:space="0" w:color="auto"/>
            </w:tcBorders>
            <w:hideMark/>
          </w:tcPr>
          <w:p w14:paraId="287CDA91"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Организация финансов организаций</w:t>
            </w:r>
          </w:p>
        </w:tc>
      </w:tr>
      <w:tr w:rsidR="00A92A90" w:rsidRPr="00F469FE" w14:paraId="5D88EA51"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33C17D39"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8640" w:type="dxa"/>
            <w:tcBorders>
              <w:top w:val="single" w:sz="6" w:space="0" w:color="auto"/>
              <w:left w:val="single" w:sz="6" w:space="0" w:color="auto"/>
              <w:bottom w:val="single" w:sz="6" w:space="0" w:color="auto"/>
              <w:right w:val="single" w:sz="6" w:space="0" w:color="auto"/>
            </w:tcBorders>
            <w:hideMark/>
          </w:tcPr>
          <w:p w14:paraId="20EDCAC7"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Организация финансовой работы в организациях</w:t>
            </w:r>
          </w:p>
        </w:tc>
      </w:tr>
      <w:tr w:rsidR="00A92A90" w:rsidRPr="00F469FE" w14:paraId="526D5157"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6891FDD7"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640" w:type="dxa"/>
            <w:tcBorders>
              <w:top w:val="single" w:sz="6" w:space="0" w:color="auto"/>
              <w:left w:val="single" w:sz="6" w:space="0" w:color="auto"/>
              <w:bottom w:val="single" w:sz="6" w:space="0" w:color="auto"/>
              <w:right w:val="single" w:sz="6" w:space="0" w:color="auto"/>
            </w:tcBorders>
            <w:hideMark/>
          </w:tcPr>
          <w:p w14:paraId="43C407D5"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Денежные расходы организаций и их финансирование</w:t>
            </w:r>
          </w:p>
        </w:tc>
      </w:tr>
      <w:tr w:rsidR="00A92A90" w14:paraId="489C3FBC"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46D66413"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8640" w:type="dxa"/>
            <w:tcBorders>
              <w:top w:val="single" w:sz="6" w:space="0" w:color="auto"/>
              <w:left w:val="single" w:sz="6" w:space="0" w:color="auto"/>
              <w:bottom w:val="single" w:sz="6" w:space="0" w:color="auto"/>
              <w:right w:val="single" w:sz="6" w:space="0" w:color="auto"/>
            </w:tcBorders>
            <w:hideMark/>
          </w:tcPr>
          <w:p w14:paraId="29CA1534"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Денежные доходы организаций</w:t>
            </w:r>
          </w:p>
        </w:tc>
      </w:tr>
      <w:tr w:rsidR="00A92A90" w14:paraId="0CFCA009"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2D45F2F4"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6. </w:t>
            </w:r>
          </w:p>
        </w:tc>
        <w:tc>
          <w:tcPr>
            <w:tcW w:w="8640" w:type="dxa"/>
            <w:tcBorders>
              <w:top w:val="single" w:sz="6" w:space="0" w:color="auto"/>
              <w:left w:val="single" w:sz="6" w:space="0" w:color="auto"/>
              <w:bottom w:val="single" w:sz="6" w:space="0" w:color="auto"/>
              <w:right w:val="single" w:sz="6" w:space="0" w:color="auto"/>
            </w:tcBorders>
            <w:hideMark/>
          </w:tcPr>
          <w:p w14:paraId="6F864471"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Прибыль и рентабельность организаций</w:t>
            </w:r>
          </w:p>
        </w:tc>
      </w:tr>
      <w:tr w:rsidR="00A92A90" w14:paraId="0368BB28"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52942BD8"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8640" w:type="dxa"/>
            <w:tcBorders>
              <w:top w:val="single" w:sz="6" w:space="0" w:color="auto"/>
              <w:left w:val="single" w:sz="6" w:space="0" w:color="auto"/>
              <w:bottom w:val="single" w:sz="6" w:space="0" w:color="auto"/>
              <w:right w:val="single" w:sz="6" w:space="0" w:color="auto"/>
            </w:tcBorders>
            <w:hideMark/>
          </w:tcPr>
          <w:p w14:paraId="1962EE9D"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Инвестиционная деятельность организаций</w:t>
            </w:r>
          </w:p>
        </w:tc>
      </w:tr>
      <w:tr w:rsidR="00A92A90" w14:paraId="256C82F4"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63E090E5"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8640" w:type="dxa"/>
            <w:tcBorders>
              <w:top w:val="single" w:sz="6" w:space="0" w:color="auto"/>
              <w:left w:val="single" w:sz="6" w:space="0" w:color="auto"/>
              <w:bottom w:val="single" w:sz="6" w:space="0" w:color="auto"/>
              <w:right w:val="single" w:sz="6" w:space="0" w:color="auto"/>
            </w:tcBorders>
            <w:hideMark/>
          </w:tcPr>
          <w:p w14:paraId="39239734"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Оборотные средства организаций</w:t>
            </w:r>
          </w:p>
        </w:tc>
      </w:tr>
      <w:tr w:rsidR="00A92A90" w:rsidRPr="00F469FE" w14:paraId="6E084AF8"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4EE8950B"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8640" w:type="dxa"/>
            <w:tcBorders>
              <w:top w:val="single" w:sz="6" w:space="0" w:color="auto"/>
              <w:left w:val="single" w:sz="6" w:space="0" w:color="auto"/>
              <w:bottom w:val="single" w:sz="6" w:space="0" w:color="auto"/>
              <w:right w:val="single" w:sz="6" w:space="0" w:color="auto"/>
            </w:tcBorders>
            <w:hideMark/>
          </w:tcPr>
          <w:p w14:paraId="4BAAAEFF"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Организация расчетов и кредитования организаций</w:t>
            </w:r>
          </w:p>
        </w:tc>
      </w:tr>
      <w:tr w:rsidR="00A92A90" w14:paraId="07DC77E5"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4F31003B"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8640" w:type="dxa"/>
            <w:tcBorders>
              <w:top w:val="single" w:sz="6" w:space="0" w:color="auto"/>
              <w:left w:val="single" w:sz="6" w:space="0" w:color="auto"/>
              <w:bottom w:val="single" w:sz="6" w:space="0" w:color="auto"/>
              <w:right w:val="single" w:sz="6" w:space="0" w:color="auto"/>
            </w:tcBorders>
            <w:hideMark/>
          </w:tcPr>
          <w:p w14:paraId="25E2C641"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Финансирование внешнеэкономической деятельности организаций</w:t>
            </w:r>
          </w:p>
        </w:tc>
      </w:tr>
      <w:tr w:rsidR="00A92A90" w14:paraId="5F65C22A"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2FF03C39"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8640" w:type="dxa"/>
            <w:tcBorders>
              <w:top w:val="single" w:sz="6" w:space="0" w:color="auto"/>
              <w:left w:val="single" w:sz="6" w:space="0" w:color="auto"/>
              <w:bottom w:val="single" w:sz="6" w:space="0" w:color="auto"/>
              <w:right w:val="single" w:sz="6" w:space="0" w:color="auto"/>
            </w:tcBorders>
            <w:hideMark/>
          </w:tcPr>
          <w:p w14:paraId="2E431ABE"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Налогообложение организаций</w:t>
            </w:r>
          </w:p>
        </w:tc>
      </w:tr>
      <w:tr w:rsidR="00A92A90" w14:paraId="5C62749E"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5DD6A89C"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8640" w:type="dxa"/>
            <w:tcBorders>
              <w:top w:val="single" w:sz="6" w:space="0" w:color="auto"/>
              <w:left w:val="single" w:sz="6" w:space="0" w:color="auto"/>
              <w:bottom w:val="single" w:sz="6" w:space="0" w:color="auto"/>
              <w:right w:val="single" w:sz="6" w:space="0" w:color="auto"/>
            </w:tcBorders>
            <w:hideMark/>
          </w:tcPr>
          <w:p w14:paraId="0F0F6355"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Страхование имущества организаций</w:t>
            </w:r>
          </w:p>
        </w:tc>
      </w:tr>
      <w:tr w:rsidR="00A92A90" w14:paraId="409CCC44"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4820A8D7"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8640" w:type="dxa"/>
            <w:tcBorders>
              <w:top w:val="single" w:sz="6" w:space="0" w:color="auto"/>
              <w:left w:val="single" w:sz="6" w:space="0" w:color="auto"/>
              <w:bottom w:val="single" w:sz="6" w:space="0" w:color="auto"/>
              <w:right w:val="single" w:sz="6" w:space="0" w:color="auto"/>
            </w:tcBorders>
            <w:hideMark/>
          </w:tcPr>
          <w:p w14:paraId="27FA18F9"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Финансовое состояние организаций</w:t>
            </w:r>
          </w:p>
        </w:tc>
      </w:tr>
      <w:tr w:rsidR="00A92A90" w:rsidRPr="00F469FE" w14:paraId="7508EB78"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5A55354D"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8640" w:type="dxa"/>
            <w:tcBorders>
              <w:top w:val="single" w:sz="6" w:space="0" w:color="auto"/>
              <w:left w:val="single" w:sz="6" w:space="0" w:color="auto"/>
              <w:bottom w:val="single" w:sz="6" w:space="0" w:color="auto"/>
              <w:right w:val="single" w:sz="6" w:space="0" w:color="auto"/>
            </w:tcBorders>
            <w:hideMark/>
          </w:tcPr>
          <w:p w14:paraId="11EABAB2"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Финансовое планирование и финансовый контроль в организациях</w:t>
            </w:r>
          </w:p>
        </w:tc>
      </w:tr>
      <w:tr w:rsidR="00A92A90" w:rsidRPr="00F469FE" w14:paraId="3AAD1434" w14:textId="77777777" w:rsidTr="00A92A90">
        <w:trPr>
          <w:trHeight w:val="260"/>
        </w:trPr>
        <w:tc>
          <w:tcPr>
            <w:tcW w:w="900" w:type="dxa"/>
            <w:tcBorders>
              <w:top w:val="single" w:sz="6" w:space="0" w:color="auto"/>
              <w:left w:val="single" w:sz="6" w:space="0" w:color="auto"/>
              <w:bottom w:val="single" w:sz="6" w:space="0" w:color="auto"/>
              <w:right w:val="single" w:sz="6" w:space="0" w:color="auto"/>
            </w:tcBorders>
            <w:hideMark/>
          </w:tcPr>
          <w:p w14:paraId="723E4C42" w14:textId="77777777" w:rsidR="00A92A90" w:rsidRDefault="00A92A90">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15. </w:t>
            </w:r>
          </w:p>
        </w:tc>
        <w:tc>
          <w:tcPr>
            <w:tcW w:w="8640" w:type="dxa"/>
            <w:tcBorders>
              <w:top w:val="single" w:sz="6" w:space="0" w:color="auto"/>
              <w:left w:val="single" w:sz="6" w:space="0" w:color="auto"/>
              <w:bottom w:val="single" w:sz="6" w:space="0" w:color="auto"/>
              <w:right w:val="single" w:sz="6" w:space="0" w:color="auto"/>
            </w:tcBorders>
            <w:hideMark/>
          </w:tcPr>
          <w:p w14:paraId="5B006EF2" w14:textId="77777777" w:rsidR="00A92A90" w:rsidRDefault="00A92A90">
            <w:pPr>
              <w:rPr>
                <w:rFonts w:ascii="Times New Roman" w:hAnsi="Times New Roman" w:cs="Times New Roman"/>
                <w:sz w:val="28"/>
                <w:szCs w:val="28"/>
                <w:lang w:val="ru-RU"/>
              </w:rPr>
            </w:pPr>
            <w:r>
              <w:rPr>
                <w:rFonts w:ascii="Times New Roman" w:hAnsi="Times New Roman" w:cs="Times New Roman"/>
                <w:sz w:val="28"/>
                <w:szCs w:val="28"/>
                <w:lang w:val="ru-RU"/>
              </w:rPr>
              <w:t>Особенности организации финансов организаций и предприятий отдельных отраслей экономики и организаций различных форм собственности</w:t>
            </w:r>
          </w:p>
        </w:tc>
      </w:tr>
    </w:tbl>
    <w:p w14:paraId="1CECE403" w14:textId="77777777" w:rsidR="00A92A90" w:rsidRDefault="00A92A90" w:rsidP="00A92A90">
      <w:pPr>
        <w:pStyle w:val="af1"/>
        <w:ind w:left="0"/>
        <w:rPr>
          <w:b/>
          <w:sz w:val="28"/>
          <w:szCs w:val="28"/>
        </w:rPr>
      </w:pPr>
    </w:p>
    <w:p w14:paraId="46F407C1" w14:textId="77777777" w:rsidR="003D49C8" w:rsidRDefault="003D49C8">
      <w:pPr>
        <w:rPr>
          <w:rFonts w:ascii="Times New Roman" w:eastAsia="Times New Roman" w:hAnsi="Times New Roman" w:cs="Times New Roman"/>
          <w:b/>
          <w:sz w:val="28"/>
          <w:szCs w:val="28"/>
          <w:lang w:val="ru-RU" w:eastAsia="ru-RU"/>
        </w:rPr>
      </w:pPr>
      <w:r w:rsidRPr="00FA6DD0">
        <w:rPr>
          <w:b/>
          <w:sz w:val="28"/>
          <w:szCs w:val="28"/>
          <w:lang w:val="ru-RU"/>
        </w:rPr>
        <w:br w:type="page"/>
      </w:r>
    </w:p>
    <w:p w14:paraId="1ADA4797" w14:textId="77777777" w:rsidR="00A92A90" w:rsidRDefault="00A92A90" w:rsidP="00A92A90">
      <w:pPr>
        <w:pStyle w:val="af1"/>
        <w:ind w:left="0"/>
        <w:jc w:val="center"/>
        <w:rPr>
          <w:b/>
          <w:sz w:val="28"/>
          <w:szCs w:val="28"/>
        </w:rPr>
      </w:pPr>
      <w:r>
        <w:rPr>
          <w:b/>
          <w:sz w:val="28"/>
          <w:szCs w:val="28"/>
        </w:rPr>
        <w:lastRenderedPageBreak/>
        <w:t xml:space="preserve">СОДЕРЖАНИЕ ДИСЦИПЛИНЫ </w:t>
      </w:r>
    </w:p>
    <w:p w14:paraId="42F9227A" w14:textId="77777777" w:rsidR="00A92A90" w:rsidRPr="00FA6DD0" w:rsidRDefault="00A92A90" w:rsidP="00FA6DD0">
      <w:pPr>
        <w:spacing w:after="0"/>
        <w:ind w:firstLine="709"/>
        <w:jc w:val="center"/>
        <w:rPr>
          <w:rFonts w:ascii="Times New Roman" w:hAnsi="Times New Roman" w:cs="Times New Roman"/>
          <w:b/>
          <w:sz w:val="24"/>
          <w:szCs w:val="24"/>
          <w:lang w:val="ru-RU"/>
        </w:rPr>
      </w:pPr>
      <w:r w:rsidRPr="00FA6DD0">
        <w:rPr>
          <w:rFonts w:ascii="Times New Roman" w:hAnsi="Times New Roman" w:cs="Times New Roman"/>
          <w:b/>
          <w:sz w:val="24"/>
          <w:szCs w:val="24"/>
          <w:lang w:val="ru-RU"/>
        </w:rPr>
        <w:t>Введение</w:t>
      </w:r>
    </w:p>
    <w:p w14:paraId="6AAC8C1E" w14:textId="77777777" w:rsidR="00A92A90" w:rsidRPr="00FA6DD0" w:rsidRDefault="00A92A90" w:rsidP="00A92A90">
      <w:pPr>
        <w:shd w:val="clear" w:color="auto" w:fill="FFFFFF"/>
        <w:ind w:firstLine="709"/>
        <w:jc w:val="both"/>
        <w:rPr>
          <w:rFonts w:ascii="Times New Roman" w:hAnsi="Times New Roman" w:cs="Times New Roman"/>
          <w:sz w:val="24"/>
          <w:szCs w:val="24"/>
          <w:lang w:val="ru-RU"/>
        </w:rPr>
      </w:pPr>
      <w:r w:rsidRPr="00FA6DD0">
        <w:rPr>
          <w:rFonts w:ascii="Times New Roman" w:hAnsi="Times New Roman" w:cs="Times New Roman"/>
          <w:spacing w:val="-6"/>
          <w:sz w:val="24"/>
          <w:szCs w:val="24"/>
          <w:lang w:val="ru-RU"/>
        </w:rPr>
        <w:t xml:space="preserve">Предмет, содержание и задачи дисциплины "Финансы организаций", ее </w:t>
      </w:r>
      <w:r w:rsidRPr="00FA6DD0">
        <w:rPr>
          <w:rFonts w:ascii="Times New Roman" w:hAnsi="Times New Roman" w:cs="Times New Roman"/>
          <w:spacing w:val="-5"/>
          <w:sz w:val="24"/>
          <w:szCs w:val="24"/>
          <w:lang w:val="ru-RU"/>
        </w:rPr>
        <w:t>значение и связь с другими финансовыми и учебными дисципли</w:t>
      </w:r>
      <w:r w:rsidRPr="00FA6DD0">
        <w:rPr>
          <w:rFonts w:ascii="Times New Roman" w:hAnsi="Times New Roman" w:cs="Times New Roman"/>
          <w:spacing w:val="-5"/>
          <w:sz w:val="24"/>
          <w:szCs w:val="24"/>
          <w:lang w:val="ru-RU"/>
        </w:rPr>
        <w:softHyphen/>
      </w:r>
      <w:r w:rsidRPr="00FA6DD0">
        <w:rPr>
          <w:rFonts w:ascii="Times New Roman" w:hAnsi="Times New Roman" w:cs="Times New Roman"/>
          <w:sz w:val="24"/>
          <w:szCs w:val="24"/>
          <w:lang w:val="ru-RU"/>
        </w:rPr>
        <w:t>нами.</w:t>
      </w:r>
    </w:p>
    <w:p w14:paraId="78884704" w14:textId="77777777" w:rsidR="00A92A90" w:rsidRPr="00FA6DD0" w:rsidRDefault="00A92A90" w:rsidP="00A92A90">
      <w:pPr>
        <w:pStyle w:val="af1"/>
        <w:ind w:left="0" w:firstLine="709"/>
        <w:jc w:val="center"/>
        <w:rPr>
          <w:b/>
          <w:bCs/>
          <w:color w:val="000000"/>
          <w:szCs w:val="24"/>
        </w:rPr>
      </w:pPr>
      <w:r w:rsidRPr="00FA6DD0">
        <w:rPr>
          <w:b/>
          <w:bCs/>
          <w:color w:val="000000"/>
          <w:szCs w:val="24"/>
        </w:rPr>
        <w:t>Тема 1. Финансовая система государства</w:t>
      </w:r>
    </w:p>
    <w:p w14:paraId="1F1968C7"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Необходимость, сущность и функции финансов.</w:t>
      </w:r>
    </w:p>
    <w:p w14:paraId="2CD56BBE"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Финансовая система государства, принципы ее построения. Устройство финансовой системы Республики Беларусь, ее основные сферы и зве</w:t>
      </w:r>
      <w:r w:rsidRPr="00FA6DD0">
        <w:rPr>
          <w:rStyle w:val="FontStyle36"/>
          <w:sz w:val="24"/>
          <w:szCs w:val="24"/>
        </w:rPr>
        <w:softHyphen/>
        <w:t>нья. Характеристика централизованных и децен</w:t>
      </w:r>
      <w:r w:rsidRPr="00FA6DD0">
        <w:rPr>
          <w:rStyle w:val="FontStyle36"/>
          <w:sz w:val="24"/>
          <w:szCs w:val="24"/>
        </w:rPr>
        <w:softHyphen/>
        <w:t>трализованных финансов. Финансовый рынок, его значение в современных условиях и место в финансовой системе государства.</w:t>
      </w:r>
    </w:p>
    <w:p w14:paraId="12931C83"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Общее понятое об управлении финансами. Ор</w:t>
      </w:r>
      <w:r w:rsidRPr="00FA6DD0">
        <w:rPr>
          <w:rStyle w:val="FontStyle36"/>
          <w:sz w:val="24"/>
          <w:szCs w:val="24"/>
        </w:rPr>
        <w:softHyphen/>
        <w:t>ганы управления финансами, их функции и задачи.</w:t>
      </w:r>
    </w:p>
    <w:p w14:paraId="30B981D1"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Сущность и значение финансовой политики, ее элементы. Особенности финансовой политики Республики Беларусь на современном этапе.</w:t>
      </w:r>
    </w:p>
    <w:p w14:paraId="57B5F98E" w14:textId="77777777" w:rsidR="00A92A90" w:rsidRPr="00FA6DD0" w:rsidRDefault="00A92A90" w:rsidP="003D49C8">
      <w:pPr>
        <w:pStyle w:val="af1"/>
        <w:ind w:left="0" w:firstLine="709"/>
        <w:jc w:val="both"/>
        <w:rPr>
          <w:rStyle w:val="FontStyle36"/>
          <w:sz w:val="24"/>
          <w:szCs w:val="24"/>
        </w:rPr>
      </w:pPr>
      <w:r w:rsidRPr="00FA6DD0">
        <w:rPr>
          <w:rStyle w:val="FontStyle36"/>
          <w:sz w:val="24"/>
          <w:szCs w:val="24"/>
        </w:rPr>
        <w:t>Финансовый механизм государства, его ос</w:t>
      </w:r>
      <w:r w:rsidRPr="00FA6DD0">
        <w:rPr>
          <w:rStyle w:val="FontStyle36"/>
          <w:sz w:val="24"/>
          <w:szCs w:val="24"/>
        </w:rPr>
        <w:softHyphen/>
        <w:t>новные элементы: инструменты и рычаги, фи</w:t>
      </w:r>
      <w:r w:rsidRPr="00FA6DD0">
        <w:rPr>
          <w:rStyle w:val="FontStyle36"/>
          <w:sz w:val="24"/>
          <w:szCs w:val="24"/>
        </w:rPr>
        <w:softHyphen/>
        <w:t>нансовоерегулирование, финансовое обеспече</w:t>
      </w:r>
      <w:r w:rsidRPr="00FA6DD0">
        <w:rPr>
          <w:rStyle w:val="FontStyle36"/>
          <w:sz w:val="24"/>
          <w:szCs w:val="24"/>
        </w:rPr>
        <w:softHyphen/>
        <w:t>ние, финансовая информация, финансовое зако</w:t>
      </w:r>
      <w:r w:rsidRPr="00FA6DD0">
        <w:rPr>
          <w:rStyle w:val="FontStyle36"/>
          <w:sz w:val="24"/>
          <w:szCs w:val="24"/>
        </w:rPr>
        <w:softHyphen/>
        <w:t>нодательство, их характеристика.</w:t>
      </w:r>
    </w:p>
    <w:p w14:paraId="7B339320" w14:textId="77777777" w:rsidR="00A92A90" w:rsidRPr="00FA6DD0" w:rsidRDefault="00A92A90" w:rsidP="00A92A90">
      <w:pPr>
        <w:pStyle w:val="af1"/>
        <w:ind w:left="0" w:firstLine="709"/>
        <w:jc w:val="center"/>
        <w:rPr>
          <w:bCs/>
          <w:color w:val="000000"/>
          <w:spacing w:val="-1"/>
          <w:szCs w:val="24"/>
        </w:rPr>
      </w:pPr>
      <w:r w:rsidRPr="00FA6DD0">
        <w:rPr>
          <w:b/>
          <w:bCs/>
          <w:color w:val="000000"/>
          <w:szCs w:val="24"/>
        </w:rPr>
        <w:t>Тема 2. Организация финансов организаций</w:t>
      </w:r>
    </w:p>
    <w:p w14:paraId="04A02AF7"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Финансы организаций, их сущность, необхо</w:t>
      </w:r>
      <w:r w:rsidRPr="00FA6DD0">
        <w:rPr>
          <w:rStyle w:val="FontStyle36"/>
          <w:sz w:val="24"/>
          <w:szCs w:val="24"/>
        </w:rPr>
        <w:softHyphen/>
        <w:t>димость, формы проявления, назначение и роль. Состав финансовых отношений организации. Функции финансов организаций: распредели</w:t>
      </w:r>
      <w:r w:rsidRPr="00FA6DD0">
        <w:rPr>
          <w:rStyle w:val="FontStyle36"/>
          <w:sz w:val="24"/>
          <w:szCs w:val="24"/>
        </w:rPr>
        <w:softHyphen/>
        <w:t xml:space="preserve">тельная </w:t>
      </w:r>
      <w:r w:rsidRPr="00FA6DD0">
        <w:rPr>
          <w:rStyle w:val="FontStyle38"/>
          <w:sz w:val="24"/>
          <w:szCs w:val="24"/>
        </w:rPr>
        <w:t xml:space="preserve">и </w:t>
      </w:r>
      <w:r w:rsidRPr="00FA6DD0">
        <w:rPr>
          <w:rStyle w:val="FontStyle36"/>
          <w:sz w:val="24"/>
          <w:szCs w:val="24"/>
        </w:rPr>
        <w:t>контрольная. Дискуссионные вопросы функций финансов организации. Принципы ор</w:t>
      </w:r>
      <w:r w:rsidRPr="00FA6DD0">
        <w:rPr>
          <w:rStyle w:val="FontStyle36"/>
          <w:sz w:val="24"/>
          <w:szCs w:val="24"/>
        </w:rPr>
        <w:softHyphen/>
        <w:t>ганизации финансов субъектов хозяйствования.</w:t>
      </w:r>
    </w:p>
    <w:p w14:paraId="0F9CEE6B" w14:textId="77777777" w:rsidR="00A92A90" w:rsidRPr="00FA6DD0" w:rsidRDefault="00A92A90" w:rsidP="003D49C8">
      <w:pPr>
        <w:pStyle w:val="af1"/>
        <w:ind w:left="0" w:firstLine="709"/>
        <w:jc w:val="both"/>
        <w:rPr>
          <w:rStyle w:val="FontStyle36"/>
          <w:sz w:val="24"/>
          <w:szCs w:val="24"/>
        </w:rPr>
      </w:pPr>
      <w:r w:rsidRPr="00FA6DD0">
        <w:rPr>
          <w:rStyle w:val="FontStyle36"/>
          <w:sz w:val="24"/>
          <w:szCs w:val="24"/>
        </w:rPr>
        <w:t>Понятие, состав, источники образования, фор</w:t>
      </w:r>
      <w:r w:rsidRPr="00FA6DD0">
        <w:rPr>
          <w:rStyle w:val="FontStyle36"/>
          <w:sz w:val="24"/>
          <w:szCs w:val="24"/>
        </w:rPr>
        <w:softHyphen/>
        <w:t>мы и методы привлечения финансовых ресурсов и усиление их роли в современных условиях. Со</w:t>
      </w:r>
      <w:r w:rsidRPr="00FA6DD0">
        <w:rPr>
          <w:rStyle w:val="FontStyle36"/>
          <w:sz w:val="24"/>
          <w:szCs w:val="24"/>
        </w:rPr>
        <w:softHyphen/>
        <w:t>став и структура капитала организации. Собст</w:t>
      </w:r>
      <w:r w:rsidRPr="00FA6DD0">
        <w:rPr>
          <w:rStyle w:val="FontStyle36"/>
          <w:sz w:val="24"/>
          <w:szCs w:val="24"/>
        </w:rPr>
        <w:softHyphen/>
        <w:t>венный капитал организации. Заемный капитал и его роль в финансировании деятельности органи</w:t>
      </w:r>
      <w:r w:rsidRPr="00FA6DD0">
        <w:rPr>
          <w:rStyle w:val="FontStyle36"/>
          <w:sz w:val="24"/>
          <w:szCs w:val="24"/>
        </w:rPr>
        <w:softHyphen/>
        <w:t>заций. Характеристика альтернативных форм привлечения финансовых ресурсов.</w:t>
      </w:r>
    </w:p>
    <w:p w14:paraId="12734A8D" w14:textId="77777777" w:rsidR="00A92A90" w:rsidRPr="00FA6DD0" w:rsidRDefault="00A92A90" w:rsidP="00A92A90">
      <w:pPr>
        <w:pStyle w:val="af1"/>
        <w:ind w:left="0" w:firstLine="709"/>
        <w:jc w:val="center"/>
        <w:rPr>
          <w:b/>
          <w:bCs/>
          <w:color w:val="000000"/>
          <w:szCs w:val="24"/>
        </w:rPr>
      </w:pPr>
      <w:r w:rsidRPr="00FA6DD0">
        <w:rPr>
          <w:b/>
          <w:color w:val="000000"/>
          <w:spacing w:val="-9"/>
          <w:szCs w:val="24"/>
        </w:rPr>
        <w:t>Тема 3.</w:t>
      </w:r>
      <w:r w:rsidRPr="00FA6DD0">
        <w:rPr>
          <w:b/>
          <w:bCs/>
          <w:color w:val="000000"/>
          <w:spacing w:val="-9"/>
          <w:szCs w:val="24"/>
        </w:rPr>
        <w:t>Организация финансовой работы в организациях</w:t>
      </w:r>
    </w:p>
    <w:p w14:paraId="6BFFC83B"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Финансовая работа в организации: направле</w:t>
      </w:r>
      <w:r w:rsidRPr="00FA6DD0">
        <w:rPr>
          <w:rStyle w:val="FontStyle36"/>
          <w:sz w:val="24"/>
          <w:szCs w:val="24"/>
        </w:rPr>
        <w:softHyphen/>
        <w:t xml:space="preserve">ния и содержание. Финансовый менеджмент, бюджетирование и </w:t>
      </w:r>
      <w:proofErr w:type="spellStart"/>
      <w:r w:rsidRPr="00FA6DD0">
        <w:rPr>
          <w:rStyle w:val="FontStyle36"/>
          <w:sz w:val="24"/>
          <w:szCs w:val="24"/>
        </w:rPr>
        <w:t>контроллиг</w:t>
      </w:r>
      <w:proofErr w:type="spellEnd"/>
      <w:r w:rsidRPr="00FA6DD0">
        <w:rPr>
          <w:rStyle w:val="FontStyle36"/>
          <w:sz w:val="24"/>
          <w:szCs w:val="24"/>
        </w:rPr>
        <w:t xml:space="preserve"> как современные виды финансовой работы в организации.</w:t>
      </w:r>
    </w:p>
    <w:p w14:paraId="4EB16470" w14:textId="77777777" w:rsidR="00A92A90" w:rsidRPr="00FA6DD0" w:rsidRDefault="00A92A90" w:rsidP="00A92A90">
      <w:pPr>
        <w:pStyle w:val="af1"/>
        <w:ind w:left="0" w:firstLine="709"/>
        <w:rPr>
          <w:color w:val="000000"/>
          <w:spacing w:val="-6"/>
          <w:szCs w:val="24"/>
        </w:rPr>
      </w:pPr>
      <w:r w:rsidRPr="00FA6DD0">
        <w:rPr>
          <w:rStyle w:val="FontStyle36"/>
          <w:sz w:val="24"/>
          <w:szCs w:val="24"/>
        </w:rPr>
        <w:t>Финансовая служба организации: виды, задачи и функции, ее взаимосвязь с другими службами.</w:t>
      </w:r>
    </w:p>
    <w:p w14:paraId="0666F0D6" w14:textId="77777777" w:rsidR="00A92A90" w:rsidRPr="00FA6DD0" w:rsidRDefault="00A92A90" w:rsidP="00A92A90">
      <w:pPr>
        <w:pStyle w:val="af1"/>
        <w:ind w:left="0" w:firstLine="709"/>
        <w:jc w:val="center"/>
        <w:rPr>
          <w:b/>
          <w:color w:val="000000"/>
          <w:spacing w:val="-3"/>
          <w:szCs w:val="24"/>
        </w:rPr>
      </w:pPr>
      <w:r w:rsidRPr="00FA6DD0">
        <w:rPr>
          <w:b/>
          <w:color w:val="000000"/>
          <w:spacing w:val="-3"/>
          <w:szCs w:val="24"/>
        </w:rPr>
        <w:t xml:space="preserve">Тема 4. </w:t>
      </w:r>
      <w:r w:rsidRPr="00FA6DD0">
        <w:rPr>
          <w:b/>
          <w:bCs/>
          <w:color w:val="000000"/>
          <w:spacing w:val="-3"/>
          <w:szCs w:val="24"/>
        </w:rPr>
        <w:t xml:space="preserve">Денежные </w:t>
      </w:r>
      <w:r w:rsidRPr="00FA6DD0">
        <w:rPr>
          <w:b/>
          <w:color w:val="000000"/>
          <w:spacing w:val="-3"/>
          <w:szCs w:val="24"/>
        </w:rPr>
        <w:t xml:space="preserve">расходы организаций и их финансирование </w:t>
      </w:r>
    </w:p>
    <w:p w14:paraId="3631F48B"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Характеристика денежных расходов организа</w:t>
      </w:r>
      <w:r w:rsidRPr="00FA6DD0">
        <w:rPr>
          <w:rStyle w:val="FontStyle36"/>
          <w:sz w:val="24"/>
          <w:szCs w:val="24"/>
        </w:rPr>
        <w:softHyphen/>
        <w:t>ции и источников их финансирования. Затраты, образующие себестоимость товаров (работ, ус</w:t>
      </w:r>
      <w:r w:rsidRPr="00FA6DD0">
        <w:rPr>
          <w:rStyle w:val="FontStyle36"/>
          <w:sz w:val="24"/>
          <w:szCs w:val="24"/>
        </w:rPr>
        <w:softHyphen/>
        <w:t>луг), их классификация. Планирование затрат по производству и реализации товаров (работ, ус</w:t>
      </w:r>
      <w:r w:rsidRPr="00FA6DD0">
        <w:rPr>
          <w:rStyle w:val="FontStyle36"/>
          <w:sz w:val="24"/>
          <w:szCs w:val="24"/>
        </w:rPr>
        <w:softHyphen/>
        <w:t>луг). Показатели анализа сметы затрат по произ</w:t>
      </w:r>
      <w:r w:rsidRPr="00FA6DD0">
        <w:rPr>
          <w:rStyle w:val="FontStyle36"/>
          <w:sz w:val="24"/>
          <w:szCs w:val="24"/>
        </w:rPr>
        <w:softHyphen/>
        <w:t>водству и реализации товаров (работ, услуг). Те</w:t>
      </w:r>
      <w:r w:rsidRPr="00FA6DD0">
        <w:rPr>
          <w:rStyle w:val="FontStyle36"/>
          <w:sz w:val="24"/>
          <w:szCs w:val="24"/>
        </w:rPr>
        <w:softHyphen/>
        <w:t>кущие затраты как объект финансового регули</w:t>
      </w:r>
      <w:r w:rsidRPr="00FA6DD0">
        <w:rPr>
          <w:rStyle w:val="FontStyle36"/>
          <w:sz w:val="24"/>
          <w:szCs w:val="24"/>
        </w:rPr>
        <w:softHyphen/>
        <w:t>рования и контроля.</w:t>
      </w:r>
    </w:p>
    <w:p w14:paraId="357F582E" w14:textId="77777777" w:rsidR="00A92A90" w:rsidRPr="00FA6DD0" w:rsidRDefault="00A92A90" w:rsidP="00A92A90">
      <w:pPr>
        <w:pStyle w:val="af1"/>
        <w:ind w:left="0" w:firstLine="709"/>
        <w:jc w:val="center"/>
        <w:rPr>
          <w:b/>
          <w:bCs/>
          <w:color w:val="000000"/>
          <w:szCs w:val="24"/>
        </w:rPr>
      </w:pPr>
      <w:r w:rsidRPr="00FA6DD0">
        <w:rPr>
          <w:b/>
          <w:color w:val="000000"/>
          <w:spacing w:val="-7"/>
          <w:szCs w:val="24"/>
        </w:rPr>
        <w:t>Тема 5.</w:t>
      </w:r>
      <w:r w:rsidRPr="00FA6DD0">
        <w:rPr>
          <w:b/>
          <w:bCs/>
          <w:color w:val="000000"/>
          <w:spacing w:val="-7"/>
          <w:szCs w:val="24"/>
        </w:rPr>
        <w:t>Денежные доходы организаций</w:t>
      </w:r>
    </w:p>
    <w:p w14:paraId="7166B4D3"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Денежные доходы и денежные поступления организаций. Выручка от реализации товаров (ра</w:t>
      </w:r>
      <w:r w:rsidRPr="00FA6DD0">
        <w:rPr>
          <w:rStyle w:val="FontStyle36"/>
          <w:sz w:val="24"/>
          <w:szCs w:val="24"/>
        </w:rPr>
        <w:softHyphen/>
        <w:t xml:space="preserve">бот, услуг): значение и факторы, </w:t>
      </w:r>
      <w:r w:rsidR="003D49C8" w:rsidRPr="00FA6DD0">
        <w:rPr>
          <w:rStyle w:val="FontStyle36"/>
          <w:sz w:val="24"/>
          <w:szCs w:val="24"/>
        </w:rPr>
        <w:t>определяющие ее</w:t>
      </w:r>
      <w:r w:rsidRPr="00FA6DD0">
        <w:rPr>
          <w:rStyle w:val="FontStyle36"/>
          <w:sz w:val="24"/>
          <w:szCs w:val="24"/>
        </w:rPr>
        <w:t xml:space="preserve"> величину. Механизм формирования цен в ор</w:t>
      </w:r>
      <w:r w:rsidRPr="00FA6DD0">
        <w:rPr>
          <w:rStyle w:val="FontStyle36"/>
          <w:sz w:val="24"/>
          <w:szCs w:val="24"/>
        </w:rPr>
        <w:softHyphen/>
        <w:t>ганизациях. Планирование выручки от реализа</w:t>
      </w:r>
      <w:r w:rsidRPr="00FA6DD0">
        <w:rPr>
          <w:rStyle w:val="FontStyle36"/>
          <w:sz w:val="24"/>
          <w:szCs w:val="24"/>
        </w:rPr>
        <w:softHyphen/>
        <w:t xml:space="preserve">ции товаров (работ, </w:t>
      </w:r>
      <w:r w:rsidRPr="00FA6DD0">
        <w:rPr>
          <w:rStyle w:val="FontStyle36"/>
          <w:sz w:val="24"/>
          <w:szCs w:val="24"/>
        </w:rPr>
        <w:lastRenderedPageBreak/>
        <w:t>услуг). Состав, значение и порядок распределения выручки от реализации продукции. Контроль и оперативное регулирова</w:t>
      </w:r>
      <w:r w:rsidRPr="00FA6DD0">
        <w:rPr>
          <w:rStyle w:val="FontStyle36"/>
          <w:sz w:val="24"/>
          <w:szCs w:val="24"/>
        </w:rPr>
        <w:softHyphen/>
        <w:t>ние поступлений выручки в организациях.</w:t>
      </w:r>
    </w:p>
    <w:p w14:paraId="0C33F3DF" w14:textId="77777777" w:rsidR="00A92A90" w:rsidRPr="00FA6DD0" w:rsidRDefault="00A92A90" w:rsidP="00A92A90">
      <w:pPr>
        <w:pStyle w:val="af1"/>
        <w:ind w:left="0" w:firstLine="709"/>
        <w:jc w:val="center"/>
        <w:rPr>
          <w:b/>
          <w:bCs/>
          <w:color w:val="000000"/>
          <w:spacing w:val="-6"/>
          <w:szCs w:val="24"/>
        </w:rPr>
      </w:pPr>
      <w:r w:rsidRPr="00FA6DD0">
        <w:rPr>
          <w:b/>
          <w:color w:val="000000"/>
          <w:spacing w:val="-6"/>
          <w:szCs w:val="24"/>
        </w:rPr>
        <w:t>Тема 6.</w:t>
      </w:r>
      <w:r w:rsidRPr="00FA6DD0">
        <w:rPr>
          <w:b/>
          <w:bCs/>
          <w:color w:val="000000"/>
          <w:spacing w:val="-6"/>
          <w:szCs w:val="24"/>
        </w:rPr>
        <w:t>Прибыль и рентабельность продукции</w:t>
      </w:r>
    </w:p>
    <w:p w14:paraId="401F772C" w14:textId="77777777" w:rsidR="00A92A90" w:rsidRPr="00FA6DD0" w:rsidRDefault="00A92A90" w:rsidP="00A92A90">
      <w:pPr>
        <w:pStyle w:val="Style5"/>
        <w:widowControl/>
        <w:spacing w:line="240" w:lineRule="auto"/>
        <w:ind w:firstLine="709"/>
        <w:rPr>
          <w:rStyle w:val="FontStyle36"/>
          <w:sz w:val="24"/>
          <w:szCs w:val="24"/>
          <w:lang w:eastAsia="en-US"/>
        </w:rPr>
      </w:pPr>
      <w:r w:rsidRPr="00FA6DD0">
        <w:rPr>
          <w:rStyle w:val="FontStyle36"/>
          <w:sz w:val="24"/>
          <w:szCs w:val="24"/>
          <w:lang w:eastAsia="en-US"/>
        </w:rPr>
        <w:t>Прибыль, ее значение в условиях рынка. Виды прибыли: валовая, маржинальная, налогообла</w:t>
      </w:r>
      <w:r w:rsidRPr="00FA6DD0">
        <w:rPr>
          <w:rStyle w:val="FontStyle36"/>
          <w:sz w:val="24"/>
          <w:szCs w:val="24"/>
          <w:lang w:eastAsia="en-US"/>
        </w:rPr>
        <w:softHyphen/>
        <w:t>гаемая, чистая, порядок их расчета. Методы пла</w:t>
      </w:r>
      <w:r w:rsidRPr="00FA6DD0">
        <w:rPr>
          <w:rStyle w:val="FontStyle36"/>
          <w:sz w:val="24"/>
          <w:szCs w:val="24"/>
          <w:lang w:eastAsia="en-US"/>
        </w:rPr>
        <w:softHyphen/>
        <w:t>нирования прибыли от реализации продукции. Расчет минимального объема продаж, определе</w:t>
      </w:r>
      <w:r w:rsidRPr="00FA6DD0">
        <w:rPr>
          <w:rStyle w:val="FontStyle36"/>
          <w:sz w:val="24"/>
          <w:szCs w:val="24"/>
          <w:lang w:eastAsia="en-US"/>
        </w:rPr>
        <w:softHyphen/>
        <w:t>ние запаса финансовой прочности. Общий поря</w:t>
      </w:r>
      <w:r w:rsidRPr="00FA6DD0">
        <w:rPr>
          <w:rStyle w:val="FontStyle36"/>
          <w:sz w:val="24"/>
          <w:szCs w:val="24"/>
          <w:lang w:eastAsia="en-US"/>
        </w:rPr>
        <w:softHyphen/>
        <w:t>док распределения и использования прибыли.</w:t>
      </w:r>
    </w:p>
    <w:p w14:paraId="122B9F90" w14:textId="77777777" w:rsidR="00A92A90" w:rsidRPr="00FA6DD0" w:rsidRDefault="00A92A90" w:rsidP="00A92A90">
      <w:pPr>
        <w:pStyle w:val="af1"/>
        <w:ind w:left="0" w:firstLine="709"/>
        <w:rPr>
          <w:rStyle w:val="FontStyle17"/>
          <w:sz w:val="24"/>
          <w:szCs w:val="24"/>
        </w:rPr>
      </w:pPr>
      <w:r w:rsidRPr="00FA6DD0">
        <w:rPr>
          <w:rStyle w:val="FontStyle36"/>
          <w:sz w:val="24"/>
          <w:szCs w:val="24"/>
        </w:rPr>
        <w:t>Рентабельность организации, ее сущность и</w:t>
      </w:r>
      <w:r w:rsidRPr="00FA6DD0">
        <w:rPr>
          <w:rStyle w:val="FontStyle17"/>
          <w:sz w:val="24"/>
          <w:szCs w:val="24"/>
        </w:rPr>
        <w:t>значение. Система показателей рентабельности работы организации, порядок их исчисления. Пу</w:t>
      </w:r>
      <w:r w:rsidRPr="00FA6DD0">
        <w:rPr>
          <w:rStyle w:val="FontStyle17"/>
          <w:sz w:val="24"/>
          <w:szCs w:val="24"/>
        </w:rPr>
        <w:softHyphen/>
        <w:t>ти повышения рентабельности организации.</w:t>
      </w:r>
    </w:p>
    <w:p w14:paraId="2E952337" w14:textId="77777777" w:rsidR="00A92A90" w:rsidRPr="00FA6DD0" w:rsidRDefault="00A92A90" w:rsidP="00A92A90">
      <w:pPr>
        <w:pStyle w:val="af1"/>
        <w:ind w:left="0" w:firstLine="709"/>
        <w:jc w:val="center"/>
        <w:rPr>
          <w:b/>
          <w:color w:val="000000"/>
          <w:spacing w:val="-6"/>
          <w:szCs w:val="24"/>
        </w:rPr>
      </w:pPr>
      <w:r w:rsidRPr="00FA6DD0">
        <w:rPr>
          <w:b/>
          <w:color w:val="000000"/>
          <w:spacing w:val="-6"/>
          <w:szCs w:val="24"/>
        </w:rPr>
        <w:t>Тема 7. Инвестиционная деятельность организаций</w:t>
      </w:r>
    </w:p>
    <w:p w14:paraId="2A74CEE5" w14:textId="77777777" w:rsidR="00A92A90" w:rsidRPr="00FA6DD0" w:rsidRDefault="00A92A90" w:rsidP="003D49C8">
      <w:pPr>
        <w:pStyle w:val="af1"/>
        <w:ind w:left="0" w:firstLine="709"/>
        <w:jc w:val="both"/>
        <w:rPr>
          <w:rStyle w:val="FontStyle17"/>
          <w:sz w:val="24"/>
          <w:szCs w:val="24"/>
        </w:rPr>
      </w:pPr>
      <w:r w:rsidRPr="00FA6DD0">
        <w:rPr>
          <w:rStyle w:val="FontStyle17"/>
          <w:sz w:val="24"/>
          <w:szCs w:val="24"/>
        </w:rPr>
        <w:t>Основные средства как основной элемент эко</w:t>
      </w:r>
      <w:r w:rsidRPr="00FA6DD0">
        <w:rPr>
          <w:rStyle w:val="FontStyle17"/>
          <w:sz w:val="24"/>
          <w:szCs w:val="24"/>
        </w:rPr>
        <w:softHyphen/>
        <w:t>номического потенциала организации. Понятие основного капитала, его структура и показатели использования. Инвестиционная деятельность ор</w:t>
      </w:r>
      <w:r w:rsidRPr="00FA6DD0">
        <w:rPr>
          <w:rStyle w:val="FontStyle17"/>
          <w:sz w:val="24"/>
          <w:szCs w:val="24"/>
        </w:rPr>
        <w:softHyphen/>
        <w:t>ганизаций, ее сущность, объекты и субъекты ин</w:t>
      </w:r>
      <w:r w:rsidRPr="00FA6DD0">
        <w:rPr>
          <w:rStyle w:val="FontStyle17"/>
          <w:sz w:val="24"/>
          <w:szCs w:val="24"/>
        </w:rPr>
        <w:softHyphen/>
        <w:t>вестиционной деятельности. Виды инвестиций: реальные (прямые), финансовые (портфельные), интеллектуальные, венчурные и аннуитет. Ис</w:t>
      </w:r>
      <w:r w:rsidRPr="00FA6DD0">
        <w:rPr>
          <w:rStyle w:val="FontStyle17"/>
          <w:sz w:val="24"/>
          <w:szCs w:val="24"/>
        </w:rPr>
        <w:softHyphen/>
        <w:t>точники финансирования инвестиций в основные средства. Амортизационные отчисления как один из важнейших источников финансирования. Пла</w:t>
      </w:r>
      <w:r w:rsidRPr="00FA6DD0">
        <w:rPr>
          <w:rStyle w:val="FontStyle17"/>
          <w:sz w:val="24"/>
          <w:szCs w:val="24"/>
        </w:rPr>
        <w:softHyphen/>
        <w:t>нирование амортизационных отчислений. Лизинг как метод инвестирования, его виды. План фи</w:t>
      </w:r>
      <w:r w:rsidRPr="00FA6DD0">
        <w:rPr>
          <w:rStyle w:val="FontStyle17"/>
          <w:sz w:val="24"/>
          <w:szCs w:val="24"/>
        </w:rPr>
        <w:softHyphen/>
        <w:t>нансирования капитальных вложений в составе бизнес-плана организации.</w:t>
      </w:r>
    </w:p>
    <w:p w14:paraId="5E31FFD4" w14:textId="77777777" w:rsidR="00A92A90" w:rsidRPr="00FA6DD0" w:rsidRDefault="00A92A90" w:rsidP="00A92A90">
      <w:pPr>
        <w:pStyle w:val="af1"/>
        <w:ind w:left="0" w:firstLine="709"/>
        <w:jc w:val="center"/>
        <w:rPr>
          <w:b/>
          <w:color w:val="000000"/>
          <w:spacing w:val="-6"/>
          <w:szCs w:val="24"/>
        </w:rPr>
      </w:pPr>
      <w:r w:rsidRPr="00FA6DD0">
        <w:rPr>
          <w:b/>
          <w:color w:val="000000"/>
          <w:spacing w:val="-6"/>
          <w:szCs w:val="24"/>
        </w:rPr>
        <w:t>Тема 8. Оборотные средства организации.</w:t>
      </w:r>
    </w:p>
    <w:p w14:paraId="3F3063A6" w14:textId="77777777" w:rsidR="00A92A90" w:rsidRPr="00FA6DD0" w:rsidRDefault="00A92A90" w:rsidP="00A92A90">
      <w:pPr>
        <w:pStyle w:val="Style5"/>
        <w:widowControl/>
        <w:tabs>
          <w:tab w:val="left" w:pos="426"/>
        </w:tabs>
        <w:spacing w:line="240" w:lineRule="auto"/>
        <w:ind w:firstLine="709"/>
        <w:rPr>
          <w:rStyle w:val="FontStyle20"/>
          <w:sz w:val="24"/>
          <w:szCs w:val="24"/>
        </w:rPr>
      </w:pPr>
      <w:r w:rsidRPr="00FA6DD0">
        <w:rPr>
          <w:rStyle w:val="FontStyle20"/>
          <w:sz w:val="24"/>
          <w:szCs w:val="24"/>
        </w:rPr>
        <w:t>Понятие оборотных средств, их сущность, со</w:t>
      </w:r>
      <w:r w:rsidRPr="00FA6DD0">
        <w:rPr>
          <w:rStyle w:val="FontStyle20"/>
          <w:sz w:val="24"/>
          <w:szCs w:val="24"/>
        </w:rPr>
        <w:softHyphen/>
        <w:t>став и структура. Классификация оборотных средств.</w:t>
      </w:r>
    </w:p>
    <w:p w14:paraId="3E6BA5E8" w14:textId="77777777" w:rsidR="00A92A90" w:rsidRPr="00FA6DD0" w:rsidRDefault="00A92A90" w:rsidP="00367D18">
      <w:pPr>
        <w:pStyle w:val="Style5"/>
        <w:widowControl/>
        <w:spacing w:line="240" w:lineRule="auto"/>
        <w:ind w:firstLine="284"/>
        <w:rPr>
          <w:rStyle w:val="FontStyle20"/>
          <w:sz w:val="24"/>
          <w:szCs w:val="24"/>
        </w:rPr>
      </w:pPr>
      <w:r w:rsidRPr="00FA6DD0">
        <w:rPr>
          <w:rStyle w:val="FontStyle20"/>
          <w:sz w:val="24"/>
          <w:szCs w:val="24"/>
        </w:rPr>
        <w:t>Методы нормирования оборотных средств.</w:t>
      </w:r>
    </w:p>
    <w:p w14:paraId="42C87D83" w14:textId="77777777" w:rsidR="00A92A90" w:rsidRPr="00FA6DD0" w:rsidRDefault="00A92A90" w:rsidP="00367D18">
      <w:pPr>
        <w:pStyle w:val="Style5"/>
        <w:widowControl/>
        <w:spacing w:line="240" w:lineRule="auto"/>
        <w:ind w:firstLine="284"/>
        <w:rPr>
          <w:rStyle w:val="FontStyle20"/>
          <w:sz w:val="24"/>
          <w:szCs w:val="24"/>
        </w:rPr>
      </w:pPr>
      <w:r w:rsidRPr="00FA6DD0">
        <w:rPr>
          <w:rStyle w:val="FontStyle20"/>
          <w:sz w:val="24"/>
          <w:szCs w:val="24"/>
        </w:rPr>
        <w:t>Источники финансирования прироста оборот</w:t>
      </w:r>
      <w:r w:rsidRPr="00FA6DD0">
        <w:rPr>
          <w:rStyle w:val="FontStyle20"/>
          <w:sz w:val="24"/>
          <w:szCs w:val="24"/>
        </w:rPr>
        <w:softHyphen/>
        <w:t>ных средств и восполнения их недостатка.</w:t>
      </w:r>
    </w:p>
    <w:p w14:paraId="2083E854" w14:textId="77777777" w:rsidR="00A92A90" w:rsidRPr="00FA6DD0" w:rsidRDefault="00A92A90" w:rsidP="00367D18">
      <w:pPr>
        <w:pStyle w:val="Style5"/>
        <w:widowControl/>
        <w:spacing w:line="240" w:lineRule="auto"/>
        <w:ind w:firstLine="284"/>
        <w:rPr>
          <w:rStyle w:val="FontStyle20"/>
          <w:sz w:val="24"/>
          <w:szCs w:val="24"/>
        </w:rPr>
      </w:pPr>
      <w:r w:rsidRPr="00FA6DD0">
        <w:rPr>
          <w:rStyle w:val="FontStyle20"/>
          <w:sz w:val="24"/>
          <w:szCs w:val="24"/>
        </w:rPr>
        <w:t>Показатели оборачиваемости оборотных средств. Экономическое значение ускорения оборачивае</w:t>
      </w:r>
      <w:r w:rsidRPr="00FA6DD0">
        <w:rPr>
          <w:rStyle w:val="FontStyle20"/>
          <w:sz w:val="24"/>
          <w:szCs w:val="24"/>
        </w:rPr>
        <w:softHyphen/>
        <w:t>мости и способы расчета экономического эффекта.</w:t>
      </w:r>
    </w:p>
    <w:p w14:paraId="7F749AE7" w14:textId="77777777" w:rsidR="00A92A90" w:rsidRPr="00FA6DD0" w:rsidRDefault="00A92A90" w:rsidP="00367D18">
      <w:pPr>
        <w:pStyle w:val="Style5"/>
        <w:widowControl/>
        <w:spacing w:line="240" w:lineRule="auto"/>
        <w:ind w:firstLine="284"/>
        <w:rPr>
          <w:rStyle w:val="FontStyle20"/>
          <w:sz w:val="24"/>
          <w:szCs w:val="24"/>
        </w:rPr>
      </w:pPr>
      <w:r w:rsidRPr="00FA6DD0">
        <w:rPr>
          <w:rStyle w:val="FontStyle20"/>
          <w:sz w:val="24"/>
          <w:szCs w:val="24"/>
        </w:rPr>
        <w:t>Контроль за состоянием и использованием оборотных средств в организациях.</w:t>
      </w:r>
    </w:p>
    <w:p w14:paraId="37679F8E" w14:textId="77777777" w:rsidR="00A92A90" w:rsidRPr="00FA6DD0" w:rsidRDefault="00A92A90" w:rsidP="00FA6DD0">
      <w:pPr>
        <w:pStyle w:val="af1"/>
        <w:ind w:left="0" w:firstLine="709"/>
        <w:rPr>
          <w:b/>
          <w:color w:val="000000"/>
          <w:spacing w:val="-6"/>
          <w:szCs w:val="24"/>
        </w:rPr>
      </w:pPr>
      <w:r w:rsidRPr="00FA6DD0">
        <w:rPr>
          <w:color w:val="000000"/>
          <w:spacing w:val="-7"/>
          <w:szCs w:val="24"/>
        </w:rPr>
        <w:tab/>
      </w:r>
      <w:r w:rsidRPr="00FA6DD0">
        <w:rPr>
          <w:b/>
          <w:color w:val="000000"/>
          <w:spacing w:val="-6"/>
          <w:szCs w:val="24"/>
        </w:rPr>
        <w:t>Тема 9. Организация расчетов и кредитования организаций</w:t>
      </w:r>
    </w:p>
    <w:p w14:paraId="1D60EC5F" w14:textId="77777777" w:rsidR="00A92A90" w:rsidRPr="00FA6DD0" w:rsidRDefault="00A92A90" w:rsidP="00367D18">
      <w:pPr>
        <w:pStyle w:val="af1"/>
        <w:ind w:left="0" w:firstLine="709"/>
        <w:jc w:val="both"/>
        <w:rPr>
          <w:rStyle w:val="FontStyle36"/>
          <w:sz w:val="24"/>
          <w:szCs w:val="24"/>
        </w:rPr>
      </w:pPr>
      <w:r w:rsidRPr="00FA6DD0">
        <w:rPr>
          <w:rStyle w:val="FontStyle36"/>
          <w:sz w:val="24"/>
          <w:szCs w:val="24"/>
        </w:rPr>
        <w:t>Финансовые аспекты взаимоотношений орга</w:t>
      </w:r>
      <w:r w:rsidRPr="00FA6DD0">
        <w:rPr>
          <w:rStyle w:val="FontStyle36"/>
          <w:sz w:val="24"/>
          <w:szCs w:val="24"/>
        </w:rPr>
        <w:softHyphen/>
        <w:t>низаций с банками. Денежные расчеты: налич</w:t>
      </w:r>
      <w:r w:rsidRPr="00FA6DD0">
        <w:rPr>
          <w:rStyle w:val="FontStyle36"/>
          <w:sz w:val="24"/>
          <w:szCs w:val="24"/>
        </w:rPr>
        <w:softHyphen/>
        <w:t>ные и безналичные. Порядок открытия счетов организациям в банке. Очередность платежей с расчетного счета. Расчеты между субъектами хо</w:t>
      </w:r>
      <w:r w:rsidRPr="00FA6DD0">
        <w:rPr>
          <w:rStyle w:val="FontStyle36"/>
          <w:sz w:val="24"/>
          <w:szCs w:val="24"/>
        </w:rPr>
        <w:softHyphen/>
        <w:t>зяйствования посредством банковского кредито</w:t>
      </w:r>
      <w:r w:rsidRPr="00FA6DD0">
        <w:rPr>
          <w:rStyle w:val="FontStyle36"/>
          <w:sz w:val="24"/>
          <w:szCs w:val="24"/>
        </w:rPr>
        <w:softHyphen/>
        <w:t>вого перевода, банковского дебетового перевода. Расчеты аккредитивами, векселями. Расчеты банковскими пластиковыми карточками.</w:t>
      </w:r>
    </w:p>
    <w:p w14:paraId="2A58AD90" w14:textId="77777777" w:rsidR="00A92A90" w:rsidRPr="00FA6DD0" w:rsidRDefault="00A92A90" w:rsidP="00367D18">
      <w:pPr>
        <w:pStyle w:val="Style19"/>
        <w:widowControl/>
        <w:ind w:firstLine="709"/>
        <w:rPr>
          <w:rStyle w:val="FontStyle36"/>
          <w:sz w:val="24"/>
          <w:szCs w:val="24"/>
        </w:rPr>
      </w:pPr>
      <w:r w:rsidRPr="00FA6DD0">
        <w:rPr>
          <w:rStyle w:val="FontStyle36"/>
          <w:sz w:val="24"/>
          <w:szCs w:val="24"/>
        </w:rPr>
        <w:t>Расчетыналичными деньгами, сфера их применения и порядок обращения. Кассовый план организаций, его содержание и порядок составления.</w:t>
      </w:r>
    </w:p>
    <w:p w14:paraId="270737DE" w14:textId="77777777" w:rsidR="00A92A90" w:rsidRPr="00FA6DD0" w:rsidRDefault="00A92A90" w:rsidP="00367D18">
      <w:pPr>
        <w:pStyle w:val="Style5"/>
        <w:widowControl/>
        <w:spacing w:line="240" w:lineRule="auto"/>
        <w:ind w:firstLine="709"/>
        <w:rPr>
          <w:rStyle w:val="FontStyle36"/>
          <w:sz w:val="24"/>
          <w:szCs w:val="24"/>
        </w:rPr>
      </w:pPr>
      <w:r w:rsidRPr="00FA6DD0">
        <w:rPr>
          <w:rStyle w:val="FontStyle36"/>
          <w:sz w:val="24"/>
          <w:szCs w:val="24"/>
        </w:rPr>
        <w:t>Организация кредитных отношений. Виды и формы кредитов. Принципы банковского креди</w:t>
      </w:r>
      <w:r w:rsidRPr="00FA6DD0">
        <w:rPr>
          <w:rStyle w:val="FontStyle36"/>
          <w:sz w:val="24"/>
          <w:szCs w:val="24"/>
        </w:rPr>
        <w:softHyphen/>
        <w:t>тования. Условия получения и порядок погашения кредита. Оценка кредитоспособности кредитопо</w:t>
      </w:r>
      <w:r w:rsidRPr="00FA6DD0">
        <w:rPr>
          <w:rStyle w:val="FontStyle36"/>
          <w:sz w:val="24"/>
          <w:szCs w:val="24"/>
        </w:rPr>
        <w:softHyphen/>
        <w:t>лучателя. Кредитный договор основа взаимо</w:t>
      </w:r>
      <w:r w:rsidRPr="00FA6DD0">
        <w:rPr>
          <w:rStyle w:val="FontStyle36"/>
          <w:sz w:val="24"/>
          <w:szCs w:val="24"/>
        </w:rPr>
        <w:softHyphen/>
        <w:t>отношений организации и банка.</w:t>
      </w:r>
    </w:p>
    <w:p w14:paraId="5AF70F39" w14:textId="77777777" w:rsidR="00A92A90" w:rsidRPr="00FA6DD0" w:rsidRDefault="00A92A90" w:rsidP="00367D18">
      <w:pPr>
        <w:pStyle w:val="Style5"/>
        <w:widowControl/>
        <w:spacing w:line="240" w:lineRule="auto"/>
        <w:ind w:firstLine="709"/>
        <w:rPr>
          <w:color w:val="000000"/>
          <w:spacing w:val="-6"/>
        </w:rPr>
      </w:pPr>
      <w:r w:rsidRPr="00FA6DD0">
        <w:rPr>
          <w:rStyle w:val="FontStyle36"/>
          <w:sz w:val="24"/>
          <w:szCs w:val="24"/>
        </w:rPr>
        <w:t>Лизинг и факторинг как формы кредитования деятельности организации.</w:t>
      </w:r>
    </w:p>
    <w:p w14:paraId="530FD3CC" w14:textId="77777777" w:rsidR="00A92A90" w:rsidRPr="00FA6DD0" w:rsidRDefault="00A92A90" w:rsidP="00A92A90">
      <w:pPr>
        <w:pStyle w:val="af1"/>
        <w:ind w:left="0" w:firstLine="709"/>
        <w:jc w:val="center"/>
        <w:rPr>
          <w:b/>
          <w:color w:val="000000"/>
          <w:spacing w:val="-6"/>
          <w:szCs w:val="24"/>
        </w:rPr>
      </w:pPr>
      <w:r w:rsidRPr="00FA6DD0">
        <w:rPr>
          <w:b/>
          <w:color w:val="000000"/>
          <w:spacing w:val="-6"/>
          <w:szCs w:val="24"/>
        </w:rPr>
        <w:t>Тема 10. Финансы внешнеэкономической деятельности организаций</w:t>
      </w:r>
    </w:p>
    <w:p w14:paraId="213D2E00" w14:textId="77777777" w:rsidR="00A92A90" w:rsidRPr="00FA6DD0" w:rsidRDefault="00A92A90" w:rsidP="00367D18">
      <w:pPr>
        <w:pStyle w:val="Style5"/>
        <w:widowControl/>
        <w:spacing w:line="240" w:lineRule="auto"/>
        <w:ind w:firstLine="0"/>
        <w:rPr>
          <w:rStyle w:val="FontStyle36"/>
          <w:sz w:val="24"/>
          <w:szCs w:val="24"/>
        </w:rPr>
      </w:pPr>
      <w:r w:rsidRPr="00FA6DD0">
        <w:rPr>
          <w:rStyle w:val="FontStyle36"/>
          <w:sz w:val="24"/>
          <w:szCs w:val="24"/>
        </w:rPr>
        <w:t>Понятие и формы внешнеэкономической дея</w:t>
      </w:r>
      <w:r w:rsidRPr="00FA6DD0">
        <w:rPr>
          <w:rStyle w:val="FontStyle36"/>
          <w:sz w:val="24"/>
          <w:szCs w:val="24"/>
        </w:rPr>
        <w:softHyphen/>
        <w:t>тельности организаций. Валютные фонды орга</w:t>
      </w:r>
      <w:r w:rsidRPr="00FA6DD0">
        <w:rPr>
          <w:rStyle w:val="FontStyle36"/>
          <w:sz w:val="24"/>
          <w:szCs w:val="24"/>
        </w:rPr>
        <w:softHyphen/>
        <w:t>низаций. Виды валютных счетов: их назначение, порядок открытия и ведения. Порядок распреде</w:t>
      </w:r>
      <w:r w:rsidRPr="00FA6DD0">
        <w:rPr>
          <w:rStyle w:val="FontStyle36"/>
          <w:sz w:val="24"/>
          <w:szCs w:val="24"/>
        </w:rPr>
        <w:softHyphen/>
        <w:t>ления и расходования валютной выручки.</w:t>
      </w:r>
    </w:p>
    <w:p w14:paraId="431A7743" w14:textId="77777777" w:rsidR="00A92A90" w:rsidRPr="00FA6DD0" w:rsidRDefault="00A92A90" w:rsidP="00A92A90">
      <w:pPr>
        <w:pStyle w:val="Style5"/>
        <w:widowControl/>
        <w:spacing w:line="240" w:lineRule="auto"/>
        <w:ind w:firstLine="709"/>
        <w:rPr>
          <w:rStyle w:val="FontStyle36"/>
          <w:sz w:val="24"/>
          <w:szCs w:val="24"/>
        </w:rPr>
      </w:pPr>
      <w:r w:rsidRPr="00FA6DD0">
        <w:rPr>
          <w:rStyle w:val="FontStyle36"/>
          <w:sz w:val="24"/>
          <w:szCs w:val="24"/>
        </w:rPr>
        <w:t>Кредитование внешнеэкономической деятель</w:t>
      </w:r>
      <w:r w:rsidRPr="00FA6DD0">
        <w:rPr>
          <w:rStyle w:val="FontStyle36"/>
          <w:sz w:val="24"/>
          <w:szCs w:val="24"/>
        </w:rPr>
        <w:softHyphen/>
        <w:t>ности организаций.</w:t>
      </w:r>
    </w:p>
    <w:p w14:paraId="695E2732" w14:textId="77777777" w:rsidR="00A92A90" w:rsidRPr="00FA6DD0" w:rsidRDefault="00A92A90" w:rsidP="00A92A90">
      <w:pPr>
        <w:pStyle w:val="af1"/>
        <w:ind w:left="0" w:firstLine="709"/>
        <w:jc w:val="center"/>
        <w:rPr>
          <w:color w:val="000000"/>
          <w:spacing w:val="-6"/>
          <w:szCs w:val="24"/>
        </w:rPr>
      </w:pPr>
      <w:r w:rsidRPr="00FA6DD0">
        <w:rPr>
          <w:b/>
          <w:color w:val="000000"/>
          <w:spacing w:val="-6"/>
          <w:szCs w:val="24"/>
        </w:rPr>
        <w:lastRenderedPageBreak/>
        <w:t>Тема 11. Налогообложение организаций</w:t>
      </w:r>
    </w:p>
    <w:p w14:paraId="5C128B8B" w14:textId="77777777" w:rsidR="00A92A90" w:rsidRPr="00FA6DD0" w:rsidRDefault="00A92A90" w:rsidP="00A92A90">
      <w:pPr>
        <w:pStyle w:val="Style3"/>
        <w:widowControl/>
        <w:spacing w:line="240" w:lineRule="auto"/>
        <w:ind w:firstLine="709"/>
        <w:rPr>
          <w:rStyle w:val="FontStyle11"/>
          <w:sz w:val="24"/>
          <w:szCs w:val="24"/>
        </w:rPr>
      </w:pPr>
      <w:r w:rsidRPr="00FA6DD0">
        <w:rPr>
          <w:rStyle w:val="FontStyle11"/>
          <w:sz w:val="24"/>
          <w:szCs w:val="24"/>
        </w:rPr>
        <w:t>Экономическая сущность налогов. Налоговая система Республики Беларусь. се характеристика, перспективы развития. Налоги, исчисляемые с выручки от реализации продукции: плательщики, объекты обложения, налоговая база, ставки, льготы, порядок исчисления и сроки уплаты. На</w:t>
      </w:r>
      <w:r w:rsidRPr="00FA6DD0">
        <w:rPr>
          <w:rStyle w:val="FontStyle11"/>
          <w:sz w:val="24"/>
          <w:szCs w:val="24"/>
        </w:rPr>
        <w:softHyphen/>
        <w:t>логи, включаемые в затраты, учитываемые при налогообложении, их плательщики, объекты об</w:t>
      </w:r>
      <w:r w:rsidRPr="00FA6DD0">
        <w:rPr>
          <w:rStyle w:val="FontStyle11"/>
          <w:sz w:val="24"/>
          <w:szCs w:val="24"/>
        </w:rPr>
        <w:softHyphen/>
        <w:t>ложения, налоговая база, ставки, льготы, порядок исчисления и сроки уплаты. Налоги, уплачивае</w:t>
      </w:r>
      <w:r w:rsidRPr="00FA6DD0">
        <w:rPr>
          <w:rStyle w:val="FontStyle11"/>
          <w:sz w:val="24"/>
          <w:szCs w:val="24"/>
        </w:rPr>
        <w:softHyphen/>
        <w:t>мые из прибыли организации: плательщики, объ</w:t>
      </w:r>
      <w:r w:rsidRPr="00FA6DD0">
        <w:rPr>
          <w:rStyle w:val="FontStyle11"/>
          <w:sz w:val="24"/>
          <w:szCs w:val="24"/>
        </w:rPr>
        <w:softHyphen/>
        <w:t>екты обложения, налоговая база, ставки, льготы, порядок исчисления и сроки уплаты. Местные налоги и сборы. Отчисления в целевые фонды (Фонд социальной защиты населения, инноваци</w:t>
      </w:r>
      <w:r w:rsidRPr="00FA6DD0">
        <w:rPr>
          <w:rStyle w:val="FontStyle11"/>
          <w:sz w:val="24"/>
          <w:szCs w:val="24"/>
        </w:rPr>
        <w:softHyphen/>
        <w:t>онные фонды) и прочие платежи, установленные законодательством.</w:t>
      </w:r>
    </w:p>
    <w:p w14:paraId="4E80404B" w14:textId="77777777" w:rsidR="00A92A90" w:rsidRPr="00FA6DD0" w:rsidRDefault="00A92A90" w:rsidP="00A92A90">
      <w:pPr>
        <w:pStyle w:val="af1"/>
        <w:ind w:left="0" w:firstLine="709"/>
        <w:rPr>
          <w:rStyle w:val="FontStyle11"/>
          <w:sz w:val="24"/>
          <w:szCs w:val="24"/>
        </w:rPr>
      </w:pPr>
      <w:r w:rsidRPr="00FA6DD0">
        <w:rPr>
          <w:rStyle w:val="FontStyle11"/>
          <w:sz w:val="24"/>
          <w:szCs w:val="24"/>
        </w:rPr>
        <w:t>Налоговое планирование: задачи, цели, воз</w:t>
      </w:r>
      <w:r w:rsidRPr="00FA6DD0">
        <w:rPr>
          <w:rStyle w:val="FontStyle11"/>
          <w:sz w:val="24"/>
          <w:szCs w:val="24"/>
        </w:rPr>
        <w:softHyphen/>
        <w:t>можности.</w:t>
      </w:r>
    </w:p>
    <w:p w14:paraId="292F4D32" w14:textId="77777777" w:rsidR="00A92A90" w:rsidRPr="00FA6DD0" w:rsidRDefault="00A92A90" w:rsidP="00A92A90">
      <w:pPr>
        <w:pStyle w:val="af1"/>
        <w:ind w:left="0" w:firstLine="709"/>
        <w:jc w:val="center"/>
        <w:rPr>
          <w:b/>
          <w:color w:val="000000"/>
          <w:spacing w:val="-9"/>
          <w:szCs w:val="24"/>
        </w:rPr>
      </w:pPr>
      <w:r w:rsidRPr="00FA6DD0">
        <w:rPr>
          <w:b/>
          <w:color w:val="000000"/>
          <w:spacing w:val="-9"/>
          <w:szCs w:val="24"/>
        </w:rPr>
        <w:t>Тема 12.  Страхование имущества организаций</w:t>
      </w:r>
    </w:p>
    <w:p w14:paraId="16B149BD" w14:textId="77777777" w:rsidR="00A92A90" w:rsidRPr="00FA6DD0" w:rsidRDefault="00A92A90" w:rsidP="00A92A90">
      <w:pPr>
        <w:pStyle w:val="Style3"/>
        <w:widowControl/>
        <w:spacing w:line="240" w:lineRule="auto"/>
        <w:ind w:firstLine="709"/>
        <w:rPr>
          <w:rStyle w:val="FontStyle11"/>
          <w:sz w:val="24"/>
          <w:szCs w:val="24"/>
        </w:rPr>
      </w:pPr>
      <w:r w:rsidRPr="00FA6DD0">
        <w:rPr>
          <w:rStyle w:val="FontStyle11"/>
          <w:sz w:val="24"/>
          <w:szCs w:val="24"/>
        </w:rPr>
        <w:t>Необходимость и сущность имущественного страхования. Объекты страхования имущества. Классификация имущественного страхования. По</w:t>
      </w:r>
      <w:r w:rsidRPr="00FA6DD0">
        <w:rPr>
          <w:rStyle w:val="FontStyle11"/>
          <w:sz w:val="24"/>
          <w:szCs w:val="24"/>
        </w:rPr>
        <w:softHyphen/>
        <w:t>рядок заключения и прекращения договоров страхования.</w:t>
      </w:r>
    </w:p>
    <w:p w14:paraId="2A669195" w14:textId="77777777" w:rsidR="00A92A90" w:rsidRPr="00FA6DD0" w:rsidRDefault="00A92A90" w:rsidP="00A92A90">
      <w:pPr>
        <w:pStyle w:val="Style3"/>
        <w:widowControl/>
        <w:spacing w:line="240" w:lineRule="auto"/>
        <w:ind w:firstLine="709"/>
        <w:rPr>
          <w:rStyle w:val="FontStyle11"/>
          <w:sz w:val="24"/>
          <w:szCs w:val="24"/>
        </w:rPr>
      </w:pPr>
    </w:p>
    <w:p w14:paraId="3BEBC444" w14:textId="77777777" w:rsidR="00A92A90" w:rsidRPr="00FA6DD0" w:rsidRDefault="00A92A90" w:rsidP="00A92A90">
      <w:pPr>
        <w:pStyle w:val="af1"/>
        <w:ind w:left="0" w:firstLine="709"/>
        <w:jc w:val="center"/>
        <w:rPr>
          <w:b/>
          <w:color w:val="000000"/>
          <w:spacing w:val="-9"/>
          <w:szCs w:val="24"/>
        </w:rPr>
      </w:pPr>
      <w:r w:rsidRPr="00FA6DD0">
        <w:rPr>
          <w:b/>
          <w:color w:val="000000"/>
          <w:spacing w:val="-9"/>
          <w:szCs w:val="24"/>
        </w:rPr>
        <w:t>Тема 13. Финансовое состояние организаций</w:t>
      </w:r>
    </w:p>
    <w:p w14:paraId="5ED534F3" w14:textId="77777777" w:rsidR="00A92A90" w:rsidRPr="00FA6DD0" w:rsidRDefault="00A92A90" w:rsidP="003D49C8">
      <w:pPr>
        <w:pStyle w:val="af1"/>
        <w:ind w:left="0" w:firstLine="709"/>
        <w:jc w:val="both"/>
        <w:rPr>
          <w:rStyle w:val="FontStyle11"/>
          <w:sz w:val="24"/>
          <w:szCs w:val="24"/>
        </w:rPr>
      </w:pPr>
      <w:r w:rsidRPr="00FA6DD0">
        <w:rPr>
          <w:rStyle w:val="FontStyle11"/>
          <w:sz w:val="24"/>
          <w:szCs w:val="24"/>
        </w:rPr>
        <w:t>Финансовое состояние организаций: понятие, важность оценки. Показатели, характеризующие финансовое состояние организаций, методика их расчета. Классификация финансовой устойчиво</w:t>
      </w:r>
      <w:r w:rsidRPr="00FA6DD0">
        <w:rPr>
          <w:rStyle w:val="FontStyle11"/>
          <w:sz w:val="24"/>
          <w:szCs w:val="24"/>
        </w:rPr>
        <w:softHyphen/>
        <w:t>сти. Экономическая несостоятельность и бан</w:t>
      </w:r>
      <w:r w:rsidRPr="00FA6DD0">
        <w:rPr>
          <w:rStyle w:val="FontStyle11"/>
          <w:sz w:val="24"/>
          <w:szCs w:val="24"/>
        </w:rPr>
        <w:softHyphen/>
        <w:t>кротство, их государственное регулирование. Критерии оценки неплатежеспособности и бан</w:t>
      </w:r>
      <w:r w:rsidRPr="00FA6DD0">
        <w:rPr>
          <w:rStyle w:val="FontStyle11"/>
          <w:sz w:val="24"/>
          <w:szCs w:val="24"/>
        </w:rPr>
        <w:softHyphen/>
        <w:t>кротства субъектов хозяйствования.</w:t>
      </w:r>
    </w:p>
    <w:p w14:paraId="345D3CB9" w14:textId="77777777" w:rsidR="00A92A90" w:rsidRPr="00FA6DD0" w:rsidRDefault="00A92A90" w:rsidP="00A92A90">
      <w:pPr>
        <w:pStyle w:val="af1"/>
        <w:ind w:left="0" w:firstLine="709"/>
        <w:jc w:val="center"/>
        <w:rPr>
          <w:b/>
          <w:bCs/>
          <w:color w:val="000000"/>
          <w:szCs w:val="24"/>
        </w:rPr>
      </w:pPr>
      <w:r w:rsidRPr="00FA6DD0">
        <w:rPr>
          <w:b/>
          <w:color w:val="000000"/>
          <w:spacing w:val="-7"/>
          <w:szCs w:val="24"/>
        </w:rPr>
        <w:t xml:space="preserve">14. </w:t>
      </w:r>
      <w:r w:rsidRPr="00FA6DD0">
        <w:rPr>
          <w:b/>
          <w:bCs/>
          <w:color w:val="000000"/>
          <w:spacing w:val="-7"/>
          <w:szCs w:val="24"/>
        </w:rPr>
        <w:t>Финансовое планирование и финансовый контроль</w:t>
      </w:r>
      <w:r w:rsidRPr="00FA6DD0">
        <w:rPr>
          <w:b/>
          <w:bCs/>
          <w:color w:val="000000"/>
          <w:spacing w:val="-7"/>
          <w:szCs w:val="24"/>
        </w:rPr>
        <w:br/>
      </w:r>
      <w:r w:rsidRPr="00FA6DD0">
        <w:rPr>
          <w:b/>
          <w:bCs/>
          <w:color w:val="000000"/>
          <w:szCs w:val="24"/>
        </w:rPr>
        <w:t>в организациях</w:t>
      </w:r>
    </w:p>
    <w:p w14:paraId="77EF5501" w14:textId="77777777" w:rsidR="00A92A90" w:rsidRPr="00FA6DD0" w:rsidRDefault="00A92A90" w:rsidP="003D49C8">
      <w:pPr>
        <w:pStyle w:val="Style4"/>
        <w:widowControl/>
        <w:ind w:firstLine="709"/>
        <w:jc w:val="both"/>
        <w:rPr>
          <w:rStyle w:val="FontStyle16"/>
          <w:b w:val="0"/>
          <w:sz w:val="24"/>
          <w:szCs w:val="24"/>
        </w:rPr>
      </w:pPr>
      <w:r w:rsidRPr="00FA6DD0">
        <w:rPr>
          <w:rStyle w:val="FontStyle16"/>
          <w:b w:val="0"/>
          <w:sz w:val="24"/>
          <w:szCs w:val="24"/>
        </w:rPr>
        <w:t>Понятие, значение и задачи финансового пла</w:t>
      </w:r>
      <w:r w:rsidRPr="00FA6DD0">
        <w:rPr>
          <w:rStyle w:val="FontStyle16"/>
          <w:b w:val="0"/>
          <w:sz w:val="24"/>
          <w:szCs w:val="24"/>
        </w:rPr>
        <w:softHyphen/>
        <w:t>нирования. Принципы и методы финансового планирования в организациях. Виды финансовых планов. Содержание перспективного финансово</w:t>
      </w:r>
      <w:r w:rsidRPr="00FA6DD0">
        <w:rPr>
          <w:rStyle w:val="FontStyle16"/>
          <w:b w:val="0"/>
          <w:sz w:val="24"/>
          <w:szCs w:val="24"/>
        </w:rPr>
        <w:softHyphen/>
        <w:t>го планирования. Годовые финансовые планы, их содержание, порядок составления. Оперативные финансовые планы. Бизнес-планирование и бюд</w:t>
      </w:r>
      <w:r w:rsidRPr="00FA6DD0">
        <w:rPr>
          <w:rStyle w:val="FontStyle16"/>
          <w:b w:val="0"/>
          <w:sz w:val="24"/>
          <w:szCs w:val="24"/>
        </w:rPr>
        <w:softHyphen/>
        <w:t>жетирование в организациях. Финансовые обос</w:t>
      </w:r>
      <w:r w:rsidRPr="00FA6DD0">
        <w:rPr>
          <w:rStyle w:val="FontStyle16"/>
          <w:b w:val="0"/>
          <w:sz w:val="24"/>
          <w:szCs w:val="24"/>
        </w:rPr>
        <w:softHyphen/>
        <w:t>нования (расчеты) в составе бизнес-плана. Срав</w:t>
      </w:r>
      <w:r w:rsidRPr="00FA6DD0">
        <w:rPr>
          <w:rStyle w:val="FontStyle16"/>
          <w:b w:val="0"/>
          <w:sz w:val="24"/>
          <w:szCs w:val="24"/>
        </w:rPr>
        <w:softHyphen/>
        <w:t>нительная характеристика бюджета и финансово</w:t>
      </w:r>
      <w:r w:rsidRPr="00FA6DD0">
        <w:rPr>
          <w:rStyle w:val="FontStyle16"/>
          <w:b w:val="0"/>
          <w:sz w:val="24"/>
          <w:szCs w:val="24"/>
        </w:rPr>
        <w:softHyphen/>
        <w:t>го плана организаций.</w:t>
      </w:r>
    </w:p>
    <w:p w14:paraId="339CF25D" w14:textId="77777777" w:rsidR="00A92A90" w:rsidRPr="00FA6DD0" w:rsidRDefault="00A92A90" w:rsidP="003D49C8">
      <w:pPr>
        <w:pStyle w:val="af1"/>
        <w:ind w:left="0" w:firstLine="709"/>
        <w:jc w:val="both"/>
        <w:rPr>
          <w:rStyle w:val="FontStyle16"/>
          <w:b w:val="0"/>
          <w:sz w:val="24"/>
          <w:szCs w:val="24"/>
        </w:rPr>
      </w:pPr>
      <w:r w:rsidRPr="00FA6DD0">
        <w:rPr>
          <w:rStyle w:val="FontStyle16"/>
          <w:b w:val="0"/>
          <w:sz w:val="24"/>
          <w:szCs w:val="24"/>
        </w:rPr>
        <w:t>Значение и содержание финансового контроля в организациях. Цели и задачи финансового кон</w:t>
      </w:r>
      <w:r w:rsidRPr="00FA6DD0">
        <w:rPr>
          <w:rStyle w:val="FontStyle16"/>
          <w:b w:val="0"/>
          <w:sz w:val="24"/>
          <w:szCs w:val="24"/>
        </w:rPr>
        <w:softHyphen/>
        <w:t>троля. Виды, формы и методы финансового кон</w:t>
      </w:r>
      <w:r w:rsidRPr="00FA6DD0">
        <w:rPr>
          <w:rStyle w:val="FontStyle16"/>
          <w:b w:val="0"/>
          <w:sz w:val="24"/>
          <w:szCs w:val="24"/>
        </w:rPr>
        <w:softHyphen/>
        <w:t>троля. Развитие и совершенствование финансо</w:t>
      </w:r>
      <w:r w:rsidRPr="00FA6DD0">
        <w:rPr>
          <w:rStyle w:val="FontStyle16"/>
          <w:b w:val="0"/>
          <w:sz w:val="24"/>
          <w:szCs w:val="24"/>
        </w:rPr>
        <w:softHyphen/>
        <w:t>вого контроля в Республике Беларусь на совре</w:t>
      </w:r>
      <w:r w:rsidRPr="00FA6DD0">
        <w:rPr>
          <w:rStyle w:val="FontStyle16"/>
          <w:b w:val="0"/>
          <w:sz w:val="24"/>
          <w:szCs w:val="24"/>
        </w:rPr>
        <w:softHyphen/>
        <w:t>менном этапе хозяйствования.</w:t>
      </w:r>
    </w:p>
    <w:p w14:paraId="270A9BF3" w14:textId="77777777" w:rsidR="00A92A90" w:rsidRPr="00FA6DD0" w:rsidRDefault="00A92A90" w:rsidP="00A92A90">
      <w:pPr>
        <w:pStyle w:val="af1"/>
        <w:ind w:left="0" w:firstLine="709"/>
        <w:jc w:val="center"/>
        <w:rPr>
          <w:b/>
          <w:color w:val="000000"/>
          <w:szCs w:val="24"/>
        </w:rPr>
      </w:pPr>
      <w:r w:rsidRPr="00FA6DD0">
        <w:rPr>
          <w:b/>
          <w:color w:val="000000"/>
          <w:szCs w:val="24"/>
        </w:rPr>
        <w:t>Тема 15. Особенности организации финансов организаций и предприятий отдельных отраслей экономики и организаций различных форм собственности</w:t>
      </w:r>
    </w:p>
    <w:p w14:paraId="5D0D7BAA" w14:textId="77777777" w:rsidR="00A92A90" w:rsidRPr="00FA6DD0" w:rsidRDefault="00A92A90" w:rsidP="003D49C8">
      <w:pPr>
        <w:pStyle w:val="af1"/>
        <w:ind w:left="0" w:firstLine="709"/>
        <w:jc w:val="both"/>
        <w:rPr>
          <w:color w:val="000000"/>
          <w:szCs w:val="24"/>
        </w:rPr>
      </w:pPr>
      <w:r w:rsidRPr="00FA6DD0">
        <w:rPr>
          <w:color w:val="000000"/>
          <w:szCs w:val="24"/>
        </w:rPr>
        <w:t xml:space="preserve">Влияние отраслевых особенностей на организацию финансов организаций сельского хозяйства, строительства, транспорта, торговли. Особенности организации финансов государственных организаций и частных унитарных предприятий, хозяйственных обществ, производственных кооперативов, некоммерческих организаций. Финансы организаций с иностранными инвестициями. </w:t>
      </w:r>
    </w:p>
    <w:p w14:paraId="694E000C" w14:textId="77777777" w:rsidR="00A92A90" w:rsidRPr="00FA6DD0" w:rsidRDefault="00A92A90" w:rsidP="00A92A90">
      <w:pPr>
        <w:pStyle w:val="af1"/>
        <w:ind w:left="0" w:firstLine="284"/>
        <w:jc w:val="center"/>
        <w:rPr>
          <w:bCs/>
          <w:color w:val="000000"/>
          <w:szCs w:val="24"/>
        </w:rPr>
      </w:pPr>
    </w:p>
    <w:p w14:paraId="7064BDA6" w14:textId="77777777" w:rsidR="00A92A90" w:rsidRDefault="00A92A90" w:rsidP="00A92A90">
      <w:pPr>
        <w:pStyle w:val="af1"/>
        <w:ind w:left="0"/>
        <w:rPr>
          <w:color w:val="000000"/>
          <w:spacing w:val="-9"/>
          <w:sz w:val="28"/>
          <w:szCs w:val="28"/>
        </w:rPr>
      </w:pPr>
    </w:p>
    <w:p w14:paraId="63CC7BB8" w14:textId="77777777" w:rsidR="00A92A90" w:rsidRDefault="00A92A90" w:rsidP="00A92A90">
      <w:pPr>
        <w:ind w:left="851"/>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КРИТЕРИИ ОЦЕНКИ</w:t>
      </w:r>
    </w:p>
    <w:p w14:paraId="36B329C5" w14:textId="77777777" w:rsidR="00A92A90" w:rsidRPr="00FA6DD0" w:rsidRDefault="00A92A90" w:rsidP="00A92A90">
      <w:pPr>
        <w:tabs>
          <w:tab w:val="left" w:pos="-2977"/>
          <w:tab w:val="left" w:pos="11199"/>
        </w:tabs>
        <w:ind w:left="851"/>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результатов учебной деятельности учащихся на текущей аттестации</w:t>
      </w:r>
    </w:p>
    <w:tbl>
      <w:tblPr>
        <w:tblW w:w="5192"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477"/>
      </w:tblGrid>
      <w:tr w:rsidR="00A92A90" w:rsidRPr="00FA6DD0" w14:paraId="46956423"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125641F0"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Отметка в баллах</w:t>
            </w:r>
          </w:p>
        </w:tc>
        <w:tc>
          <w:tcPr>
            <w:tcW w:w="4121" w:type="pct"/>
            <w:tcBorders>
              <w:top w:val="single" w:sz="4" w:space="0" w:color="auto"/>
              <w:left w:val="single" w:sz="4" w:space="0" w:color="auto"/>
              <w:bottom w:val="single" w:sz="4" w:space="0" w:color="auto"/>
              <w:right w:val="single" w:sz="4" w:space="0" w:color="auto"/>
            </w:tcBorders>
            <w:hideMark/>
          </w:tcPr>
          <w:p w14:paraId="122C3FB9"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Показатели оценки</w:t>
            </w:r>
          </w:p>
        </w:tc>
      </w:tr>
      <w:tr w:rsidR="00A92A90" w:rsidRPr="00F469FE" w14:paraId="1A353120"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6C2F7AF0"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10</w:t>
            </w:r>
          </w:p>
          <w:p w14:paraId="748C3C6D"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(десять)</w:t>
            </w:r>
          </w:p>
        </w:tc>
        <w:tc>
          <w:tcPr>
            <w:tcW w:w="4121" w:type="pct"/>
            <w:tcBorders>
              <w:top w:val="single" w:sz="4" w:space="0" w:color="auto"/>
              <w:left w:val="single" w:sz="4" w:space="0" w:color="auto"/>
              <w:bottom w:val="single" w:sz="4" w:space="0" w:color="auto"/>
              <w:right w:val="single" w:sz="4" w:space="0" w:color="auto"/>
            </w:tcBorders>
            <w:hideMark/>
          </w:tcPr>
          <w:p w14:paraId="42F70986"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Свободное оперирование программным учебным материалом; применение знаний и умений в незнакомой ситуации (самостоятельные действия по описанию, объяснению объектов изучения, формулированию нормативных документов, демонстрация рациональных способов решения задач и ситуаций, выполнение творческих работ и заданий)</w:t>
            </w:r>
          </w:p>
        </w:tc>
      </w:tr>
      <w:tr w:rsidR="00A92A90" w:rsidRPr="00F469FE" w14:paraId="4482F579"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05AA4B21"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9</w:t>
            </w:r>
          </w:p>
          <w:p w14:paraId="7110F4CC"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(девять)</w:t>
            </w:r>
          </w:p>
        </w:tc>
        <w:tc>
          <w:tcPr>
            <w:tcW w:w="4121" w:type="pct"/>
            <w:tcBorders>
              <w:top w:val="single" w:sz="4" w:space="0" w:color="auto"/>
              <w:left w:val="single" w:sz="4" w:space="0" w:color="auto"/>
              <w:bottom w:val="single" w:sz="4" w:space="0" w:color="auto"/>
              <w:right w:val="single" w:sz="4" w:space="0" w:color="auto"/>
            </w:tcBorders>
            <w:hideMark/>
          </w:tcPr>
          <w:p w14:paraId="328C1EB6"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Полное, прочное, глубокое системное знание программного учебного материала; оперирование программным учебным материалом в частично измененной ситуации (применение учебного материала, как на основе известных правил, так и из различных источников, использование различных способов решения учебных задач и ситуаций, выдвижение предположений и гипотез, наличие действий и операций творческого характера для выполнения заданий)</w:t>
            </w:r>
          </w:p>
        </w:tc>
      </w:tr>
      <w:tr w:rsidR="00A92A90" w:rsidRPr="00F469FE" w14:paraId="459B8969"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6F0FF620"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8</w:t>
            </w:r>
          </w:p>
          <w:p w14:paraId="52621B4A"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(восемь)</w:t>
            </w:r>
          </w:p>
        </w:tc>
        <w:tc>
          <w:tcPr>
            <w:tcW w:w="4121" w:type="pct"/>
            <w:tcBorders>
              <w:top w:val="single" w:sz="4" w:space="0" w:color="auto"/>
              <w:left w:val="single" w:sz="4" w:space="0" w:color="auto"/>
              <w:bottom w:val="single" w:sz="4" w:space="0" w:color="auto"/>
              <w:right w:val="single" w:sz="4" w:space="0" w:color="auto"/>
            </w:tcBorders>
            <w:hideMark/>
          </w:tcPr>
          <w:p w14:paraId="18BDD4DB"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Полное, прочное, глубокое знание и воспроизведение программного учебного материала: оперирование программным учебным материалом в знакомой ситуации (развернутое описание и объяснение объектов изучения, раскрытие сущности, обоснование и доказательство, подтверждение аргументами и фактами, формулирование выводов, самостоятельное выполнение заданий); наличие единичных несущественных ошибок</w:t>
            </w:r>
          </w:p>
        </w:tc>
      </w:tr>
      <w:tr w:rsidR="00A92A90" w:rsidRPr="00F469FE" w14:paraId="273BC2A2"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7AF34F4B"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7</w:t>
            </w:r>
          </w:p>
          <w:p w14:paraId="6335DB64"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(семь)</w:t>
            </w:r>
          </w:p>
        </w:tc>
        <w:tc>
          <w:tcPr>
            <w:tcW w:w="4121" w:type="pct"/>
            <w:tcBorders>
              <w:top w:val="single" w:sz="4" w:space="0" w:color="auto"/>
              <w:left w:val="single" w:sz="4" w:space="0" w:color="auto"/>
              <w:bottom w:val="single" w:sz="4" w:space="0" w:color="auto"/>
              <w:right w:val="single" w:sz="4" w:space="0" w:color="auto"/>
            </w:tcBorders>
            <w:hideMark/>
          </w:tcPr>
          <w:p w14:paraId="242E81F1"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Полное, прочное знание и воспроизведение программного учебного материала; владение программным учебным материалом в знакомой ситуации (развернутое описание и объяснение объектов изучения, раскрытие сущности, обоснование и формулирование выводов, недостаточно самостоятельное выполнение заданий): наличие единичных несущественных ошибок</w:t>
            </w:r>
          </w:p>
        </w:tc>
      </w:tr>
      <w:tr w:rsidR="00A92A90" w:rsidRPr="00F469FE" w14:paraId="36398DE3"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3AA690A7"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6</w:t>
            </w:r>
          </w:p>
          <w:p w14:paraId="23081B4E"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(шесть)</w:t>
            </w:r>
          </w:p>
        </w:tc>
        <w:tc>
          <w:tcPr>
            <w:tcW w:w="4121" w:type="pct"/>
            <w:tcBorders>
              <w:top w:val="single" w:sz="4" w:space="0" w:color="auto"/>
              <w:left w:val="single" w:sz="4" w:space="0" w:color="auto"/>
              <w:bottom w:val="single" w:sz="4" w:space="0" w:color="auto"/>
              <w:right w:val="single" w:sz="4" w:space="0" w:color="auto"/>
            </w:tcBorders>
            <w:hideMark/>
          </w:tcPr>
          <w:p w14:paraId="090C4180"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Полное знание и осознанное воспроизведение всего программного учебного материала; владение программным учебным материалом в знакомой ситуации (описание и объяснение объектов изучения, выявление и обоснование закономерных связей, приведение заданий по образцу, на основе предписаний); наличие несущественных ошибок</w:t>
            </w:r>
          </w:p>
        </w:tc>
      </w:tr>
      <w:tr w:rsidR="00A92A90" w:rsidRPr="00F469FE" w14:paraId="7AA2F93A"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590514C1"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5</w:t>
            </w:r>
          </w:p>
          <w:p w14:paraId="32FA2168"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(пять)</w:t>
            </w:r>
          </w:p>
        </w:tc>
        <w:tc>
          <w:tcPr>
            <w:tcW w:w="4121" w:type="pct"/>
            <w:tcBorders>
              <w:top w:val="single" w:sz="4" w:space="0" w:color="auto"/>
              <w:left w:val="single" w:sz="4" w:space="0" w:color="auto"/>
              <w:bottom w:val="single" w:sz="4" w:space="0" w:color="auto"/>
              <w:right w:val="single" w:sz="4" w:space="0" w:color="auto"/>
            </w:tcBorders>
            <w:hideMark/>
          </w:tcPr>
          <w:p w14:paraId="40E05ED5"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 xml:space="preserve"> Осознанное воспроизведение большей части программного учебного материала (описание объектов изучения с объяснением структурных связей и отношений); решение ситуаций и осуществление расчетов по образцу, наличие несущественных ошибок</w:t>
            </w:r>
          </w:p>
        </w:tc>
      </w:tr>
      <w:tr w:rsidR="00A92A90" w:rsidRPr="00F469FE" w14:paraId="54BD9B4F"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59401CD5"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4</w:t>
            </w:r>
          </w:p>
          <w:p w14:paraId="0B9EED7A"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(четыре)</w:t>
            </w:r>
          </w:p>
        </w:tc>
        <w:tc>
          <w:tcPr>
            <w:tcW w:w="4121" w:type="pct"/>
            <w:tcBorders>
              <w:top w:val="single" w:sz="4" w:space="0" w:color="auto"/>
              <w:left w:val="single" w:sz="4" w:space="0" w:color="auto"/>
              <w:bottom w:val="single" w:sz="4" w:space="0" w:color="auto"/>
              <w:right w:val="single" w:sz="4" w:space="0" w:color="auto"/>
            </w:tcBorders>
            <w:hideMark/>
          </w:tcPr>
          <w:p w14:paraId="6B09097B"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 xml:space="preserve">Воспроизведение большей части программного учебного материала (описание объектов изучения с элементами объяснения, раскрывающими структурные связи и отношения с помощью наводящих вопросов); решение ситуаций и </w:t>
            </w:r>
            <w:r w:rsidRPr="00FA6DD0">
              <w:rPr>
                <w:rFonts w:ascii="Times New Roman" w:hAnsi="Times New Roman" w:cs="Times New Roman"/>
                <w:sz w:val="24"/>
                <w:szCs w:val="24"/>
                <w:lang w:val="ru-RU"/>
              </w:rPr>
              <w:lastRenderedPageBreak/>
              <w:t>осуществление расчетов по образцу, наличие единичных существенных ошибок</w:t>
            </w:r>
          </w:p>
        </w:tc>
      </w:tr>
      <w:tr w:rsidR="00A92A90" w:rsidRPr="00F469FE" w14:paraId="5DACDF31"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08FC07A2"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lastRenderedPageBreak/>
              <w:t>3</w:t>
            </w:r>
          </w:p>
          <w:p w14:paraId="47BD94D6"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(три)</w:t>
            </w:r>
          </w:p>
        </w:tc>
        <w:tc>
          <w:tcPr>
            <w:tcW w:w="4121" w:type="pct"/>
            <w:tcBorders>
              <w:top w:val="single" w:sz="4" w:space="0" w:color="auto"/>
              <w:left w:val="single" w:sz="4" w:space="0" w:color="auto"/>
              <w:bottom w:val="single" w:sz="4" w:space="0" w:color="auto"/>
              <w:right w:val="single" w:sz="4" w:space="0" w:color="auto"/>
            </w:tcBorders>
            <w:hideMark/>
          </w:tcPr>
          <w:p w14:paraId="4F03BE6B"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Воспроизведение части программного материала по памяти (фрагментарный пересказ и перечисление понятий, терминов и формул); решение ситуаций и осуществление расчетов по образцу, с наличием отдельных существенных ошибок</w:t>
            </w:r>
          </w:p>
        </w:tc>
      </w:tr>
      <w:tr w:rsidR="00A92A90" w:rsidRPr="00F469FE" w14:paraId="6414AD6C"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4BFB5037"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2</w:t>
            </w:r>
          </w:p>
          <w:p w14:paraId="034119A9"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(два)</w:t>
            </w:r>
          </w:p>
        </w:tc>
        <w:tc>
          <w:tcPr>
            <w:tcW w:w="4121" w:type="pct"/>
            <w:tcBorders>
              <w:top w:val="single" w:sz="4" w:space="0" w:color="auto"/>
              <w:left w:val="single" w:sz="4" w:space="0" w:color="auto"/>
              <w:bottom w:val="single" w:sz="4" w:space="0" w:color="auto"/>
              <w:right w:val="single" w:sz="4" w:space="0" w:color="auto"/>
            </w:tcBorders>
            <w:hideMark/>
          </w:tcPr>
          <w:p w14:paraId="73822D67"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 xml:space="preserve">    Различение понятий, терминов и формул программного учебного материала, предъявленных в готовом виде; осуществление соответствующих расчетов по образцу, но с наличие существенных ошибок, исправляемых с непосредственной помощью преподавателя</w:t>
            </w:r>
          </w:p>
        </w:tc>
      </w:tr>
      <w:tr w:rsidR="00A92A90" w:rsidRPr="00F469FE" w14:paraId="0F232D04" w14:textId="77777777" w:rsidTr="00A92A90">
        <w:tc>
          <w:tcPr>
            <w:tcW w:w="879" w:type="pct"/>
            <w:tcBorders>
              <w:top w:val="single" w:sz="4" w:space="0" w:color="auto"/>
              <w:left w:val="single" w:sz="4" w:space="0" w:color="auto"/>
              <w:bottom w:val="single" w:sz="4" w:space="0" w:color="auto"/>
              <w:right w:val="single" w:sz="4" w:space="0" w:color="auto"/>
            </w:tcBorders>
            <w:hideMark/>
          </w:tcPr>
          <w:p w14:paraId="084DF376"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1</w:t>
            </w:r>
          </w:p>
          <w:p w14:paraId="3181A692" w14:textId="77777777" w:rsidR="00A92A90" w:rsidRPr="00FA6DD0" w:rsidRDefault="00A92A90">
            <w:pPr>
              <w:tabs>
                <w:tab w:val="left" w:pos="-2977"/>
                <w:tab w:val="left" w:pos="11199"/>
              </w:tabs>
              <w:jc w:val="center"/>
              <w:rPr>
                <w:rFonts w:ascii="Times New Roman" w:hAnsi="Times New Roman" w:cs="Times New Roman"/>
                <w:sz w:val="24"/>
                <w:szCs w:val="24"/>
                <w:lang w:val="ru-RU"/>
              </w:rPr>
            </w:pPr>
            <w:r w:rsidRPr="00FA6DD0">
              <w:rPr>
                <w:rFonts w:ascii="Times New Roman" w:hAnsi="Times New Roman" w:cs="Times New Roman"/>
                <w:sz w:val="24"/>
                <w:szCs w:val="24"/>
                <w:lang w:val="ru-RU"/>
              </w:rPr>
              <w:t>(один)</w:t>
            </w:r>
          </w:p>
        </w:tc>
        <w:tc>
          <w:tcPr>
            <w:tcW w:w="4121" w:type="pct"/>
            <w:tcBorders>
              <w:top w:val="single" w:sz="4" w:space="0" w:color="auto"/>
              <w:left w:val="single" w:sz="4" w:space="0" w:color="auto"/>
              <w:bottom w:val="single" w:sz="4" w:space="0" w:color="auto"/>
              <w:right w:val="single" w:sz="4" w:space="0" w:color="auto"/>
            </w:tcBorders>
            <w:hideMark/>
          </w:tcPr>
          <w:p w14:paraId="55E00B6D" w14:textId="77777777" w:rsidR="00A92A90" w:rsidRPr="00FA6DD0" w:rsidRDefault="00A92A90">
            <w:pPr>
              <w:tabs>
                <w:tab w:val="left" w:pos="-2977"/>
                <w:tab w:val="left" w:pos="11199"/>
              </w:tabs>
              <w:jc w:val="both"/>
              <w:rPr>
                <w:rFonts w:ascii="Times New Roman" w:hAnsi="Times New Roman" w:cs="Times New Roman"/>
                <w:sz w:val="24"/>
                <w:szCs w:val="24"/>
                <w:lang w:val="ru-RU"/>
              </w:rPr>
            </w:pPr>
            <w:r w:rsidRPr="00FA6DD0">
              <w:rPr>
                <w:rFonts w:ascii="Times New Roman" w:hAnsi="Times New Roman" w:cs="Times New Roman"/>
                <w:sz w:val="24"/>
                <w:szCs w:val="24"/>
                <w:lang w:val="ru-RU"/>
              </w:rPr>
              <w:t>Узнавание основных понятий и терминов программного учебного материала, предъявленных в готовом виде, наличие многочисленных существенных ошибок, исправляемых с непосредственной помощью преподавателя</w:t>
            </w:r>
          </w:p>
        </w:tc>
      </w:tr>
    </w:tbl>
    <w:p w14:paraId="5382B2D1" w14:textId="77777777" w:rsidR="00A92A90" w:rsidRPr="00FA6DD0" w:rsidRDefault="00A92A90" w:rsidP="00A92A90">
      <w:pPr>
        <w:jc w:val="center"/>
        <w:rPr>
          <w:rFonts w:ascii="Times New Roman" w:hAnsi="Times New Roman" w:cs="Times New Roman"/>
          <w:color w:val="000000"/>
          <w:sz w:val="24"/>
          <w:szCs w:val="24"/>
          <w:lang w:val="ru-RU" w:eastAsia="ru-RU"/>
        </w:rPr>
      </w:pPr>
    </w:p>
    <w:p w14:paraId="5812D6E3" w14:textId="77777777" w:rsidR="00A92A90" w:rsidRDefault="00A92A90" w:rsidP="00A92A90">
      <w:pPr>
        <w:jc w:val="center"/>
        <w:rPr>
          <w:rFonts w:ascii="Times New Roman" w:hAnsi="Times New Roman" w:cs="Times New Roman"/>
          <w:sz w:val="28"/>
          <w:szCs w:val="28"/>
          <w:lang w:val="ru-RU"/>
        </w:rPr>
      </w:pPr>
    </w:p>
    <w:p w14:paraId="65CAAFEF" w14:textId="77777777" w:rsidR="00A92A90" w:rsidRDefault="00A92A90" w:rsidP="00A92A90">
      <w:pPr>
        <w:jc w:val="center"/>
        <w:rPr>
          <w:rFonts w:ascii="Times New Roman" w:hAnsi="Times New Roman" w:cs="Times New Roman"/>
          <w:sz w:val="28"/>
          <w:szCs w:val="28"/>
          <w:lang w:val="ru-RU"/>
        </w:rPr>
      </w:pPr>
    </w:p>
    <w:p w14:paraId="2BCC4C20" w14:textId="77777777" w:rsidR="00A92A90" w:rsidRDefault="00A92A90" w:rsidP="00A92A90">
      <w:pPr>
        <w:jc w:val="center"/>
        <w:rPr>
          <w:rFonts w:ascii="Times New Roman" w:hAnsi="Times New Roman" w:cs="Times New Roman"/>
          <w:sz w:val="28"/>
          <w:szCs w:val="28"/>
          <w:lang w:val="ru-RU"/>
        </w:rPr>
      </w:pPr>
    </w:p>
    <w:p w14:paraId="57913B78" w14:textId="77777777" w:rsidR="00A92A90" w:rsidRDefault="00A92A90" w:rsidP="00A92A90">
      <w:pPr>
        <w:jc w:val="center"/>
        <w:rPr>
          <w:rFonts w:ascii="Times New Roman" w:hAnsi="Times New Roman" w:cs="Times New Roman"/>
          <w:sz w:val="28"/>
          <w:szCs w:val="28"/>
          <w:lang w:val="ru-RU"/>
        </w:rPr>
      </w:pPr>
    </w:p>
    <w:p w14:paraId="79A34E3F" w14:textId="77777777" w:rsidR="00A92A90" w:rsidRDefault="00A92A90" w:rsidP="00A92A90">
      <w:pPr>
        <w:jc w:val="center"/>
        <w:rPr>
          <w:rFonts w:ascii="Times New Roman" w:hAnsi="Times New Roman" w:cs="Times New Roman"/>
          <w:sz w:val="28"/>
          <w:szCs w:val="28"/>
          <w:lang w:val="ru-RU"/>
        </w:rPr>
      </w:pPr>
    </w:p>
    <w:p w14:paraId="08FDB70F" w14:textId="77777777" w:rsidR="003D49C8" w:rsidRDefault="003D49C8">
      <w:pP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br w:type="page"/>
      </w:r>
    </w:p>
    <w:p w14:paraId="08646AC8" w14:textId="77777777" w:rsidR="00A92A90" w:rsidRDefault="00A92A90" w:rsidP="00A92A90">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lastRenderedPageBreak/>
        <w:t xml:space="preserve">ВОПРОСЫ ДЛЯ ПОДГОТОВКИ  </w:t>
      </w:r>
      <w:proofErr w:type="gramStart"/>
      <w:r>
        <w:rPr>
          <w:rFonts w:ascii="Times New Roman" w:eastAsia="Calibri" w:hAnsi="Times New Roman" w:cs="Times New Roman"/>
          <w:b/>
          <w:sz w:val="28"/>
          <w:szCs w:val="28"/>
          <w:lang w:val="ru-RU"/>
        </w:rPr>
        <w:t>К</w:t>
      </w:r>
      <w:proofErr w:type="gramEnd"/>
      <w:r>
        <w:rPr>
          <w:rFonts w:ascii="Times New Roman" w:eastAsia="Calibri" w:hAnsi="Times New Roman" w:cs="Times New Roman"/>
          <w:b/>
          <w:sz w:val="28"/>
          <w:szCs w:val="28"/>
          <w:lang w:val="ru-RU"/>
        </w:rPr>
        <w:t xml:space="preserve"> ТЕКУЩЕЙ</w:t>
      </w:r>
    </w:p>
    <w:p w14:paraId="0F613434" w14:textId="77777777" w:rsidR="00A92A90" w:rsidRDefault="00A92A90" w:rsidP="00A92A90">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АТТЕСТАЦИИ ПО ДИСЦИПЛИНЕ «ФИНАСЫ ОРГАНИЗАЦИИ»</w:t>
      </w:r>
    </w:p>
    <w:p w14:paraId="1F1C758D" w14:textId="77777777" w:rsidR="00A92A90" w:rsidRDefault="00A92A90" w:rsidP="00A92A90">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«Финансовая система государства»</w:t>
      </w:r>
    </w:p>
    <w:p w14:paraId="21D660B7" w14:textId="77777777" w:rsidR="00A92A90" w:rsidRDefault="00A92A90" w:rsidP="00F60AA1">
      <w:pPr>
        <w:widowControl w:val="0"/>
        <w:numPr>
          <w:ilvl w:val="0"/>
          <w:numId w:val="38"/>
        </w:numPr>
        <w:autoSpaceDE w:val="0"/>
        <w:autoSpaceDN w:val="0"/>
        <w:adjustRightInd w:val="0"/>
        <w:spacing w:after="200" w:line="240" w:lineRule="auto"/>
        <w:ind w:left="-142"/>
        <w:contextualSpacing/>
        <w:jc w:val="both"/>
        <w:rPr>
          <w:rFonts w:ascii="Times New Roman" w:eastAsia="Calibri" w:hAnsi="Times New Roman" w:cs="Times New Roman"/>
          <w:b/>
          <w:sz w:val="28"/>
          <w:szCs w:val="28"/>
          <w:lang w:val="ru-RU"/>
        </w:rPr>
      </w:pPr>
      <w:r>
        <w:rPr>
          <w:rFonts w:ascii="Times New Roman" w:eastAsia="Calibri" w:hAnsi="Times New Roman" w:cs="Times New Roman"/>
          <w:sz w:val="28"/>
          <w:szCs w:val="28"/>
          <w:lang w:val="ru-RU"/>
        </w:rPr>
        <w:t>Охарактеризуйте финансовую систему Республики Беларусь.</w:t>
      </w:r>
    </w:p>
    <w:p w14:paraId="384912B0" w14:textId="77777777" w:rsidR="00A92A90" w:rsidRDefault="00A92A90" w:rsidP="00F60AA1">
      <w:pPr>
        <w:widowControl w:val="0"/>
        <w:numPr>
          <w:ilvl w:val="0"/>
          <w:numId w:val="38"/>
        </w:numPr>
        <w:autoSpaceDE w:val="0"/>
        <w:autoSpaceDN w:val="0"/>
        <w:adjustRightInd w:val="0"/>
        <w:spacing w:after="200" w:line="240" w:lineRule="auto"/>
        <w:ind w:left="-142"/>
        <w:contextualSpacing/>
        <w:rPr>
          <w:rFonts w:ascii="Times New Roman" w:eastAsia="Calibri" w:hAnsi="Times New Roman" w:cs="Times New Roman"/>
          <w:b/>
          <w:sz w:val="28"/>
          <w:szCs w:val="28"/>
          <w:lang w:val="ru-RU"/>
        </w:rPr>
      </w:pPr>
      <w:r>
        <w:rPr>
          <w:rFonts w:ascii="Times New Roman" w:eastAsia="Calibri" w:hAnsi="Times New Roman" w:cs="Times New Roman"/>
          <w:sz w:val="28"/>
          <w:szCs w:val="28"/>
          <w:lang w:val="ru-RU"/>
        </w:rPr>
        <w:t>Назовите звенья финансовой системы, их задачи и область функционирования.</w:t>
      </w:r>
    </w:p>
    <w:p w14:paraId="665ECB58" w14:textId="77777777" w:rsidR="00A92A90" w:rsidRDefault="00A92A90" w:rsidP="00F60AA1">
      <w:pPr>
        <w:spacing w:line="240" w:lineRule="auto"/>
        <w:ind w:left="-142"/>
        <w:contextualSpacing/>
        <w:rPr>
          <w:rFonts w:ascii="Times New Roman" w:eastAsia="Calibri" w:hAnsi="Times New Roman" w:cs="Times New Roman"/>
          <w:b/>
          <w:sz w:val="28"/>
          <w:szCs w:val="28"/>
          <w:lang w:val="ru-RU"/>
        </w:rPr>
      </w:pPr>
    </w:p>
    <w:p w14:paraId="5DABCDE7" w14:textId="77777777" w:rsidR="00A92A90" w:rsidRDefault="00A92A90" w:rsidP="00F60AA1">
      <w:pPr>
        <w:spacing w:line="240" w:lineRule="auto"/>
        <w:ind w:left="-142"/>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«Организация финансов организаций»</w:t>
      </w:r>
    </w:p>
    <w:p w14:paraId="2306F614" w14:textId="77777777" w:rsidR="00A92A90" w:rsidRDefault="00A92A90" w:rsidP="00F60AA1">
      <w:pPr>
        <w:widowControl w:val="0"/>
        <w:numPr>
          <w:ilvl w:val="0"/>
          <w:numId w:val="38"/>
        </w:numPr>
        <w:autoSpaceDE w:val="0"/>
        <w:autoSpaceDN w:val="0"/>
        <w:adjustRightInd w:val="0"/>
        <w:spacing w:after="200" w:line="240" w:lineRule="auto"/>
        <w:ind w:left="-142"/>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финансов организации, укажите взаимосвязь их функций.</w:t>
      </w:r>
    </w:p>
    <w:p w14:paraId="5D1B2AF7" w14:textId="77777777" w:rsidR="00A92A90" w:rsidRDefault="00A92A90" w:rsidP="00F60AA1">
      <w:pPr>
        <w:widowControl w:val="0"/>
        <w:numPr>
          <w:ilvl w:val="0"/>
          <w:numId w:val="38"/>
        </w:numPr>
        <w:autoSpaceDE w:val="0"/>
        <w:autoSpaceDN w:val="0"/>
        <w:adjustRightInd w:val="0"/>
        <w:spacing w:after="200" w:line="240" w:lineRule="auto"/>
        <w:ind w:left="-142"/>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значение, классификацию и источники образования финансовых ресурсов организации.</w:t>
      </w:r>
    </w:p>
    <w:p w14:paraId="764C2D6E" w14:textId="77777777" w:rsidR="00A92A90" w:rsidRDefault="00A92A90" w:rsidP="00F60AA1">
      <w:pPr>
        <w:widowControl w:val="0"/>
        <w:numPr>
          <w:ilvl w:val="0"/>
          <w:numId w:val="38"/>
        </w:numPr>
        <w:autoSpaceDE w:val="0"/>
        <w:autoSpaceDN w:val="0"/>
        <w:adjustRightInd w:val="0"/>
        <w:spacing w:after="200" w:line="240" w:lineRule="auto"/>
        <w:ind w:left="-142"/>
        <w:contextualSpacing/>
        <w:rPr>
          <w:rFonts w:ascii="Times New Roman" w:eastAsia="Calibri" w:hAnsi="Times New Roman" w:cs="Times New Roman"/>
          <w:sz w:val="28"/>
          <w:szCs w:val="28"/>
          <w:lang w:val="ru-RU"/>
        </w:rPr>
      </w:pPr>
      <w:bookmarkStart w:id="4" w:name="_Hlk42026426"/>
      <w:r>
        <w:rPr>
          <w:rFonts w:ascii="Times New Roman" w:eastAsia="Calibri" w:hAnsi="Times New Roman" w:cs="Times New Roman"/>
          <w:sz w:val="28"/>
          <w:szCs w:val="28"/>
          <w:lang w:val="ru-RU"/>
        </w:rPr>
        <w:t>Поясните сущность, значение, и состав собственных средств организации</w:t>
      </w:r>
      <w:bookmarkEnd w:id="4"/>
      <w:r>
        <w:rPr>
          <w:rFonts w:ascii="Times New Roman" w:eastAsia="Calibri" w:hAnsi="Times New Roman" w:cs="Times New Roman"/>
          <w:sz w:val="28"/>
          <w:szCs w:val="28"/>
          <w:lang w:val="ru-RU"/>
        </w:rPr>
        <w:t>.</w:t>
      </w:r>
    </w:p>
    <w:p w14:paraId="6377BDC9" w14:textId="77777777" w:rsidR="00A92A90" w:rsidRDefault="00A92A90" w:rsidP="00F60AA1">
      <w:pPr>
        <w:widowControl w:val="0"/>
        <w:numPr>
          <w:ilvl w:val="0"/>
          <w:numId w:val="38"/>
        </w:numPr>
        <w:autoSpaceDE w:val="0"/>
        <w:autoSpaceDN w:val="0"/>
        <w:adjustRightInd w:val="0"/>
        <w:spacing w:after="200" w:line="240" w:lineRule="auto"/>
        <w:ind w:left="-142"/>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значение, и состав заемных средств организации.</w:t>
      </w:r>
    </w:p>
    <w:p w14:paraId="03B8A65C" w14:textId="77777777" w:rsidR="00A92A90" w:rsidRDefault="00A92A90" w:rsidP="00F60AA1">
      <w:pPr>
        <w:widowControl w:val="0"/>
        <w:numPr>
          <w:ilvl w:val="0"/>
          <w:numId w:val="38"/>
        </w:numPr>
        <w:autoSpaceDE w:val="0"/>
        <w:autoSpaceDN w:val="0"/>
        <w:adjustRightInd w:val="0"/>
        <w:spacing w:after="200" w:line="240" w:lineRule="auto"/>
        <w:ind w:left="-142"/>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капитала организации и его структуру.</w:t>
      </w:r>
    </w:p>
    <w:p w14:paraId="5DD2BED5" w14:textId="77777777" w:rsidR="00A92A90" w:rsidRDefault="00A92A90" w:rsidP="00F60AA1">
      <w:pPr>
        <w:spacing w:line="240" w:lineRule="auto"/>
        <w:ind w:left="-142"/>
        <w:contextualSpacing/>
        <w:jc w:val="center"/>
        <w:rPr>
          <w:rFonts w:ascii="Times New Roman" w:eastAsia="Calibri" w:hAnsi="Times New Roman" w:cs="Times New Roman"/>
          <w:b/>
          <w:sz w:val="28"/>
          <w:szCs w:val="28"/>
          <w:lang w:val="ru-RU"/>
        </w:rPr>
      </w:pPr>
    </w:p>
    <w:p w14:paraId="78EFE00B" w14:textId="77777777" w:rsidR="00A92A90" w:rsidRDefault="00A92A90" w:rsidP="00F60AA1">
      <w:pPr>
        <w:spacing w:line="240" w:lineRule="auto"/>
        <w:ind w:left="-142"/>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«Организация финансовой работы в организациях»</w:t>
      </w:r>
    </w:p>
    <w:p w14:paraId="25731111"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организацию и содержание финансовой работы в организации.</w:t>
      </w:r>
    </w:p>
    <w:p w14:paraId="4A627172"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организацию и структуру финансового отдела (службы) в организации, взаимосвязь финансового отдела (службы) с другими службами управления организацией.</w:t>
      </w:r>
    </w:p>
    <w:p w14:paraId="3DA70C10" w14:textId="77777777" w:rsidR="00A92A90" w:rsidRDefault="00A92A90" w:rsidP="00F60AA1">
      <w:pPr>
        <w:spacing w:line="240" w:lineRule="auto"/>
        <w:ind w:left="720"/>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«Денежные расходы организации»</w:t>
      </w:r>
    </w:p>
    <w:p w14:paraId="4C869FFF"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виды денежных затрат и охарактеризуйте их состав.</w:t>
      </w:r>
    </w:p>
    <w:p w14:paraId="63B4DFD6"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Поясните состав затрат включенных в расходы на реализацию. </w:t>
      </w:r>
    </w:p>
    <w:p w14:paraId="2CFC0BA8"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порядок планирования затрат на реализацию продукции.</w:t>
      </w:r>
    </w:p>
    <w:p w14:paraId="5C57E99F"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состав и источники финансирования денежных расходов.</w:t>
      </w:r>
    </w:p>
    <w:p w14:paraId="33AA5E71" w14:textId="77777777" w:rsidR="00A92A90" w:rsidRDefault="00A92A90" w:rsidP="00F60AA1">
      <w:pPr>
        <w:spacing w:line="240" w:lineRule="auto"/>
        <w:ind w:left="-284"/>
        <w:contextualSpacing/>
        <w:rPr>
          <w:rFonts w:ascii="Times New Roman" w:eastAsia="Calibri" w:hAnsi="Times New Roman" w:cs="Times New Roman"/>
          <w:sz w:val="28"/>
          <w:szCs w:val="28"/>
          <w:lang w:val="ru-RU"/>
        </w:rPr>
      </w:pPr>
    </w:p>
    <w:p w14:paraId="29F5DB2F"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«Денежные доходы организации»</w:t>
      </w:r>
    </w:p>
    <w:p w14:paraId="57E67483"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Дайте определение понятию доходы организации. Укажите их состав и источники образования.</w:t>
      </w:r>
    </w:p>
    <w:p w14:paraId="3F10A8A5"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Дайте определение  понятиям выручка от реализации и поступления, поясните их значение для организации.</w:t>
      </w:r>
    </w:p>
    <w:p w14:paraId="7D22A0B9"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ценообразования на продукцию.</w:t>
      </w:r>
    </w:p>
    <w:p w14:paraId="347CD0CB"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состав и структуру выручка от реализации продукции (работ, услуг), охарактеризуйте порядок ее планирования.</w:t>
      </w:r>
    </w:p>
    <w:p w14:paraId="3362D1B1"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состав и порядок распределения выручки.</w:t>
      </w:r>
    </w:p>
    <w:p w14:paraId="711333E3"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«Прибыль и рентабельность организаций»</w:t>
      </w:r>
    </w:p>
    <w:p w14:paraId="08BA7B56"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и значение прибыли от реализации продукции. Укажите методы планирования прибыли.</w:t>
      </w:r>
    </w:p>
    <w:p w14:paraId="751A4D0F"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порядок расчета прибыли и показателей рентабельности организации. Укажите факторы, влияющие на размер прибыли.</w:t>
      </w:r>
    </w:p>
    <w:p w14:paraId="0D0B28D8"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порядок распределения и использования прибыли.</w:t>
      </w:r>
    </w:p>
    <w:p w14:paraId="002AABA2"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lastRenderedPageBreak/>
        <w:t>«Инвестиционная деятельность организаций»</w:t>
      </w:r>
    </w:p>
    <w:p w14:paraId="00070C12"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Раскройте экономическое содержание инвестиционной деятельности, укажите виды, состав и структуру инвестиций.</w:t>
      </w:r>
    </w:p>
    <w:p w14:paraId="2966B415"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капитальные вложения, укажите источники их финансирования.</w:t>
      </w:r>
    </w:p>
    <w:p w14:paraId="64174B8D"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Поясните значение и порядок составления плана финансирования капитальных вложений.</w:t>
      </w:r>
    </w:p>
    <w:p w14:paraId="6CBA540F"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Укажите способы начисления амортизации и поясните их расчет.</w:t>
      </w:r>
    </w:p>
    <w:p w14:paraId="4337BC9C"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ценных бумаг как особой формы инвестиций.</w:t>
      </w:r>
    </w:p>
    <w:p w14:paraId="4C4B7B92"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состав, структуру и источники формирования долгосрочных активов.</w:t>
      </w:r>
    </w:p>
    <w:p w14:paraId="06D07426"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состав и структуру основных средств. Укажите их виды оценки, поясните их сущность.</w:t>
      </w:r>
    </w:p>
    <w:p w14:paraId="06047CB2" w14:textId="77777777" w:rsidR="00A92A90" w:rsidRDefault="00A92A90" w:rsidP="00F60AA1">
      <w:pPr>
        <w:spacing w:line="240" w:lineRule="auto"/>
        <w:ind w:left="-284"/>
        <w:contextualSpacing/>
        <w:rPr>
          <w:rFonts w:ascii="Times New Roman" w:eastAsia="Calibri" w:hAnsi="Times New Roman" w:cs="Times New Roman"/>
          <w:b/>
          <w:sz w:val="28"/>
          <w:szCs w:val="28"/>
          <w:lang w:val="ru-RU"/>
        </w:rPr>
      </w:pPr>
    </w:p>
    <w:p w14:paraId="7530768D"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«Оборотные средства организации»</w:t>
      </w:r>
    </w:p>
    <w:p w14:paraId="5F4100C6"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состав, структуру и источники формирования краткосрочных активов. Предложите мероприятия, способствующие повышению эффективности их использования.</w:t>
      </w:r>
    </w:p>
    <w:p w14:paraId="5BC78804"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Дайте характеристику показателям оценки эффективности использования </w:t>
      </w:r>
    </w:p>
    <w:p w14:paraId="10B9E45D" w14:textId="77777777" w:rsidR="00A92A90" w:rsidRDefault="00A92A90" w:rsidP="00F60AA1">
      <w:pPr>
        <w:spacing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Краткосрочных активов. Укажите пути повышения ее эффективности.</w:t>
      </w:r>
    </w:p>
    <w:p w14:paraId="467A6E45" w14:textId="77777777" w:rsidR="00A92A90" w:rsidRDefault="00A92A90" w:rsidP="00F60AA1">
      <w:pPr>
        <w:spacing w:line="240" w:lineRule="auto"/>
        <w:ind w:left="-284"/>
        <w:contextualSpacing/>
        <w:rPr>
          <w:rFonts w:ascii="Times New Roman" w:eastAsia="Calibri" w:hAnsi="Times New Roman" w:cs="Times New Roman"/>
          <w:sz w:val="28"/>
          <w:szCs w:val="28"/>
          <w:lang w:val="ru-RU"/>
        </w:rPr>
      </w:pPr>
    </w:p>
    <w:p w14:paraId="61E52687"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«Организация расчетов и кредитования организаций»</w:t>
      </w:r>
    </w:p>
    <w:p w14:paraId="2F04049A"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организации и виды безналичных расчетов.</w:t>
      </w:r>
    </w:p>
    <w:p w14:paraId="48314F94"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Охарактеризуйте принципы безналичных расчетов. Поясните очередность платежей осуществляемых по безналичному расчету. </w:t>
      </w:r>
    </w:p>
    <w:p w14:paraId="26C6AD1F"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Укажите основные формы безналичных расчетов, отметьте их достоинства и недостатки. Укажите факторы, определяющие выбор форм и способов безналичных расчетов между организациями.</w:t>
      </w:r>
    </w:p>
    <w:p w14:paraId="2EEC3543"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порядок организации расчетов платежными требованиями, охарактеризуйте последовательность документооборота.</w:t>
      </w:r>
    </w:p>
    <w:p w14:paraId="36C40B41"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Поясните порядок организации расчетов платёжными поручителями, </w:t>
      </w:r>
      <w:bookmarkStart w:id="5" w:name="_Hlk42026737"/>
      <w:r>
        <w:rPr>
          <w:rFonts w:ascii="Times New Roman" w:eastAsia="Calibri" w:hAnsi="Times New Roman" w:cs="Times New Roman"/>
          <w:sz w:val="28"/>
          <w:szCs w:val="28"/>
          <w:lang w:val="ru-RU"/>
        </w:rPr>
        <w:t>охарактеризуйте последовательность документооборота.</w:t>
      </w:r>
    </w:p>
    <w:bookmarkEnd w:id="5"/>
    <w:p w14:paraId="19F09422"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осуществления расчетов аккредитации, охарактеризуйте последовательность документооборота.</w:t>
      </w:r>
    </w:p>
    <w:p w14:paraId="3D6F95D2"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осуществления расчетов пластиковыми карточками. Укажите достоинства и недостатки данной формы расчетов.</w:t>
      </w:r>
    </w:p>
    <w:p w14:paraId="7CD37F57"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осуществления расчетов чеками. Укажите достоинства и недостатки данной формы расчетов.</w:t>
      </w:r>
    </w:p>
    <w:p w14:paraId="58C91594"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сущность и роль банковского кредита. Охарактеризуйте виды кредита.</w:t>
      </w:r>
    </w:p>
    <w:p w14:paraId="354DBB0A"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Укажите объекты и поясните принципы (условия) кредитования.</w:t>
      </w:r>
    </w:p>
    <w:p w14:paraId="020D342C"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порядок выдачи и погашения кредита.</w:t>
      </w:r>
    </w:p>
    <w:p w14:paraId="4F971EAD" w14:textId="77777777" w:rsidR="00A92A90" w:rsidRDefault="00A92A90" w:rsidP="00F60AA1">
      <w:pPr>
        <w:spacing w:line="240" w:lineRule="auto"/>
        <w:ind w:left="-284"/>
        <w:contextualSpacing/>
        <w:rPr>
          <w:rFonts w:ascii="Times New Roman" w:eastAsia="Calibri" w:hAnsi="Times New Roman" w:cs="Times New Roman"/>
          <w:sz w:val="28"/>
          <w:szCs w:val="28"/>
          <w:lang w:val="ru-RU"/>
        </w:rPr>
      </w:pPr>
    </w:p>
    <w:p w14:paraId="7380B082"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lastRenderedPageBreak/>
        <w:t>«Финансы внешнеэкономической деятельности организаций»</w:t>
      </w:r>
    </w:p>
    <w:p w14:paraId="2B005E05"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формы внешнеэкономической деятельности.</w:t>
      </w:r>
    </w:p>
    <w:p w14:paraId="4823A3C8"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Опишите порядок проведения валютных операций.</w:t>
      </w:r>
    </w:p>
    <w:p w14:paraId="1A4F11D1" w14:textId="77777777" w:rsidR="00A92A90" w:rsidRDefault="00A92A90" w:rsidP="00F60AA1">
      <w:pPr>
        <w:spacing w:line="240" w:lineRule="auto"/>
        <w:ind w:left="-284"/>
        <w:contextualSpacing/>
        <w:rPr>
          <w:rFonts w:ascii="Times New Roman" w:eastAsia="Calibri" w:hAnsi="Times New Roman" w:cs="Times New Roman"/>
          <w:sz w:val="28"/>
          <w:szCs w:val="28"/>
          <w:lang w:val="ru-RU"/>
        </w:rPr>
      </w:pPr>
    </w:p>
    <w:p w14:paraId="666B3074"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«Налогообложение организаций»</w:t>
      </w:r>
    </w:p>
    <w:p w14:paraId="392EAE74"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экономическую сущность и состав налогов. Укажите их роль в государстве поясните права. Обязанности, и меры ответственности налогоплательщиков.</w:t>
      </w:r>
    </w:p>
    <w:p w14:paraId="4EE76996"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налоги и отчисления, относимые на себестоимость продукции (работ, услуг).</w:t>
      </w:r>
    </w:p>
    <w:p w14:paraId="1ECA8A58"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налоги и отчисления, уплачиваемые за счет прибыли.</w:t>
      </w:r>
    </w:p>
    <w:p w14:paraId="5B2A0631"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Охарактеризуйте налоги и отчисления, уплачиваемые из выручки от реализации продукции (работ, услуг).</w:t>
      </w:r>
    </w:p>
    <w:p w14:paraId="763C76CA"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порядок исчисления и уплаты налога на добавленную стоимость. Укажите источник его уплаты.</w:t>
      </w:r>
    </w:p>
    <w:p w14:paraId="08A6204B"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 xml:space="preserve">Поясните порядок исчисления и уплаты налога на недвижимость. </w:t>
      </w:r>
    </w:p>
    <w:p w14:paraId="683188ED"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Поясните порядок исчисления и уплаты налога на прибыль. Укажите источники его уплаты.</w:t>
      </w:r>
    </w:p>
    <w:p w14:paraId="4F5EE854" w14:textId="77777777" w:rsidR="00A92A90" w:rsidRDefault="00A92A90" w:rsidP="00F60AA1">
      <w:pPr>
        <w:spacing w:line="240" w:lineRule="auto"/>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«Страхования имущества организаций»</w:t>
      </w:r>
    </w:p>
    <w:p w14:paraId="0703BE81"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сущность, виды страхования.</w:t>
      </w:r>
    </w:p>
    <w:p w14:paraId="35B00220"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объекты имущественного страхования.</w:t>
      </w:r>
    </w:p>
    <w:p w14:paraId="3C4E665C" w14:textId="77777777" w:rsidR="00A92A90" w:rsidRDefault="00A92A90" w:rsidP="00F60AA1">
      <w:pPr>
        <w:widowControl w:val="0"/>
        <w:numPr>
          <w:ilvl w:val="0"/>
          <w:numId w:val="38"/>
        </w:numPr>
        <w:autoSpaceDE w:val="0"/>
        <w:autoSpaceDN w:val="0"/>
        <w:adjustRightInd w:val="0"/>
        <w:spacing w:after="20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Опишите порядок заключения и прекращения действия договора страхования.</w:t>
      </w:r>
    </w:p>
    <w:p w14:paraId="26B99E02" w14:textId="77777777" w:rsidR="00A92A90" w:rsidRDefault="00A92A90" w:rsidP="00F60AA1">
      <w:pPr>
        <w:spacing w:line="240" w:lineRule="auto"/>
        <w:ind w:left="-284"/>
        <w:contextualSpacing/>
        <w:rPr>
          <w:rFonts w:ascii="Times New Roman" w:eastAsia="Calibri" w:hAnsi="Times New Roman" w:cs="Times New Roman"/>
          <w:sz w:val="28"/>
          <w:szCs w:val="28"/>
          <w:lang w:val="ru-RU"/>
        </w:rPr>
      </w:pPr>
    </w:p>
    <w:p w14:paraId="39EF6A40" w14:textId="77777777" w:rsidR="00A92A90" w:rsidRDefault="00A92A90" w:rsidP="00A92A90">
      <w:pPr>
        <w:ind w:left="-284"/>
        <w:contextualSpacing/>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«Финансовое состояние организации»</w:t>
      </w:r>
    </w:p>
    <w:p w14:paraId="30CBE395"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методику оценки финансового состояния и определения критериев неплатежеспособности субъектов хозяйствования.</w:t>
      </w:r>
    </w:p>
    <w:p w14:paraId="18E685CD"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Дайте понятие неплатежеспособности и банкротства организации.</w:t>
      </w:r>
    </w:p>
    <w:p w14:paraId="5EA7C590"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финансовые проблемы несостоятельности и банкротства организации.</w:t>
      </w:r>
    </w:p>
    <w:p w14:paraId="65531913"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Поясните порядок признания предприятия неплатежеспособным.</w:t>
      </w:r>
    </w:p>
    <w:p w14:paraId="3FF5E018" w14:textId="77777777" w:rsidR="00A92A90" w:rsidRDefault="00A92A90" w:rsidP="00F60AA1">
      <w:pPr>
        <w:spacing w:line="240" w:lineRule="auto"/>
        <w:ind w:left="-284"/>
        <w:contextualSpacing/>
        <w:rPr>
          <w:rFonts w:ascii="Times New Roman" w:eastAsia="Calibri" w:hAnsi="Times New Roman" w:cs="Times New Roman"/>
          <w:color w:val="000000" w:themeColor="text1"/>
          <w:sz w:val="28"/>
          <w:szCs w:val="28"/>
          <w:lang w:val="ru-RU"/>
        </w:rPr>
      </w:pPr>
    </w:p>
    <w:p w14:paraId="56A2CBAA" w14:textId="77777777" w:rsidR="00A92A90" w:rsidRDefault="00A92A90" w:rsidP="00F60AA1">
      <w:pPr>
        <w:spacing w:line="240" w:lineRule="auto"/>
        <w:ind w:left="-284"/>
        <w:contextualSpacing/>
        <w:jc w:val="center"/>
        <w:rPr>
          <w:rFonts w:ascii="Times New Roman" w:eastAsia="Calibri" w:hAnsi="Times New Roman" w:cs="Times New Roman"/>
          <w:b/>
          <w:color w:val="000000" w:themeColor="text1"/>
          <w:sz w:val="28"/>
          <w:szCs w:val="28"/>
          <w:lang w:val="ru-RU"/>
        </w:rPr>
      </w:pPr>
      <w:r>
        <w:rPr>
          <w:rFonts w:ascii="Times New Roman" w:eastAsia="Calibri" w:hAnsi="Times New Roman" w:cs="Times New Roman"/>
          <w:b/>
          <w:color w:val="000000" w:themeColor="text1"/>
          <w:sz w:val="28"/>
          <w:szCs w:val="28"/>
          <w:lang w:val="ru-RU"/>
        </w:rPr>
        <w:t>«Финансовое планирование и финансовый контроль в организациях»</w:t>
      </w:r>
    </w:p>
    <w:p w14:paraId="3E6C1585"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Поясните значение и задачи финансового планирования. Назовите материалы, используемые для финансового анализа и планирования.</w:t>
      </w:r>
    </w:p>
    <w:p w14:paraId="53826436"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Укажите порядок составления баланса доходов и расходов  - как основного финансового плана  организаций.</w:t>
      </w:r>
    </w:p>
    <w:p w14:paraId="4C4B3DBD"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финансовый раздел бизнес - плана. Поясните порядок  расчетов к финансовому плану.</w:t>
      </w:r>
    </w:p>
    <w:p w14:paraId="7D8C587E"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Укажите виды финансовых планов, дайте им характеристику.</w:t>
      </w:r>
    </w:p>
    <w:p w14:paraId="0C2BDC01"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Поясните сущность и виды финансового контроля.</w:t>
      </w:r>
    </w:p>
    <w:p w14:paraId="09A3BA27" w14:textId="77777777" w:rsidR="00A92A90" w:rsidRDefault="00A92A90" w:rsidP="00F60AA1">
      <w:pPr>
        <w:widowControl w:val="0"/>
        <w:numPr>
          <w:ilvl w:val="0"/>
          <w:numId w:val="38"/>
        </w:numPr>
        <w:autoSpaceDE w:val="0"/>
        <w:autoSpaceDN w:val="0"/>
        <w:adjustRightInd w:val="0"/>
        <w:spacing w:after="200" w:line="240" w:lineRule="auto"/>
        <w:ind w:left="-284"/>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 xml:space="preserve"> Охарактеризуйте органы, формы и методы финансового контроля.</w:t>
      </w:r>
    </w:p>
    <w:p w14:paraId="69292EF3" w14:textId="77777777" w:rsidR="00A92A90" w:rsidRDefault="00A92A90" w:rsidP="00A92A90">
      <w:pPr>
        <w:ind w:left="-284"/>
        <w:contextualSpacing/>
        <w:rPr>
          <w:rFonts w:ascii="Times New Roman" w:eastAsia="Calibri" w:hAnsi="Times New Roman" w:cs="Times New Roman"/>
          <w:b/>
          <w:color w:val="FF0000"/>
          <w:sz w:val="28"/>
          <w:szCs w:val="28"/>
          <w:lang w:val="ru-RU"/>
        </w:rPr>
      </w:pPr>
    </w:p>
    <w:p w14:paraId="6BFB16BD" w14:textId="77777777" w:rsidR="00A92A90" w:rsidRDefault="00A92A90" w:rsidP="00A92A90">
      <w:pPr>
        <w:ind w:left="-284"/>
        <w:contextualSpacing/>
        <w:jc w:val="center"/>
        <w:rPr>
          <w:rFonts w:ascii="Times New Roman" w:eastAsia="Calibri" w:hAnsi="Times New Roman" w:cs="Times New Roman"/>
          <w:b/>
          <w:color w:val="000000" w:themeColor="text1"/>
          <w:sz w:val="28"/>
          <w:szCs w:val="28"/>
          <w:lang w:val="ru-RU"/>
        </w:rPr>
      </w:pPr>
      <w:r>
        <w:rPr>
          <w:rFonts w:ascii="Times New Roman" w:eastAsia="Calibri" w:hAnsi="Times New Roman" w:cs="Times New Roman"/>
          <w:b/>
          <w:color w:val="000000" w:themeColor="text1"/>
          <w:sz w:val="28"/>
          <w:szCs w:val="28"/>
          <w:lang w:val="ru-RU"/>
        </w:rPr>
        <w:t>«Особенности организации финансов отдельных отраслей народного хозяйства и предприятий различных форм собственности»</w:t>
      </w:r>
    </w:p>
    <w:p w14:paraId="1AA4312C" w14:textId="77777777" w:rsidR="00A92A90" w:rsidRDefault="00A92A90" w:rsidP="00F60AA1">
      <w:pPr>
        <w:widowControl w:val="0"/>
        <w:numPr>
          <w:ilvl w:val="0"/>
          <w:numId w:val="38"/>
        </w:numPr>
        <w:autoSpaceDE w:val="0"/>
        <w:autoSpaceDN w:val="0"/>
        <w:adjustRightInd w:val="0"/>
        <w:spacing w:after="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особенности организации финансов в сельском хозяйстве.</w:t>
      </w:r>
    </w:p>
    <w:p w14:paraId="27FF16AA" w14:textId="77777777" w:rsidR="00A92A90" w:rsidRDefault="00A92A90" w:rsidP="00F60AA1">
      <w:pPr>
        <w:widowControl w:val="0"/>
        <w:numPr>
          <w:ilvl w:val="0"/>
          <w:numId w:val="38"/>
        </w:numPr>
        <w:autoSpaceDE w:val="0"/>
        <w:autoSpaceDN w:val="0"/>
        <w:adjustRightInd w:val="0"/>
        <w:spacing w:after="0" w:line="240" w:lineRule="auto"/>
        <w:ind w:left="-284"/>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Охарактеризуйте особенности организации финансов в промышленности.</w:t>
      </w:r>
    </w:p>
    <w:p w14:paraId="00153BA6" w14:textId="77777777" w:rsidR="00A92A90" w:rsidRDefault="00A92A90" w:rsidP="00F60AA1">
      <w:pPr>
        <w:spacing w:after="0" w:line="240" w:lineRule="auto"/>
        <w:ind w:left="-284"/>
        <w:contextualSpacing/>
        <w:rPr>
          <w:rFonts w:ascii="Times New Roman" w:eastAsia="Calibri" w:hAnsi="Times New Roman" w:cs="Times New Roman"/>
          <w:color w:val="FF0000"/>
          <w:sz w:val="28"/>
          <w:szCs w:val="28"/>
          <w:lang w:val="ru-RU"/>
        </w:rPr>
      </w:pPr>
    </w:p>
    <w:p w14:paraId="499DF225" w14:textId="77777777" w:rsidR="00A92A90" w:rsidRDefault="00A92A90" w:rsidP="00A92A90">
      <w:pPr>
        <w:ind w:left="-284"/>
        <w:jc w:val="center"/>
        <w:rPr>
          <w:rFonts w:ascii="Times New Roman" w:eastAsia="Times New Roman" w:hAnsi="Times New Roman" w:cs="Times New Roman"/>
          <w:b/>
          <w:color w:val="000000" w:themeColor="text1"/>
          <w:sz w:val="28"/>
          <w:szCs w:val="28"/>
          <w:lang w:val="ru-RU" w:eastAsia="ru-RU"/>
        </w:rPr>
      </w:pPr>
      <w:r>
        <w:rPr>
          <w:rFonts w:ascii="Times New Roman" w:eastAsia="Times New Roman" w:hAnsi="Times New Roman" w:cs="Times New Roman"/>
          <w:b/>
          <w:color w:val="000000" w:themeColor="text1"/>
          <w:sz w:val="28"/>
          <w:szCs w:val="28"/>
          <w:lang w:val="ru-RU"/>
        </w:rPr>
        <w:t>ТЕМАТИКА ПРАКТИЧЕСКИХ ЗАДАНИЙ, КОТОРЫЕ ВЫНОСЯТСЯ НА ЭКЗАМЕН</w:t>
      </w:r>
    </w:p>
    <w:p w14:paraId="4B5F610A"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Рассчитать плановую смету реализованной продукции.</w:t>
      </w:r>
    </w:p>
    <w:p w14:paraId="251A9DD1"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Определить плановую сумму прибыли от реализации продукции.</w:t>
      </w:r>
    </w:p>
    <w:p w14:paraId="092524F5"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Определить сумму прибыли.</w:t>
      </w:r>
    </w:p>
    <w:p w14:paraId="71079029"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Определить рентабельность работы организации. </w:t>
      </w:r>
    </w:p>
    <w:p w14:paraId="4A3267D6" w14:textId="77777777" w:rsidR="00A92A90" w:rsidRDefault="00A92A90" w:rsidP="00F60AA1">
      <w:pPr>
        <w:widowControl w:val="0"/>
        <w:numPr>
          <w:ilvl w:val="0"/>
          <w:numId w:val="40"/>
        </w:numPr>
        <w:overflowPunct w:val="0"/>
        <w:autoSpaceDE w:val="0"/>
        <w:autoSpaceDN w:val="0"/>
        <w:adjustRightInd w:val="0"/>
        <w:spacing w:after="0" w:line="240" w:lineRule="auto"/>
        <w:ind w:left="-284"/>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Определить плановую сумму выручки от  реализации продукции производственных организаций.</w:t>
      </w:r>
    </w:p>
    <w:p w14:paraId="0AC648CC" w14:textId="77777777" w:rsidR="00A92A90" w:rsidRDefault="00A92A90" w:rsidP="00F60AA1">
      <w:pPr>
        <w:widowControl w:val="0"/>
        <w:numPr>
          <w:ilvl w:val="0"/>
          <w:numId w:val="40"/>
        </w:numPr>
        <w:overflowPunct w:val="0"/>
        <w:autoSpaceDE w:val="0"/>
        <w:autoSpaceDN w:val="0"/>
        <w:adjustRightInd w:val="0"/>
        <w:spacing w:after="0" w:line="240" w:lineRule="auto"/>
        <w:ind w:left="-284"/>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Рассчитать различные виды цен.</w:t>
      </w:r>
    </w:p>
    <w:p w14:paraId="73E37B98"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Рассчитать показатели эффективности использования основных средств.</w:t>
      </w:r>
    </w:p>
    <w:p w14:paraId="79096CFA"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Начислить амортизацию линейным, производительным способом.</w:t>
      </w:r>
    </w:p>
    <w:p w14:paraId="79A6AF46"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Рассчитать показатели эффективности использования нормируемых оборотных средств.</w:t>
      </w:r>
    </w:p>
    <w:p w14:paraId="0A9F0565"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Определить сумму высвобождения (дополнительного вовлечения) оборотных средств.</w:t>
      </w:r>
    </w:p>
    <w:p w14:paraId="119EBC00"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Составить расчет налога на недвижимость, за квартал.</w:t>
      </w:r>
    </w:p>
    <w:p w14:paraId="119F0A58"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Составить расчет налога на прибыль.</w:t>
      </w:r>
    </w:p>
    <w:p w14:paraId="1D5C8A3E" w14:textId="77777777" w:rsidR="00A92A90" w:rsidRDefault="00A92A90" w:rsidP="00F60AA1">
      <w:pPr>
        <w:widowControl w:val="0"/>
        <w:numPr>
          <w:ilvl w:val="1"/>
          <w:numId w:val="39"/>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color w:val="000000" w:themeColor="text1"/>
          <w:sz w:val="28"/>
          <w:szCs w:val="28"/>
          <w:lang w:val="ru-RU"/>
        </w:rPr>
        <w:t>Составить расчет налога на добавленную стоимость.</w:t>
      </w:r>
    </w:p>
    <w:p w14:paraId="02302FD0" w14:textId="77777777" w:rsidR="00A92A90" w:rsidRDefault="00A92A90" w:rsidP="00F60AA1">
      <w:pPr>
        <w:widowControl w:val="0"/>
        <w:numPr>
          <w:ilvl w:val="1"/>
          <w:numId w:val="39"/>
        </w:numPr>
        <w:tabs>
          <w:tab w:val="left" w:pos="0"/>
        </w:tabs>
        <w:overflowPunct w:val="0"/>
        <w:autoSpaceDE w:val="0"/>
        <w:autoSpaceDN w:val="0"/>
        <w:adjustRightInd w:val="0"/>
        <w:spacing w:after="0" w:line="240" w:lineRule="auto"/>
        <w:ind w:left="-284"/>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Рассчитать плановый размер кредита. </w:t>
      </w:r>
    </w:p>
    <w:p w14:paraId="0DA6F663" w14:textId="77777777" w:rsidR="00A92A90" w:rsidRDefault="00A92A90" w:rsidP="00F60AA1">
      <w:pPr>
        <w:widowControl w:val="0"/>
        <w:numPr>
          <w:ilvl w:val="1"/>
          <w:numId w:val="39"/>
        </w:numPr>
        <w:tabs>
          <w:tab w:val="left" w:pos="0"/>
        </w:tabs>
        <w:overflowPunct w:val="0"/>
        <w:autoSpaceDE w:val="0"/>
        <w:autoSpaceDN w:val="0"/>
        <w:adjustRightInd w:val="0"/>
        <w:spacing w:after="0" w:line="240" w:lineRule="auto"/>
        <w:ind w:left="-284"/>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Составить план финансирования капитальных вложений.</w:t>
      </w:r>
    </w:p>
    <w:p w14:paraId="5946F3CE" w14:textId="77777777" w:rsidR="00A92A90" w:rsidRDefault="00A92A90" w:rsidP="00A92A90">
      <w:pPr>
        <w:spacing w:after="14" w:line="250" w:lineRule="exact"/>
        <w:rPr>
          <w:rFonts w:ascii="Arial Unicode MS" w:eastAsia="Arial Unicode MS" w:hAnsi="Arial Unicode MS" w:cs="Arial Unicode MS"/>
          <w:color w:val="000000"/>
          <w:sz w:val="28"/>
          <w:szCs w:val="28"/>
          <w:lang w:val="ru-RU"/>
        </w:rPr>
      </w:pPr>
    </w:p>
    <w:p w14:paraId="12040D64" w14:textId="77777777" w:rsidR="00F60AA1" w:rsidRDefault="00F60AA1">
      <w:pPr>
        <w:rPr>
          <w:rFonts w:ascii="Times New Roman" w:eastAsia="Times New Roman" w:hAnsi="Times New Roman" w:cs="Times New Roman"/>
          <w:b/>
          <w:sz w:val="25"/>
          <w:szCs w:val="25"/>
          <w:lang w:val="ru-RU"/>
        </w:rPr>
      </w:pPr>
      <w:bookmarkStart w:id="6" w:name="bookmark56"/>
      <w:r>
        <w:rPr>
          <w:b/>
          <w:lang w:val="ru-RU"/>
        </w:rPr>
        <w:br w:type="page"/>
      </w:r>
    </w:p>
    <w:p w14:paraId="408269DA" w14:textId="77777777" w:rsidR="00A92A90" w:rsidRPr="00F60AA1" w:rsidRDefault="00A92A90" w:rsidP="00F60AA1">
      <w:pPr>
        <w:pStyle w:val="24"/>
        <w:keepNext/>
        <w:keepLines/>
        <w:shd w:val="clear" w:color="auto" w:fill="auto"/>
        <w:spacing w:after="250" w:line="250" w:lineRule="exact"/>
        <w:ind w:left="2720" w:firstLine="0"/>
        <w:jc w:val="both"/>
        <w:rPr>
          <w:b/>
          <w:lang w:val="ru-RU"/>
        </w:rPr>
      </w:pPr>
      <w:r w:rsidRPr="00F60AA1">
        <w:rPr>
          <w:b/>
          <w:lang w:val="ru-RU"/>
        </w:rPr>
        <w:lastRenderedPageBreak/>
        <w:t>КРАТКИЙ СЛОВАРЬ ТЕРМИНОВ</w:t>
      </w:r>
      <w:bookmarkEnd w:id="6"/>
    </w:p>
    <w:p w14:paraId="6623B6B2" w14:textId="77777777" w:rsidR="00A92A90" w:rsidRDefault="00A92A90" w:rsidP="00A92A90">
      <w:pPr>
        <w:pStyle w:val="5"/>
        <w:shd w:val="clear" w:color="auto" w:fill="auto"/>
        <w:tabs>
          <w:tab w:val="left" w:pos="2136"/>
        </w:tabs>
        <w:spacing w:before="0"/>
        <w:ind w:left="2140"/>
        <w:rPr>
          <w:lang w:val="ru-RU"/>
        </w:rPr>
      </w:pPr>
      <w:r>
        <w:rPr>
          <w:rStyle w:val="a7"/>
          <w:lang w:val="ru-RU"/>
        </w:rPr>
        <w:t>АКТИВЫ -</w:t>
      </w:r>
      <w:r>
        <w:rPr>
          <w:lang w:val="ru-RU"/>
        </w:rPr>
        <w:tab/>
        <w:t>совокупность имущества и имущественных прав организации.</w:t>
      </w:r>
    </w:p>
    <w:p w14:paraId="0324B717" w14:textId="77777777" w:rsidR="00A92A90" w:rsidRDefault="00A92A90" w:rsidP="00A92A90">
      <w:pPr>
        <w:pStyle w:val="5"/>
        <w:shd w:val="clear" w:color="auto" w:fill="auto"/>
        <w:tabs>
          <w:tab w:val="left" w:pos="2136"/>
        </w:tabs>
        <w:spacing w:before="0"/>
        <w:ind w:left="2140"/>
        <w:rPr>
          <w:lang w:val="ru-RU"/>
        </w:rPr>
      </w:pPr>
      <w:r>
        <w:rPr>
          <w:rStyle w:val="a7"/>
          <w:lang w:val="ru-RU"/>
        </w:rPr>
        <w:t>АКЦЕПТ-</w:t>
      </w:r>
      <w:r>
        <w:rPr>
          <w:lang w:val="ru-RU"/>
        </w:rPr>
        <w:tab/>
        <w:t>согласие на оплату.</w:t>
      </w:r>
    </w:p>
    <w:p w14:paraId="32909A77" w14:textId="77777777" w:rsidR="00A92A90" w:rsidRDefault="00A92A90" w:rsidP="00A92A90">
      <w:pPr>
        <w:pStyle w:val="5"/>
        <w:shd w:val="clear" w:color="auto" w:fill="auto"/>
        <w:spacing w:before="0"/>
        <w:ind w:left="2140" w:right="40"/>
        <w:rPr>
          <w:lang w:val="ru-RU"/>
        </w:rPr>
      </w:pPr>
      <w:r>
        <w:rPr>
          <w:rStyle w:val="a7"/>
          <w:lang w:val="ru-RU"/>
        </w:rPr>
        <w:t>АМОРТИЗАЦИОННЫЕ ОТЧИСЛЕНИЯ</w:t>
      </w:r>
      <w:r>
        <w:rPr>
          <w:lang w:val="ru-RU"/>
        </w:rPr>
        <w:t xml:space="preserve"> - денежное выражение части стоимости основных средств, перенесенной на готовый продукт, товар.</w:t>
      </w:r>
    </w:p>
    <w:p w14:paraId="7082880B" w14:textId="77777777" w:rsidR="00A92A90" w:rsidRDefault="00A92A90" w:rsidP="00A92A90">
      <w:pPr>
        <w:pStyle w:val="5"/>
        <w:shd w:val="clear" w:color="auto" w:fill="auto"/>
        <w:spacing w:before="0"/>
        <w:ind w:left="2140" w:right="40"/>
        <w:rPr>
          <w:lang w:val="ru-RU"/>
        </w:rPr>
      </w:pPr>
      <w:r>
        <w:rPr>
          <w:rStyle w:val="a7"/>
          <w:lang w:val="ru-RU"/>
        </w:rPr>
        <w:t>АМОРТИЗАЦИЯ -</w:t>
      </w:r>
      <w:r>
        <w:rPr>
          <w:lang w:val="ru-RU"/>
        </w:rPr>
        <w:t xml:space="preserve"> процесс систематического перенесения стоимости основных средств и нематериальных активов или части стоимости основных средств на стоимость вырабатываемых с их использованием в процессе предпринимательской деятельности продукции, работ, услуг.</w:t>
      </w:r>
    </w:p>
    <w:p w14:paraId="5AAA0368" w14:textId="77777777" w:rsidR="00A92A90" w:rsidRDefault="00A92A90" w:rsidP="00A92A90">
      <w:pPr>
        <w:pStyle w:val="5"/>
        <w:shd w:val="clear" w:color="auto" w:fill="auto"/>
        <w:spacing w:before="0"/>
        <w:ind w:left="2140" w:right="40"/>
        <w:rPr>
          <w:lang w:val="ru-RU"/>
        </w:rPr>
      </w:pPr>
      <w:r>
        <w:rPr>
          <w:rStyle w:val="a7"/>
          <w:lang w:val="ru-RU"/>
        </w:rPr>
        <w:t>БАНКОВСКИЙ АКЦЕПТ</w:t>
      </w:r>
      <w:r>
        <w:rPr>
          <w:lang w:val="ru-RU"/>
        </w:rPr>
        <w:t xml:space="preserve"> - 1) согласие банка на оплату платежных документов, форма гарантии их оплаты, оформляется в виде соответствующей подписи банка-акцептора;</w:t>
      </w:r>
    </w:p>
    <w:p w14:paraId="47519EE6" w14:textId="77777777" w:rsidR="00A92A90" w:rsidRDefault="00A92A90" w:rsidP="00A92A90">
      <w:pPr>
        <w:pStyle w:val="5"/>
        <w:shd w:val="clear" w:color="auto" w:fill="auto"/>
        <w:spacing w:before="0"/>
        <w:ind w:left="2140" w:right="40" w:firstLine="0"/>
        <w:jc w:val="left"/>
        <w:rPr>
          <w:lang w:val="ru-RU"/>
        </w:rPr>
      </w:pPr>
      <w:r>
        <w:rPr>
          <w:lang w:val="ru-RU"/>
        </w:rPr>
        <w:t>2) векселя, гарантированный (акцепторные) банком или траст- компанией со сроком оплаты от одного до шести месяцев.</w:t>
      </w:r>
    </w:p>
    <w:p w14:paraId="2149A989" w14:textId="77777777" w:rsidR="00A92A90" w:rsidRDefault="00A92A90" w:rsidP="00A92A90">
      <w:pPr>
        <w:pStyle w:val="5"/>
        <w:shd w:val="clear" w:color="auto" w:fill="auto"/>
        <w:spacing w:before="0"/>
        <w:ind w:left="2140" w:right="40"/>
        <w:rPr>
          <w:lang w:val="ru-RU"/>
        </w:rPr>
      </w:pPr>
      <w:r>
        <w:rPr>
          <w:rStyle w:val="a7"/>
          <w:lang w:val="ru-RU"/>
        </w:rPr>
        <w:t>ВЕКСЕЛЬ</w:t>
      </w:r>
      <w:r>
        <w:rPr>
          <w:lang w:val="ru-RU"/>
        </w:rPr>
        <w:t xml:space="preserve"> - письменное долговое обязательство установленной законом формы, выдаваемое заемщиком (векселедателем) кредитору (векселедержателю), предоставляющее последнему право требовать с заемщика уплаты к определенному сроку суммы денег, указанной в векселе.</w:t>
      </w:r>
    </w:p>
    <w:p w14:paraId="21F9A74A" w14:textId="77777777" w:rsidR="00A92A90" w:rsidRDefault="00A92A90" w:rsidP="00A92A90">
      <w:pPr>
        <w:pStyle w:val="5"/>
        <w:shd w:val="clear" w:color="auto" w:fill="auto"/>
        <w:spacing w:before="0"/>
        <w:ind w:left="2140" w:right="40"/>
        <w:rPr>
          <w:lang w:val="ru-RU"/>
        </w:rPr>
      </w:pPr>
      <w:r>
        <w:rPr>
          <w:rStyle w:val="a7"/>
          <w:lang w:val="ru-RU"/>
        </w:rPr>
        <w:t>ПЕРЕОЦЕНЕННАЯ СТОИМОСТЬ ОСНОВНЫХ СРЕДСТВ</w:t>
      </w:r>
      <w:r>
        <w:rPr>
          <w:lang w:val="ru-RU"/>
        </w:rPr>
        <w:t xml:space="preserve"> - это сумма затрат, которые необходимы для приобретения или строительства объекта при действующих в современных условиях ценах.</w:t>
      </w:r>
    </w:p>
    <w:p w14:paraId="01939668" w14:textId="77777777" w:rsidR="00A92A90" w:rsidRDefault="00A92A90" w:rsidP="00A92A90">
      <w:pPr>
        <w:pStyle w:val="5"/>
        <w:shd w:val="clear" w:color="auto" w:fill="auto"/>
        <w:spacing w:before="0"/>
        <w:ind w:left="2140" w:right="40"/>
        <w:rPr>
          <w:lang w:val="ru-RU"/>
        </w:rPr>
      </w:pPr>
      <w:r>
        <w:rPr>
          <w:rStyle w:val="a7"/>
          <w:lang w:val="ru-RU"/>
        </w:rPr>
        <w:t>ВЫРУЧКА ОТ РЕАЛИЗАЦИИ</w:t>
      </w:r>
      <w:r>
        <w:rPr>
          <w:lang w:val="ru-RU"/>
        </w:rPr>
        <w:t xml:space="preserve"> - денежные средства либо иное имущество в денежном выражении, полученные или подлежащие получению в результате реализации товаров, готовой продукции, работ, услуг по ценам в соответствии с договором.</w:t>
      </w:r>
    </w:p>
    <w:p w14:paraId="15FDC310" w14:textId="77777777" w:rsidR="00A92A90" w:rsidRDefault="00A92A90" w:rsidP="00A92A90">
      <w:pPr>
        <w:pStyle w:val="5"/>
        <w:shd w:val="clear" w:color="auto" w:fill="auto"/>
        <w:spacing w:before="0"/>
        <w:ind w:left="2140" w:right="40"/>
        <w:rPr>
          <w:lang w:val="ru-RU"/>
        </w:rPr>
      </w:pPr>
      <w:r>
        <w:rPr>
          <w:rStyle w:val="a7"/>
          <w:lang w:val="ru-RU"/>
        </w:rPr>
        <w:t>ГОСУДАРСТВЕННЫЙ КРЕДИТ</w:t>
      </w:r>
      <w:r>
        <w:rPr>
          <w:lang w:val="ru-RU"/>
        </w:rPr>
        <w:t xml:space="preserve"> -совокупность кредитных отношений, складывающихся между государством, с одной стороны, и физическими и юридическими лицами - с другой.</w:t>
      </w:r>
    </w:p>
    <w:p w14:paraId="433107E4" w14:textId="77777777" w:rsidR="00A92A90" w:rsidRDefault="00A92A90" w:rsidP="00A92A90">
      <w:pPr>
        <w:pStyle w:val="5"/>
        <w:shd w:val="clear" w:color="auto" w:fill="auto"/>
        <w:spacing w:before="0"/>
        <w:ind w:left="2140" w:right="40"/>
        <w:rPr>
          <w:lang w:val="ru-RU"/>
        </w:rPr>
      </w:pPr>
      <w:r>
        <w:rPr>
          <w:rStyle w:val="a7"/>
          <w:lang w:val="ru-RU"/>
        </w:rPr>
        <w:t>ДЕНЕЖНАЯ СИСТЕМА</w:t>
      </w:r>
      <w:r>
        <w:rPr>
          <w:lang w:val="ru-RU"/>
        </w:rPr>
        <w:t xml:space="preserve"> - система, включающая в себя денежную единицу, порядок эмиссии наличных денег, организацию и регулирование денежного обращения.</w:t>
      </w:r>
    </w:p>
    <w:p w14:paraId="4B089B51" w14:textId="77777777" w:rsidR="00A92A90" w:rsidRDefault="00A92A90" w:rsidP="00A92A90">
      <w:pPr>
        <w:pStyle w:val="5"/>
        <w:shd w:val="clear" w:color="auto" w:fill="auto"/>
        <w:spacing w:before="0"/>
        <w:ind w:left="2140" w:right="40"/>
        <w:rPr>
          <w:lang w:val="ru-RU"/>
        </w:rPr>
      </w:pPr>
      <w:r>
        <w:rPr>
          <w:rStyle w:val="a7"/>
          <w:lang w:val="ru-RU"/>
        </w:rPr>
        <w:t>ДИВИДЕНД</w:t>
      </w:r>
      <w:r>
        <w:rPr>
          <w:lang w:val="ru-RU"/>
        </w:rPr>
        <w:t xml:space="preserve"> - часть общей суммы чистой прибыли акционерного общества, распределяемая между акционерами ссоответствии с количеством имеющихся у них акций.</w:t>
      </w:r>
    </w:p>
    <w:p w14:paraId="243B60B9" w14:textId="77777777" w:rsidR="00A92A90" w:rsidRDefault="00A92A90" w:rsidP="00A92A90">
      <w:pPr>
        <w:pStyle w:val="5"/>
        <w:shd w:val="clear" w:color="auto" w:fill="auto"/>
        <w:tabs>
          <w:tab w:val="left" w:pos="2126"/>
        </w:tabs>
        <w:spacing w:before="0"/>
        <w:ind w:left="2140"/>
        <w:rPr>
          <w:lang w:val="ru-RU"/>
        </w:rPr>
      </w:pPr>
      <w:r>
        <w:rPr>
          <w:rStyle w:val="a7"/>
          <w:lang w:val="ru-RU"/>
        </w:rPr>
        <w:t>ДОХОД</w:t>
      </w:r>
      <w:r>
        <w:rPr>
          <w:lang w:val="ru-RU"/>
        </w:rPr>
        <w:t xml:space="preserve"> -</w:t>
      </w:r>
      <w:r>
        <w:rPr>
          <w:lang w:val="ru-RU"/>
        </w:rPr>
        <w:tab/>
        <w:t>экономическая выгода в денежной или натуральной форме,</w:t>
      </w:r>
    </w:p>
    <w:p w14:paraId="14FA5B12" w14:textId="77777777" w:rsidR="00A92A90" w:rsidRDefault="00A92A90" w:rsidP="00A92A90">
      <w:pPr>
        <w:pStyle w:val="5"/>
        <w:shd w:val="clear" w:color="auto" w:fill="auto"/>
        <w:spacing w:before="0"/>
        <w:ind w:left="2140" w:right="40" w:firstLine="0"/>
        <w:jc w:val="left"/>
        <w:rPr>
          <w:lang w:val="ru-RU"/>
        </w:rPr>
      </w:pPr>
      <w:r>
        <w:rPr>
          <w:lang w:val="ru-RU"/>
        </w:rPr>
        <w:t>учитываемая в случае возможности ее оценки и в той мере, в которой такую выгоду можно оценить.</w:t>
      </w:r>
    </w:p>
    <w:p w14:paraId="63848E6A" w14:textId="77777777" w:rsidR="00A92A90" w:rsidRDefault="00A92A90" w:rsidP="00A92A90">
      <w:pPr>
        <w:pStyle w:val="5"/>
        <w:shd w:val="clear" w:color="auto" w:fill="auto"/>
        <w:spacing w:before="0"/>
        <w:ind w:left="2140" w:right="40"/>
        <w:rPr>
          <w:lang w:val="ru-RU"/>
        </w:rPr>
      </w:pPr>
      <w:r>
        <w:rPr>
          <w:rStyle w:val="a7"/>
          <w:lang w:val="ru-RU"/>
        </w:rPr>
        <w:t>ЗАЛОГОВОЕ ПРАВО</w:t>
      </w:r>
      <w:r>
        <w:rPr>
          <w:lang w:val="ru-RU"/>
        </w:rPr>
        <w:t xml:space="preserve"> - право, по которому претензии залогодержателя при неисполнении должником обязательства удовлетворяются из стоимости заложенного имущества в первую очередь.</w:t>
      </w:r>
    </w:p>
    <w:p w14:paraId="6F586048" w14:textId="77777777" w:rsidR="00A92A90" w:rsidRDefault="00A92A90" w:rsidP="00A92A90">
      <w:pPr>
        <w:pStyle w:val="5"/>
        <w:shd w:val="clear" w:color="auto" w:fill="auto"/>
        <w:spacing w:before="0"/>
        <w:ind w:left="2140" w:right="40"/>
        <w:rPr>
          <w:lang w:val="ru-RU"/>
        </w:rPr>
      </w:pPr>
      <w:r>
        <w:rPr>
          <w:rStyle w:val="a7"/>
          <w:lang w:val="ru-RU"/>
        </w:rPr>
        <w:t>ИНКАССО</w:t>
      </w:r>
      <w:r>
        <w:rPr>
          <w:lang w:val="ru-RU"/>
        </w:rPr>
        <w:t xml:space="preserve"> - вид банковской операции, заключающийся в получении банком денег по различным документам </w:t>
      </w:r>
      <w:proofErr w:type="gramStart"/>
      <w:r>
        <w:rPr>
          <w:lang w:val="ru-RU"/>
        </w:rPr>
        <w:t xml:space="preserve">( </w:t>
      </w:r>
      <w:proofErr w:type="gramEnd"/>
      <w:r>
        <w:rPr>
          <w:lang w:val="ru-RU"/>
        </w:rPr>
        <w:t xml:space="preserve">векселям, чекам и т.п.) от имени своих </w:t>
      </w:r>
      <w:r>
        <w:rPr>
          <w:lang w:val="ru-RU"/>
        </w:rPr>
        <w:lastRenderedPageBreak/>
        <w:t>клиентов и зачислении их в установленном порядке на счет получателя.</w:t>
      </w:r>
    </w:p>
    <w:p w14:paraId="2C7299F3" w14:textId="77777777" w:rsidR="00A92A90" w:rsidRDefault="00A92A90" w:rsidP="00A92A90">
      <w:pPr>
        <w:pStyle w:val="5"/>
        <w:shd w:val="clear" w:color="auto" w:fill="auto"/>
        <w:spacing w:before="0"/>
        <w:ind w:left="2140" w:right="20"/>
        <w:rPr>
          <w:lang w:val="ru-RU"/>
        </w:rPr>
      </w:pPr>
      <w:r>
        <w:rPr>
          <w:rStyle w:val="a7"/>
          <w:lang w:val="ru-RU"/>
        </w:rPr>
        <w:t>ИПОТЕКА</w:t>
      </w:r>
      <w:r>
        <w:rPr>
          <w:lang w:val="ru-RU"/>
        </w:rPr>
        <w:t xml:space="preserve"> - сдача недвижимости, земли в залог для получения кредитной ссуды под закладную.</w:t>
      </w:r>
    </w:p>
    <w:p w14:paraId="4388D96B" w14:textId="77777777" w:rsidR="00A92A90" w:rsidRDefault="00A92A90" w:rsidP="00A92A90">
      <w:pPr>
        <w:pStyle w:val="5"/>
        <w:shd w:val="clear" w:color="auto" w:fill="auto"/>
        <w:spacing w:before="0"/>
        <w:ind w:left="2140" w:right="20"/>
        <w:rPr>
          <w:lang w:val="ru-RU"/>
        </w:rPr>
      </w:pPr>
      <w:r>
        <w:rPr>
          <w:rStyle w:val="a7"/>
          <w:lang w:val="ru-RU"/>
        </w:rPr>
        <w:t>КАССОВЫЙ ПЛАН</w:t>
      </w:r>
      <w:r>
        <w:rPr>
          <w:lang w:val="ru-RU"/>
        </w:rPr>
        <w:t xml:space="preserve"> - это план оборота наличных денежных средств, определяющий поступления и выплаты наличных денег через кассу организации.</w:t>
      </w:r>
    </w:p>
    <w:p w14:paraId="7409A50D" w14:textId="77777777" w:rsidR="00A92A90" w:rsidRDefault="00A92A90" w:rsidP="00A92A90">
      <w:pPr>
        <w:pStyle w:val="5"/>
        <w:shd w:val="clear" w:color="auto" w:fill="auto"/>
        <w:spacing w:before="0"/>
        <w:ind w:left="2140" w:right="20"/>
        <w:rPr>
          <w:lang w:val="ru-RU"/>
        </w:rPr>
      </w:pPr>
      <w:r>
        <w:rPr>
          <w:rStyle w:val="a7"/>
          <w:lang w:val="ru-RU"/>
        </w:rPr>
        <w:t>КОММЕРЧЕСКИЙ КРЕДИТ</w:t>
      </w:r>
      <w:r>
        <w:rPr>
          <w:lang w:val="ru-RU"/>
        </w:rPr>
        <w:t xml:space="preserve"> - кредит, оказываемый хозяйственными собственниками в виде предоставления отсрочки платежа продавцам товара покупателю. Как правило, отсрочка платежа по коммерческому кредиту оформляется векселем.</w:t>
      </w:r>
    </w:p>
    <w:p w14:paraId="310DD2FE" w14:textId="77777777" w:rsidR="00A92A90" w:rsidRDefault="00A92A90" w:rsidP="00A92A90">
      <w:pPr>
        <w:pStyle w:val="5"/>
        <w:shd w:val="clear" w:color="auto" w:fill="auto"/>
        <w:spacing w:before="0"/>
        <w:ind w:left="2140" w:right="20"/>
        <w:rPr>
          <w:lang w:val="ru-RU"/>
        </w:rPr>
      </w:pPr>
      <w:r>
        <w:rPr>
          <w:rStyle w:val="a7"/>
          <w:lang w:val="ru-RU"/>
        </w:rPr>
        <w:t>КОНТОКОРРЕНТНЫЙ СЧЕТ</w:t>
      </w:r>
      <w:r>
        <w:rPr>
          <w:lang w:val="ru-RU"/>
        </w:rPr>
        <w:t xml:space="preserve"> - единый счет, на котором учитываются все операции банка с клиентами.</w:t>
      </w:r>
    </w:p>
    <w:p w14:paraId="7A642A12" w14:textId="77777777" w:rsidR="00A92A90" w:rsidRDefault="00A92A90" w:rsidP="00A92A90">
      <w:pPr>
        <w:pStyle w:val="5"/>
        <w:shd w:val="clear" w:color="auto" w:fill="auto"/>
        <w:tabs>
          <w:tab w:val="left" w:pos="2198"/>
        </w:tabs>
        <w:spacing w:before="0"/>
        <w:ind w:left="2140"/>
        <w:rPr>
          <w:lang w:val="ru-RU"/>
        </w:rPr>
      </w:pPr>
      <w:r>
        <w:rPr>
          <w:rStyle w:val="a7"/>
          <w:lang w:val="ru-RU"/>
        </w:rPr>
        <w:t>ЛИЗИНГ</w:t>
      </w:r>
      <w:r>
        <w:rPr>
          <w:lang w:val="ru-RU"/>
        </w:rPr>
        <w:t xml:space="preserve"> -</w:t>
      </w:r>
      <w:r>
        <w:rPr>
          <w:lang w:val="ru-RU"/>
        </w:rPr>
        <w:tab/>
        <w:t>особая форма финансирования субъектов хозяйствования путем</w:t>
      </w:r>
    </w:p>
    <w:p w14:paraId="6FAEDF89" w14:textId="77777777" w:rsidR="00A92A90" w:rsidRDefault="00A92A90" w:rsidP="00A92A90">
      <w:pPr>
        <w:pStyle w:val="5"/>
        <w:shd w:val="clear" w:color="auto" w:fill="auto"/>
        <w:spacing w:before="0"/>
        <w:ind w:left="2140" w:right="20" w:firstLine="0"/>
        <w:rPr>
          <w:lang w:val="ru-RU"/>
        </w:rPr>
      </w:pPr>
      <w:r>
        <w:rPr>
          <w:lang w:val="ru-RU"/>
        </w:rPr>
        <w:t>передачи в аренду движимого и недвижимого имущества с возможностью выкупа арендатором</w:t>
      </w:r>
      <w:proofErr w:type="gramStart"/>
      <w:r>
        <w:rPr>
          <w:lang w:val="ru-RU"/>
        </w:rPr>
        <w:t>..</w:t>
      </w:r>
      <w:proofErr w:type="gramEnd"/>
    </w:p>
    <w:p w14:paraId="22C2734C" w14:textId="77777777" w:rsidR="00A92A90" w:rsidRDefault="00A92A90" w:rsidP="00A92A90">
      <w:pPr>
        <w:pStyle w:val="5"/>
        <w:shd w:val="clear" w:color="auto" w:fill="auto"/>
        <w:spacing w:before="0"/>
        <w:ind w:left="2140" w:right="20"/>
        <w:rPr>
          <w:lang w:val="ru-RU"/>
        </w:rPr>
      </w:pPr>
      <w:r>
        <w:rPr>
          <w:rStyle w:val="a7"/>
          <w:lang w:val="ru-RU"/>
        </w:rPr>
        <w:t>ЛИКВИДНОСТЬ ОРГАНИЗАЦИИ</w:t>
      </w:r>
      <w:r>
        <w:rPr>
          <w:lang w:val="ru-RU"/>
        </w:rPr>
        <w:t xml:space="preserve"> - способность организации в любой момент оплатить свои краткосрочные обязательства.</w:t>
      </w:r>
    </w:p>
    <w:p w14:paraId="18CDED13" w14:textId="77777777" w:rsidR="00A92A90" w:rsidRDefault="00A92A90" w:rsidP="00A92A90">
      <w:pPr>
        <w:pStyle w:val="5"/>
        <w:shd w:val="clear" w:color="auto" w:fill="auto"/>
        <w:spacing w:before="0"/>
        <w:ind w:left="2140" w:right="20"/>
        <w:rPr>
          <w:lang w:val="ru-RU"/>
        </w:rPr>
      </w:pPr>
      <w:r>
        <w:rPr>
          <w:rStyle w:val="a7"/>
          <w:lang w:val="ru-RU"/>
        </w:rPr>
        <w:t>НЕМАТЕРИАЛЬНЫЕ АКТИВЫ</w:t>
      </w:r>
      <w:r>
        <w:rPr>
          <w:lang w:val="ru-RU"/>
        </w:rPr>
        <w:t xml:space="preserve"> - совокупность не имеющего материально - вещественной формы оцениваемого имущества, сохраняющего свое содержание и используемого организацией в хозяйственной деятельности в течение длительного (более 12 месяцев) периода.</w:t>
      </w:r>
    </w:p>
    <w:p w14:paraId="2F0CA9CD" w14:textId="77777777" w:rsidR="00A92A90" w:rsidRDefault="00A92A90" w:rsidP="00A92A90">
      <w:pPr>
        <w:pStyle w:val="5"/>
        <w:shd w:val="clear" w:color="auto" w:fill="auto"/>
        <w:spacing w:before="0"/>
        <w:ind w:left="2140" w:right="20"/>
        <w:rPr>
          <w:lang w:val="ru-RU"/>
        </w:rPr>
      </w:pPr>
      <w:r>
        <w:rPr>
          <w:rStyle w:val="a7"/>
          <w:lang w:val="ru-RU"/>
        </w:rPr>
        <w:t>НЕРАСПРЕДЕЛЕННАЯ ПРИБЫЛЬ</w:t>
      </w:r>
      <w:r>
        <w:rPr>
          <w:lang w:val="ru-RU"/>
        </w:rPr>
        <w:t xml:space="preserve"> - это чистая прибыль, отраженная по окончании года в бухгалтерской отчетности.</w:t>
      </w:r>
    </w:p>
    <w:p w14:paraId="13DAE448" w14:textId="77777777" w:rsidR="00A92A90" w:rsidRDefault="00A92A90" w:rsidP="00A92A90">
      <w:pPr>
        <w:pStyle w:val="5"/>
        <w:shd w:val="clear" w:color="auto" w:fill="auto"/>
        <w:spacing w:before="0"/>
        <w:ind w:left="2140" w:right="20"/>
        <w:rPr>
          <w:lang w:val="ru-RU"/>
        </w:rPr>
      </w:pPr>
      <w:r>
        <w:rPr>
          <w:rStyle w:val="a7"/>
          <w:lang w:val="ru-RU"/>
        </w:rPr>
        <w:t>НОРМА ОБОРОТНЫХ СРЕДСТВ</w:t>
      </w:r>
      <w:r>
        <w:rPr>
          <w:lang w:val="ru-RU"/>
        </w:rPr>
        <w:t xml:space="preserve"> - это относительная величина, соответствующая минимальному, экономически обоснованному объему запасов товарно-материальных ценностей.</w:t>
      </w:r>
    </w:p>
    <w:p w14:paraId="4F746A95" w14:textId="77777777" w:rsidR="00A92A90" w:rsidRDefault="00A92A90" w:rsidP="00A92A90">
      <w:pPr>
        <w:pStyle w:val="5"/>
        <w:shd w:val="clear" w:color="auto" w:fill="auto"/>
        <w:spacing w:before="0"/>
        <w:ind w:left="2140" w:right="20"/>
        <w:rPr>
          <w:lang w:val="ru-RU"/>
        </w:rPr>
      </w:pPr>
      <w:r>
        <w:rPr>
          <w:rStyle w:val="a7"/>
          <w:lang w:val="ru-RU"/>
        </w:rPr>
        <w:t>НОРМАТИВ ОБОРОТНЫХ СРЕДСТВ</w:t>
      </w:r>
      <w:r>
        <w:rPr>
          <w:lang w:val="ru-RU"/>
        </w:rPr>
        <w:t xml:space="preserve"> - это оптимальная сумма денежных средств, обеспечивающая нормальную работу организации.</w:t>
      </w:r>
    </w:p>
    <w:p w14:paraId="4029BA75" w14:textId="77777777" w:rsidR="00A92A90" w:rsidRDefault="00A92A90" w:rsidP="00A92A90">
      <w:pPr>
        <w:pStyle w:val="5"/>
        <w:shd w:val="clear" w:color="auto" w:fill="auto"/>
        <w:spacing w:before="0"/>
        <w:ind w:left="2140" w:right="20"/>
        <w:rPr>
          <w:lang w:val="ru-RU"/>
        </w:rPr>
      </w:pPr>
      <w:r>
        <w:rPr>
          <w:rStyle w:val="a7"/>
          <w:lang w:val="ru-RU"/>
        </w:rPr>
        <w:t>ОБОРОТНЫЙ КАПИТАЛ</w:t>
      </w:r>
      <w:r>
        <w:rPr>
          <w:lang w:val="ru-RU"/>
        </w:rPr>
        <w:t xml:space="preserve"> - это денежные средства, авансируемые в оборотные производственные фонды и фонды обращения.</w:t>
      </w:r>
    </w:p>
    <w:p w14:paraId="1BE2FCAA" w14:textId="77777777" w:rsidR="00A92A90" w:rsidRDefault="00A92A90" w:rsidP="00A92A90">
      <w:pPr>
        <w:pStyle w:val="5"/>
        <w:shd w:val="clear" w:color="auto" w:fill="auto"/>
        <w:spacing w:before="0"/>
        <w:ind w:left="2140" w:right="20"/>
        <w:rPr>
          <w:lang w:val="ru-RU"/>
        </w:rPr>
      </w:pPr>
      <w:r>
        <w:rPr>
          <w:rStyle w:val="a7"/>
          <w:lang w:val="ru-RU"/>
        </w:rPr>
        <w:t>ОБЕСПЕЧЕННОСТЬ КРЕДИТА</w:t>
      </w:r>
      <w:r>
        <w:rPr>
          <w:lang w:val="ru-RU"/>
        </w:rPr>
        <w:t xml:space="preserve"> - виды и формы гарантированных обязательств заемщика перед кредитором (банком) по возмещению суммы заемных средств (кредита) в случаях их возможного невозврата заемщиком.</w:t>
      </w:r>
    </w:p>
    <w:p w14:paraId="6E03B748" w14:textId="77777777" w:rsidR="00A92A90" w:rsidRDefault="00A92A90" w:rsidP="00A92A90">
      <w:pPr>
        <w:pStyle w:val="5"/>
        <w:shd w:val="clear" w:color="auto" w:fill="auto"/>
        <w:spacing w:before="0"/>
        <w:ind w:left="2140" w:right="20"/>
        <w:rPr>
          <w:lang w:val="ru-RU"/>
        </w:rPr>
      </w:pPr>
      <w:r>
        <w:rPr>
          <w:rStyle w:val="a7"/>
          <w:lang w:val="ru-RU"/>
        </w:rPr>
        <w:t>ОВЕРДРАФТ</w:t>
      </w:r>
      <w:r>
        <w:rPr>
          <w:lang w:val="ru-RU"/>
        </w:rPr>
        <w:t xml:space="preserve"> - отрицательный остаток на текущем счете, приобретающий форму ссуды (кредита).</w:t>
      </w:r>
    </w:p>
    <w:p w14:paraId="1F9B47D5" w14:textId="77777777" w:rsidR="00A92A90" w:rsidRDefault="00A92A90" w:rsidP="00A92A90">
      <w:pPr>
        <w:pStyle w:val="5"/>
        <w:shd w:val="clear" w:color="auto" w:fill="auto"/>
        <w:spacing w:before="0"/>
        <w:ind w:left="2140" w:right="20"/>
        <w:rPr>
          <w:lang w:val="ru-RU"/>
        </w:rPr>
      </w:pPr>
      <w:r>
        <w:rPr>
          <w:rStyle w:val="a7"/>
          <w:lang w:val="ru-RU"/>
        </w:rPr>
        <w:t>ОСНОВНЫЕ СРЕДСТВА</w:t>
      </w:r>
      <w:r>
        <w:rPr>
          <w:lang w:val="ru-RU"/>
        </w:rPr>
        <w:t xml:space="preserve"> - активы, имеющие материально-вещественную форму, организацией принимаются к бухгалтерскому учету в качестве основных средств при одновременном выполнении следующих условий:</w:t>
      </w:r>
    </w:p>
    <w:p w14:paraId="231F87D4" w14:textId="77777777" w:rsidR="00A92A90" w:rsidRDefault="00A92A90" w:rsidP="00A92A90">
      <w:pPr>
        <w:pStyle w:val="5"/>
        <w:shd w:val="clear" w:color="auto" w:fill="auto"/>
        <w:spacing w:before="0"/>
        <w:ind w:left="2140" w:right="20" w:firstLine="0"/>
        <w:rPr>
          <w:lang w:val="ru-RU"/>
        </w:rPr>
      </w:pPr>
      <w:r>
        <w:rPr>
          <w:lang w:val="ru-RU"/>
        </w:rPr>
        <w:t xml:space="preserve">активы предназначены для использования в производстве продукции, при выполнении работ или оказании услуг, для использования во вспомогательных, обслуживающих производствах и хозяйствах, для управленческих нужд организации либо для предоставления организацией за плату во временное владение и пользование или во </w:t>
      </w:r>
      <w:r>
        <w:rPr>
          <w:lang w:val="ru-RU"/>
        </w:rPr>
        <w:lastRenderedPageBreak/>
        <w:t>временное пользование; активы предназначены для использования в течение срока продолжительностью свыше 12 месяцев;</w:t>
      </w:r>
    </w:p>
    <w:p w14:paraId="0BAA9481" w14:textId="77777777" w:rsidR="00A92A90" w:rsidRDefault="00A92A90" w:rsidP="00A92A90">
      <w:pPr>
        <w:pStyle w:val="5"/>
        <w:shd w:val="clear" w:color="auto" w:fill="auto"/>
        <w:spacing w:before="0"/>
        <w:ind w:left="2160" w:right="20" w:firstLine="0"/>
        <w:rPr>
          <w:lang w:val="ru-RU"/>
        </w:rPr>
      </w:pPr>
      <w:r>
        <w:rPr>
          <w:lang w:val="ru-RU"/>
        </w:rPr>
        <w:t>активы способны приносить организации экономические выгоды (доход) в будущем;</w:t>
      </w:r>
    </w:p>
    <w:p w14:paraId="2A0FCD17" w14:textId="77777777" w:rsidR="00A92A90" w:rsidRDefault="00A92A90" w:rsidP="00A92A90">
      <w:pPr>
        <w:pStyle w:val="5"/>
        <w:shd w:val="clear" w:color="auto" w:fill="auto"/>
        <w:spacing w:before="0"/>
        <w:ind w:left="2160" w:right="20" w:firstLine="0"/>
        <w:rPr>
          <w:lang w:val="ru-RU"/>
        </w:rPr>
      </w:pPr>
      <w:r>
        <w:rPr>
          <w:lang w:val="ru-RU"/>
        </w:rPr>
        <w:t>активы не предполагаются на момент приобретения для последующей перепродажи.</w:t>
      </w:r>
    </w:p>
    <w:p w14:paraId="3B3BB5FC" w14:textId="77777777" w:rsidR="00A92A90" w:rsidRDefault="00A92A90" w:rsidP="00A92A90">
      <w:pPr>
        <w:pStyle w:val="5"/>
        <w:shd w:val="clear" w:color="auto" w:fill="auto"/>
        <w:spacing w:before="0"/>
        <w:ind w:left="2160" w:right="20"/>
        <w:rPr>
          <w:lang w:val="ru-RU"/>
        </w:rPr>
      </w:pPr>
      <w:r>
        <w:rPr>
          <w:rStyle w:val="a7"/>
          <w:lang w:val="ru-RU"/>
        </w:rPr>
        <w:t>ОСТАТОЧНАЯ СТОИМОСТЬ ОСНОВНЫХ СРЕДСТВ</w:t>
      </w:r>
      <w:r>
        <w:rPr>
          <w:lang w:val="ru-RU"/>
        </w:rPr>
        <w:t xml:space="preserve"> - разница между первоначальной (восстановительной) стоимостью основных средств и суммой начисленного износа.</w:t>
      </w:r>
    </w:p>
    <w:p w14:paraId="7CC15B16" w14:textId="77777777" w:rsidR="00A92A90" w:rsidRDefault="00A92A90" w:rsidP="00A92A90">
      <w:pPr>
        <w:pStyle w:val="5"/>
        <w:shd w:val="clear" w:color="auto" w:fill="auto"/>
        <w:spacing w:before="0"/>
        <w:ind w:left="2160" w:right="20"/>
        <w:rPr>
          <w:lang w:val="ru-RU"/>
        </w:rPr>
      </w:pPr>
      <w:r>
        <w:rPr>
          <w:rStyle w:val="a7"/>
          <w:lang w:val="ru-RU"/>
        </w:rPr>
        <w:t>ПЕРВОНАЧАЛЬНАЯ СТОИМОСТЬ ОСНОВНЫХ СРЕДСТВ</w:t>
      </w:r>
      <w:r>
        <w:rPr>
          <w:lang w:val="ru-RU"/>
        </w:rPr>
        <w:t xml:space="preserve"> - совокупность затрат, связанных с изготовлением, приобретением, транспортировкой и вводом в действие основных средств.</w:t>
      </w:r>
    </w:p>
    <w:p w14:paraId="20D05354" w14:textId="77777777" w:rsidR="00A92A90" w:rsidRDefault="00A92A90" w:rsidP="00A92A90">
      <w:pPr>
        <w:pStyle w:val="5"/>
        <w:shd w:val="clear" w:color="auto" w:fill="auto"/>
        <w:spacing w:before="0"/>
        <w:ind w:left="2160" w:right="20"/>
        <w:rPr>
          <w:lang w:val="ru-RU"/>
        </w:rPr>
      </w:pPr>
      <w:r>
        <w:rPr>
          <w:rStyle w:val="a7"/>
          <w:lang w:val="ru-RU"/>
        </w:rPr>
        <w:t>ПЛАТЕЖЕСПОСОБНОСТЬ</w:t>
      </w:r>
      <w:r>
        <w:rPr>
          <w:lang w:val="ru-RU"/>
        </w:rPr>
        <w:t xml:space="preserve"> - способность субъекта хозяйствования своевременно и полностью выполнять свои платежные обязательства, вытекающие из торговых, кредитных и иных операций платежного характера.</w:t>
      </w:r>
    </w:p>
    <w:p w14:paraId="73198C90" w14:textId="77777777" w:rsidR="00A92A90" w:rsidRDefault="00A92A90" w:rsidP="00A92A90">
      <w:pPr>
        <w:pStyle w:val="5"/>
        <w:shd w:val="clear" w:color="auto" w:fill="auto"/>
        <w:spacing w:before="0"/>
        <w:ind w:left="2160" w:right="20"/>
        <w:rPr>
          <w:lang w:val="ru-RU"/>
        </w:rPr>
      </w:pPr>
      <w:r>
        <w:rPr>
          <w:rStyle w:val="a7"/>
          <w:lang w:val="ru-RU"/>
        </w:rPr>
        <w:t>ПОРОГ РЕНТАБЕЛЬНОСТИ (ТОЧКА БЕЗУБЫТОЧНОСТИ)</w:t>
      </w:r>
      <w:r>
        <w:rPr>
          <w:lang w:val="ru-RU"/>
        </w:rPr>
        <w:t xml:space="preserve"> - объем выручки от реализации, при которой организация уже не имеет убытка, однако, еще не имеет прибыли.</w:t>
      </w:r>
    </w:p>
    <w:p w14:paraId="3632625B" w14:textId="77777777" w:rsidR="00A92A90" w:rsidRDefault="00A92A90" w:rsidP="00A92A90">
      <w:pPr>
        <w:pStyle w:val="5"/>
        <w:shd w:val="clear" w:color="auto" w:fill="auto"/>
        <w:spacing w:before="0"/>
        <w:ind w:left="2160" w:right="20"/>
        <w:rPr>
          <w:lang w:val="ru-RU"/>
        </w:rPr>
      </w:pPr>
      <w:r>
        <w:rPr>
          <w:rStyle w:val="a7"/>
          <w:lang w:val="ru-RU"/>
        </w:rPr>
        <w:t>ПОТРЕБИТЕЛЬСКИЙ КРЕДИТ</w:t>
      </w:r>
      <w:r>
        <w:rPr>
          <w:lang w:val="ru-RU"/>
        </w:rPr>
        <w:t xml:space="preserve"> - кредит, предоставляемый банком населению, с целью приобретения дорогостоящих предметов потребления, улучшения жилищных условий и т.д.</w:t>
      </w:r>
    </w:p>
    <w:p w14:paraId="45F40238" w14:textId="77777777" w:rsidR="00A92A90" w:rsidRDefault="00A92A90" w:rsidP="00A92A90">
      <w:pPr>
        <w:pStyle w:val="5"/>
        <w:shd w:val="clear" w:color="auto" w:fill="auto"/>
        <w:spacing w:before="0"/>
        <w:ind w:left="2160" w:right="20"/>
        <w:rPr>
          <w:lang w:val="ru-RU"/>
        </w:rPr>
      </w:pPr>
      <w:r>
        <w:rPr>
          <w:rStyle w:val="a7"/>
          <w:lang w:val="ru-RU"/>
        </w:rPr>
        <w:t xml:space="preserve">ПРИБЫЛЬ (УБЫТОК) ОТЧЕТНОГО ПЕРИОДА (БАЛАНСОВАЯ ПРИБЫЛЬ) - </w:t>
      </w:r>
      <w:r>
        <w:rPr>
          <w:lang w:val="ru-RU"/>
        </w:rPr>
        <w:t>сумма прибылей (убытков) полученных от основных видов деятельности, а также от операционных и внереализационных доходов за вычетом расходов по этим операциям.</w:t>
      </w:r>
    </w:p>
    <w:p w14:paraId="3D05EAEC" w14:textId="77777777" w:rsidR="00A92A90" w:rsidRDefault="00A92A90" w:rsidP="00A92A90">
      <w:pPr>
        <w:pStyle w:val="24"/>
        <w:keepNext/>
        <w:keepLines/>
        <w:shd w:val="clear" w:color="auto" w:fill="auto"/>
        <w:spacing w:after="0" w:line="298" w:lineRule="exact"/>
        <w:ind w:left="2160"/>
        <w:jc w:val="both"/>
        <w:rPr>
          <w:lang w:val="ru-RU"/>
        </w:rPr>
      </w:pPr>
      <w:bookmarkStart w:id="7" w:name="bookmark57"/>
      <w:r>
        <w:rPr>
          <w:lang w:val="ru-RU"/>
        </w:rPr>
        <w:t>ПРИБЫЛЬ (УБЫТОК) ОТ РЕАЛИЗАЦИИ ТОВАРОВ -</w:t>
      </w:r>
      <w:bookmarkEnd w:id="7"/>
    </w:p>
    <w:p w14:paraId="27122BA3" w14:textId="77777777" w:rsidR="00A92A90" w:rsidRDefault="00A92A90" w:rsidP="00A92A90">
      <w:pPr>
        <w:pStyle w:val="5"/>
        <w:shd w:val="clear" w:color="auto" w:fill="auto"/>
        <w:spacing w:before="0"/>
        <w:ind w:left="2160" w:right="20" w:firstLine="0"/>
        <w:rPr>
          <w:lang w:val="ru-RU"/>
        </w:rPr>
      </w:pPr>
      <w:r>
        <w:rPr>
          <w:lang w:val="ru-RU"/>
        </w:rPr>
        <w:t>Прибыль (убыток) от реализации товаров (работ, услуг), имущественных прав (за исключением основных средств, нематериальных активов) определяется как положительная (отрицательная) разница между выручкой от их реализации, уменьшенной на суммы налогов и сборов, уплачиваемых из выручки, и затратами по производству и реализации товаров (работ, услуг), имущественных прав, учитываемыми при налогообложении. Или разница между валовым доходом и расходами на реализацию товаров.</w:t>
      </w:r>
    </w:p>
    <w:p w14:paraId="7F20E620" w14:textId="77777777" w:rsidR="00A92A90" w:rsidRDefault="00A92A90" w:rsidP="00A92A90">
      <w:pPr>
        <w:pStyle w:val="5"/>
        <w:shd w:val="clear" w:color="auto" w:fill="auto"/>
        <w:spacing w:before="0"/>
        <w:ind w:left="2160" w:right="20"/>
        <w:rPr>
          <w:lang w:val="ru-RU"/>
        </w:rPr>
      </w:pPr>
      <w:r>
        <w:rPr>
          <w:rStyle w:val="a7"/>
          <w:lang w:val="ru-RU"/>
        </w:rPr>
        <w:t>ПРОСТОЙ ВЕКСЕЛЬ</w:t>
      </w:r>
      <w:r>
        <w:rPr>
          <w:lang w:val="ru-RU"/>
        </w:rPr>
        <w:t xml:space="preserve"> - безусловное денежное обязательство установленной законом форм, выдаваемое банком (векселедателем) физическому или юридическому лицу (векселедержателю), предоставляющее последнему право требовать с заемщика уплаты к определенному сроку суммы денег, указанной в векселе.</w:t>
      </w:r>
    </w:p>
    <w:p w14:paraId="2C2958A1" w14:textId="77777777" w:rsidR="00A92A90" w:rsidRDefault="00A92A90" w:rsidP="00A92A90">
      <w:pPr>
        <w:pStyle w:val="5"/>
        <w:shd w:val="clear" w:color="auto" w:fill="auto"/>
        <w:spacing w:before="0"/>
        <w:ind w:left="2160" w:right="20"/>
        <w:rPr>
          <w:lang w:val="ru-RU"/>
        </w:rPr>
      </w:pPr>
      <w:r>
        <w:rPr>
          <w:rStyle w:val="a7"/>
          <w:lang w:val="ru-RU"/>
        </w:rPr>
        <w:t>ПЛАТЕЖНОЕ ПОРУЧЕНИЕ -</w:t>
      </w:r>
      <w:r>
        <w:rPr>
          <w:lang w:val="ru-RU"/>
        </w:rPr>
        <w:t xml:space="preserve"> платежная инструкция, согласно которой банк- отправитель по поручению плательщика осуществляет перевод денежных средств лицу, указанному в поручении.</w:t>
      </w:r>
    </w:p>
    <w:p w14:paraId="4939EDD5" w14:textId="77777777" w:rsidR="00A92A90" w:rsidRDefault="00A92A90" w:rsidP="00A92A90">
      <w:pPr>
        <w:pStyle w:val="5"/>
        <w:shd w:val="clear" w:color="auto" w:fill="auto"/>
        <w:spacing w:before="0"/>
        <w:ind w:left="2140" w:right="20"/>
        <w:rPr>
          <w:lang w:val="ru-RU"/>
        </w:rPr>
      </w:pPr>
      <w:r>
        <w:rPr>
          <w:rStyle w:val="a7"/>
          <w:lang w:val="ru-RU"/>
        </w:rPr>
        <w:lastRenderedPageBreak/>
        <w:t>ПЛАТЕЖНОЕ ТРЕБОВАНИЕ -</w:t>
      </w:r>
      <w:r>
        <w:rPr>
          <w:lang w:val="ru-RU"/>
        </w:rPr>
        <w:t xml:space="preserve"> это платежная инструкция, содержащая требование получателя денежных средств (бенефициара) к плательщику об уплате определенной суммы через банк.</w:t>
      </w:r>
    </w:p>
    <w:p w14:paraId="4E65D9F2" w14:textId="77777777" w:rsidR="00A92A90" w:rsidRDefault="00A92A90" w:rsidP="00A92A90">
      <w:pPr>
        <w:pStyle w:val="5"/>
        <w:shd w:val="clear" w:color="auto" w:fill="auto"/>
        <w:spacing w:before="0"/>
        <w:ind w:left="2140" w:right="20"/>
        <w:rPr>
          <w:lang w:val="ru-RU"/>
        </w:rPr>
      </w:pPr>
      <w:r>
        <w:rPr>
          <w:rStyle w:val="a7"/>
          <w:lang w:val="ru-RU"/>
        </w:rPr>
        <w:t>РАСХОДЫ НА РЕАЛИЗАЦИЮ ТОВАРОВ -</w:t>
      </w:r>
      <w:r>
        <w:rPr>
          <w:lang w:val="ru-RU"/>
        </w:rPr>
        <w:t xml:space="preserve"> стоимостная оценка материальных или иных затрат, связанных с реализацией товара.</w:t>
      </w:r>
    </w:p>
    <w:p w14:paraId="34670363" w14:textId="77777777" w:rsidR="00A92A90" w:rsidRDefault="00A92A90" w:rsidP="00A92A90">
      <w:pPr>
        <w:pStyle w:val="5"/>
        <w:shd w:val="clear" w:color="auto" w:fill="auto"/>
        <w:spacing w:before="0"/>
        <w:ind w:left="2140" w:right="20"/>
        <w:rPr>
          <w:lang w:val="ru-RU"/>
        </w:rPr>
      </w:pPr>
      <w:r>
        <w:rPr>
          <w:rStyle w:val="a7"/>
          <w:lang w:val="ru-RU"/>
        </w:rPr>
        <w:t>УСТАВНЫЙ КАПИТАЛ -</w:t>
      </w:r>
      <w:r>
        <w:rPr>
          <w:lang w:val="ru-RU"/>
        </w:rPr>
        <w:t xml:space="preserve"> сумма вкладов учредителей (участников) зафиксированная в учредительных документах организации.</w:t>
      </w:r>
    </w:p>
    <w:p w14:paraId="6EF9CB12" w14:textId="77777777" w:rsidR="00A92A90" w:rsidRDefault="00A92A90" w:rsidP="00A92A90">
      <w:pPr>
        <w:pStyle w:val="5"/>
        <w:shd w:val="clear" w:color="auto" w:fill="auto"/>
        <w:spacing w:before="0"/>
        <w:ind w:left="2140" w:right="20"/>
        <w:rPr>
          <w:lang w:val="ru-RU"/>
        </w:rPr>
      </w:pPr>
      <w:r>
        <w:rPr>
          <w:rStyle w:val="a7"/>
          <w:lang w:val="ru-RU"/>
        </w:rPr>
        <w:t>ФАКТОРИНГ</w:t>
      </w:r>
      <w:r>
        <w:rPr>
          <w:lang w:val="ru-RU"/>
        </w:rPr>
        <w:t xml:space="preserve"> - разновидность торгово-комиссионных операций, сочетающихся с кредитованием оборотного капитала клиента.</w:t>
      </w:r>
    </w:p>
    <w:p w14:paraId="7FF07722" w14:textId="77777777" w:rsidR="00A92A90" w:rsidRDefault="00A92A90" w:rsidP="00A92A90">
      <w:pPr>
        <w:pStyle w:val="5"/>
        <w:shd w:val="clear" w:color="auto" w:fill="auto"/>
        <w:spacing w:before="0"/>
        <w:ind w:left="2140" w:right="20"/>
        <w:rPr>
          <w:lang w:val="ru-RU"/>
        </w:rPr>
      </w:pPr>
      <w:r>
        <w:rPr>
          <w:rStyle w:val="a7"/>
          <w:lang w:val="ru-RU"/>
        </w:rPr>
        <w:t>ФИНАНСОВАЯ УСТОЙЧИВОСТЬ ОРГАНИЗАЦИИ</w:t>
      </w:r>
      <w:r>
        <w:rPr>
          <w:lang w:val="ru-RU"/>
        </w:rPr>
        <w:t xml:space="preserve"> - это способность функционировать и развиваться, сохранять равновесие своих активов и пассивов, гарантирующее его постоянную платежеспособность.</w:t>
      </w:r>
    </w:p>
    <w:p w14:paraId="47174E75" w14:textId="77777777" w:rsidR="00A92A90" w:rsidRDefault="00A92A90" w:rsidP="00A92A90">
      <w:pPr>
        <w:pStyle w:val="5"/>
        <w:shd w:val="clear" w:color="auto" w:fill="auto"/>
        <w:spacing w:before="0"/>
        <w:ind w:left="2140" w:right="20"/>
        <w:rPr>
          <w:lang w:val="ru-RU"/>
        </w:rPr>
      </w:pPr>
      <w:r>
        <w:rPr>
          <w:rStyle w:val="a7"/>
          <w:lang w:val="ru-RU"/>
        </w:rPr>
        <w:t>СОБСТВЕННЫЙ КАПИТАЛ ОРГАНИЗАЦИИ</w:t>
      </w:r>
      <w:r>
        <w:rPr>
          <w:lang w:val="ru-RU"/>
        </w:rPr>
        <w:t xml:space="preserve"> - денежные накопления, фонды и другие источники денежных средств, аккумулируемые организацией и предназначенные для выполнения финансовых обязательств, осуществления затрат по расширенному воспроизводству и экономическому стимулированию работающих.</w:t>
      </w:r>
    </w:p>
    <w:p w14:paraId="6429C920" w14:textId="77777777" w:rsidR="00A92A90" w:rsidRDefault="00A92A90" w:rsidP="00A92A90">
      <w:pPr>
        <w:pStyle w:val="5"/>
        <w:shd w:val="clear" w:color="auto" w:fill="auto"/>
        <w:spacing w:before="0"/>
        <w:ind w:left="2140" w:right="20"/>
        <w:rPr>
          <w:lang w:val="ru-RU"/>
        </w:rPr>
      </w:pPr>
      <w:r>
        <w:rPr>
          <w:rStyle w:val="a7"/>
          <w:lang w:val="ru-RU"/>
        </w:rPr>
        <w:t>ЦЕННАЯ БУМАГА</w:t>
      </w:r>
      <w:r>
        <w:rPr>
          <w:lang w:val="ru-RU"/>
        </w:rPr>
        <w:t xml:space="preserve"> - документ имущественного содержания, с которым какое-либо право связано так, что оно без этого документа не может быть ни осуществлено, ни передано другому лицу.</w:t>
      </w:r>
    </w:p>
    <w:p w14:paraId="3215BCAC" w14:textId="77777777" w:rsidR="00A92A90" w:rsidRDefault="00A92A90" w:rsidP="00A92A90">
      <w:pPr>
        <w:pStyle w:val="5"/>
        <w:shd w:val="clear" w:color="auto" w:fill="auto"/>
        <w:spacing w:before="0"/>
        <w:ind w:left="2140" w:right="20"/>
        <w:rPr>
          <w:lang w:val="ru-RU"/>
        </w:rPr>
      </w:pPr>
      <w:r>
        <w:rPr>
          <w:rStyle w:val="a7"/>
          <w:lang w:val="ru-RU"/>
        </w:rPr>
        <w:t>ЧЕК</w:t>
      </w:r>
      <w:r>
        <w:rPr>
          <w:lang w:val="ru-RU"/>
        </w:rPr>
        <w:t xml:space="preserve"> - вид ценной бумаги, денежный документ строго установленной формы, содержащий приказ владельца счета (чекодателя) о выплате определенному лицу или предъявителю чека (чекодержателю) указанной в нем суммы.</w:t>
      </w:r>
    </w:p>
    <w:p w14:paraId="06F3E97B" w14:textId="77777777" w:rsidR="00A92A90" w:rsidRDefault="00A92A90" w:rsidP="00A92A90">
      <w:pPr>
        <w:pStyle w:val="5"/>
        <w:shd w:val="clear" w:color="auto" w:fill="auto"/>
        <w:spacing w:before="0"/>
        <w:ind w:left="2140" w:right="20"/>
        <w:rPr>
          <w:lang w:val="ru-RU"/>
        </w:rPr>
      </w:pPr>
      <w:r>
        <w:rPr>
          <w:rStyle w:val="a7"/>
          <w:lang w:val="ru-RU"/>
        </w:rPr>
        <w:t>ЧИСТАЯ ПРИБЫЛЬ</w:t>
      </w:r>
      <w:r>
        <w:rPr>
          <w:lang w:val="ru-RU"/>
        </w:rPr>
        <w:t xml:space="preserve"> - конечный финансовый результат деятельности организации, представляющий собой разность между прибылью отчетного периода и начисленными налогами и сборами из прибыли (налог на прибыль, налог на недвижимость и иные налоги и сборы из прибыли, исчисленные в соответствии с законодательством), а также причитающимися налоговыми санкциями и пени.</w:t>
      </w:r>
    </w:p>
    <w:p w14:paraId="5650C2BD" w14:textId="77777777" w:rsidR="00A92A90" w:rsidRDefault="00A92A90" w:rsidP="00A92A90">
      <w:pPr>
        <w:spacing w:after="259" w:line="250" w:lineRule="exact"/>
        <w:ind w:left="2500"/>
        <w:rPr>
          <w:lang w:val="ru-RU"/>
        </w:rPr>
      </w:pPr>
    </w:p>
    <w:p w14:paraId="734BA932" w14:textId="77777777" w:rsidR="003D49C8" w:rsidRDefault="003D49C8">
      <w:pPr>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38A6C984" w14:textId="77777777" w:rsidR="00A92A90" w:rsidRPr="003D49C8" w:rsidRDefault="00A92A90" w:rsidP="00A92A90">
      <w:pPr>
        <w:spacing w:after="259" w:line="250" w:lineRule="exact"/>
        <w:ind w:left="2500"/>
        <w:rPr>
          <w:rFonts w:ascii="Times New Roman" w:hAnsi="Times New Roman" w:cs="Times New Roman"/>
          <w:b/>
          <w:sz w:val="28"/>
          <w:szCs w:val="28"/>
          <w:lang w:val="ru-RU"/>
        </w:rPr>
      </w:pPr>
      <w:r w:rsidRPr="003D49C8">
        <w:rPr>
          <w:rFonts w:ascii="Times New Roman" w:hAnsi="Times New Roman" w:cs="Times New Roman"/>
          <w:b/>
          <w:sz w:val="28"/>
          <w:szCs w:val="28"/>
          <w:lang w:val="ru-RU"/>
        </w:rPr>
        <w:lastRenderedPageBreak/>
        <w:t>РЕКОМЕНДУЕМАЯ ЛИТЕРАТУРА</w:t>
      </w:r>
    </w:p>
    <w:p w14:paraId="62FC8324" w14:textId="77777777" w:rsidR="00A92A90" w:rsidRDefault="00A92A90" w:rsidP="007256DF">
      <w:pPr>
        <w:pStyle w:val="af1"/>
        <w:widowControl w:val="0"/>
        <w:numPr>
          <w:ilvl w:val="0"/>
          <w:numId w:val="47"/>
        </w:numPr>
        <w:tabs>
          <w:tab w:val="left" w:pos="142"/>
          <w:tab w:val="left" w:pos="426"/>
          <w:tab w:val="left" w:pos="540"/>
        </w:tabs>
        <w:autoSpaceDE w:val="0"/>
        <w:autoSpaceDN w:val="0"/>
        <w:adjustRightInd w:val="0"/>
        <w:spacing w:after="0"/>
        <w:ind w:left="426" w:hanging="426"/>
        <w:contextualSpacing/>
        <w:jc w:val="both"/>
        <w:rPr>
          <w:rFonts w:eastAsia="Calibri"/>
          <w:color w:val="000000" w:themeColor="text1"/>
          <w:sz w:val="28"/>
          <w:szCs w:val="28"/>
          <w:lang w:eastAsia="en-US"/>
        </w:rPr>
      </w:pPr>
      <w:proofErr w:type="spellStart"/>
      <w:r>
        <w:rPr>
          <w:color w:val="000000"/>
          <w:sz w:val="28"/>
          <w:szCs w:val="28"/>
        </w:rPr>
        <w:t>Бурмистрова</w:t>
      </w:r>
      <w:proofErr w:type="spellEnd"/>
      <w:r>
        <w:rPr>
          <w:color w:val="000000"/>
          <w:sz w:val="28"/>
          <w:szCs w:val="28"/>
        </w:rPr>
        <w:t>, Л.М. Финансы организаций : учеб</w:t>
      </w:r>
      <w:proofErr w:type="gramStart"/>
      <w:r>
        <w:rPr>
          <w:color w:val="000000"/>
          <w:sz w:val="28"/>
          <w:szCs w:val="28"/>
        </w:rPr>
        <w:t>.п</w:t>
      </w:r>
      <w:proofErr w:type="gramEnd"/>
      <w:r>
        <w:rPr>
          <w:color w:val="000000"/>
          <w:sz w:val="28"/>
          <w:szCs w:val="28"/>
        </w:rPr>
        <w:t xml:space="preserve">особие / Л.М. </w:t>
      </w:r>
      <w:bookmarkStart w:id="8" w:name="_GoBack"/>
      <w:bookmarkEnd w:id="8"/>
      <w:r>
        <w:rPr>
          <w:color w:val="000000"/>
          <w:sz w:val="28"/>
          <w:szCs w:val="28"/>
        </w:rPr>
        <w:t>Бурмистрова. – М.</w:t>
      </w:r>
      <w:proofErr w:type="gramStart"/>
      <w:r>
        <w:rPr>
          <w:color w:val="000000"/>
          <w:sz w:val="28"/>
          <w:szCs w:val="28"/>
        </w:rPr>
        <w:t xml:space="preserve"> :</w:t>
      </w:r>
      <w:proofErr w:type="gramEnd"/>
      <w:r>
        <w:rPr>
          <w:color w:val="000000"/>
          <w:sz w:val="28"/>
          <w:szCs w:val="28"/>
        </w:rPr>
        <w:t xml:space="preserve"> ИНФРА-М, 2015. – 224 с.</w:t>
      </w:r>
    </w:p>
    <w:p w14:paraId="0C3FDA6B" w14:textId="77777777" w:rsidR="00A92A90" w:rsidRDefault="00A92A90" w:rsidP="00F60AA1">
      <w:pPr>
        <w:pStyle w:val="af1"/>
        <w:widowControl w:val="0"/>
        <w:numPr>
          <w:ilvl w:val="0"/>
          <w:numId w:val="39"/>
        </w:numPr>
        <w:tabs>
          <w:tab w:val="left" w:pos="142"/>
          <w:tab w:val="left" w:pos="540"/>
          <w:tab w:val="left" w:pos="1080"/>
        </w:tabs>
        <w:autoSpaceDE w:val="0"/>
        <w:autoSpaceDN w:val="0"/>
        <w:adjustRightInd w:val="0"/>
        <w:spacing w:after="0"/>
        <w:contextualSpacing/>
        <w:jc w:val="both"/>
        <w:rPr>
          <w:rFonts w:eastAsia="Calibri"/>
          <w:color w:val="000000" w:themeColor="text1"/>
          <w:sz w:val="28"/>
          <w:szCs w:val="28"/>
          <w:lang w:eastAsia="en-US"/>
        </w:rPr>
      </w:pPr>
      <w:r>
        <w:rPr>
          <w:rFonts w:eastAsia="Calibri"/>
          <w:color w:val="000000" w:themeColor="text1"/>
          <w:sz w:val="28"/>
          <w:szCs w:val="28"/>
          <w:lang w:eastAsia="en-US"/>
        </w:rPr>
        <w:t xml:space="preserve">Василевская, Т.И., Бондарь, Т.Е. Финансы:  </w:t>
      </w:r>
      <w:proofErr w:type="spellStart"/>
      <w:r>
        <w:rPr>
          <w:rFonts w:eastAsia="Calibri"/>
          <w:color w:val="000000" w:themeColor="text1"/>
          <w:sz w:val="28"/>
          <w:szCs w:val="28"/>
          <w:lang w:eastAsia="en-US"/>
        </w:rPr>
        <w:t>учеб</w:t>
      </w:r>
      <w:proofErr w:type="gramStart"/>
      <w:r>
        <w:rPr>
          <w:rFonts w:eastAsia="Calibri"/>
          <w:color w:val="000000" w:themeColor="text1"/>
          <w:sz w:val="28"/>
          <w:szCs w:val="28"/>
          <w:lang w:eastAsia="en-US"/>
        </w:rPr>
        <w:t>.п</w:t>
      </w:r>
      <w:proofErr w:type="gramEnd"/>
      <w:r>
        <w:rPr>
          <w:rFonts w:eastAsia="Calibri"/>
          <w:color w:val="000000" w:themeColor="text1"/>
          <w:sz w:val="28"/>
          <w:szCs w:val="28"/>
          <w:lang w:eastAsia="en-US"/>
        </w:rPr>
        <w:t>особие</w:t>
      </w:r>
      <w:proofErr w:type="spellEnd"/>
      <w:r>
        <w:rPr>
          <w:rFonts w:eastAsia="Calibri"/>
          <w:color w:val="000000" w:themeColor="text1"/>
          <w:sz w:val="28"/>
          <w:szCs w:val="28"/>
          <w:lang w:eastAsia="en-US"/>
        </w:rPr>
        <w:t xml:space="preserve">. В 2 ч. Ч.2/ Т.И. Василевская, Т.Е. Бондарь. – Минск: БГЕУ, 2017. – 363 с. </w:t>
      </w:r>
    </w:p>
    <w:p w14:paraId="08AAE249"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 xml:space="preserve">Василевская, Т.И., Бондарь, Т.Е. Финансы:  </w:t>
      </w:r>
      <w:proofErr w:type="spellStart"/>
      <w:r>
        <w:rPr>
          <w:rFonts w:ascii="Times New Roman" w:eastAsia="Calibri" w:hAnsi="Times New Roman" w:cs="Times New Roman"/>
          <w:color w:val="000000" w:themeColor="text1"/>
          <w:sz w:val="28"/>
          <w:szCs w:val="28"/>
          <w:lang w:val="ru-RU"/>
        </w:rPr>
        <w:t>учеб</w:t>
      </w:r>
      <w:proofErr w:type="gramStart"/>
      <w:r>
        <w:rPr>
          <w:rFonts w:ascii="Times New Roman" w:eastAsia="Calibri" w:hAnsi="Times New Roman" w:cs="Times New Roman"/>
          <w:color w:val="000000" w:themeColor="text1"/>
          <w:sz w:val="28"/>
          <w:szCs w:val="28"/>
          <w:lang w:val="ru-RU"/>
        </w:rPr>
        <w:t>.п</w:t>
      </w:r>
      <w:proofErr w:type="gramEnd"/>
      <w:r>
        <w:rPr>
          <w:rFonts w:ascii="Times New Roman" w:eastAsia="Calibri" w:hAnsi="Times New Roman" w:cs="Times New Roman"/>
          <w:color w:val="000000" w:themeColor="text1"/>
          <w:sz w:val="28"/>
          <w:szCs w:val="28"/>
          <w:lang w:val="ru-RU"/>
        </w:rPr>
        <w:t>особие</w:t>
      </w:r>
      <w:proofErr w:type="spellEnd"/>
      <w:r>
        <w:rPr>
          <w:rFonts w:ascii="Times New Roman" w:eastAsia="Calibri" w:hAnsi="Times New Roman" w:cs="Times New Roman"/>
          <w:color w:val="000000" w:themeColor="text1"/>
          <w:sz w:val="28"/>
          <w:szCs w:val="28"/>
          <w:lang w:val="ru-RU"/>
        </w:rPr>
        <w:t xml:space="preserve">. В 2 ч. Ч.1/ Т.И. Василевская, Т.Е. Бондарь. – Минск: БГЕУ, 2016. – 259 с. </w:t>
      </w:r>
    </w:p>
    <w:p w14:paraId="0D1FCD5C"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Финансы организации</w:t>
      </w:r>
      <w:proofErr w:type="gramStart"/>
      <w:r>
        <w:rPr>
          <w:rFonts w:ascii="Times New Roman" w:eastAsia="Calibri" w:hAnsi="Times New Roman" w:cs="Times New Roman"/>
          <w:color w:val="000000" w:themeColor="text1"/>
          <w:sz w:val="28"/>
          <w:szCs w:val="28"/>
          <w:lang w:val="ru-RU"/>
        </w:rPr>
        <w:t xml:space="preserve"> :</w:t>
      </w:r>
      <w:proofErr w:type="gramEnd"/>
      <w:r>
        <w:rPr>
          <w:rFonts w:ascii="Times New Roman" w:eastAsia="Calibri" w:hAnsi="Times New Roman" w:cs="Times New Roman"/>
          <w:color w:val="000000" w:themeColor="text1"/>
          <w:sz w:val="28"/>
          <w:szCs w:val="28"/>
          <w:lang w:val="ru-RU"/>
        </w:rPr>
        <w:t xml:space="preserve"> пособие / Ю.М. </w:t>
      </w:r>
      <w:proofErr w:type="spellStart"/>
      <w:r>
        <w:rPr>
          <w:rFonts w:ascii="Times New Roman" w:eastAsia="Calibri" w:hAnsi="Times New Roman" w:cs="Times New Roman"/>
          <w:color w:val="000000" w:themeColor="text1"/>
          <w:sz w:val="28"/>
          <w:szCs w:val="28"/>
          <w:lang w:val="ru-RU"/>
        </w:rPr>
        <w:t>Уласевич</w:t>
      </w:r>
      <w:proofErr w:type="spellEnd"/>
      <w:r>
        <w:rPr>
          <w:rFonts w:ascii="Times New Roman" w:eastAsia="Calibri" w:hAnsi="Times New Roman" w:cs="Times New Roman"/>
          <w:color w:val="000000" w:themeColor="text1"/>
          <w:sz w:val="28"/>
          <w:szCs w:val="28"/>
          <w:lang w:val="ru-RU"/>
        </w:rPr>
        <w:t xml:space="preserve">. – Минск </w:t>
      </w:r>
      <w:proofErr w:type="gramStart"/>
      <w:r>
        <w:rPr>
          <w:rFonts w:ascii="Times New Roman" w:eastAsia="Calibri" w:hAnsi="Times New Roman" w:cs="Times New Roman"/>
          <w:color w:val="000000" w:themeColor="text1"/>
          <w:sz w:val="28"/>
          <w:szCs w:val="28"/>
          <w:lang w:val="ru-RU"/>
        </w:rPr>
        <w:t>:</w:t>
      </w:r>
      <w:proofErr w:type="spellStart"/>
      <w:r>
        <w:rPr>
          <w:rFonts w:ascii="Times New Roman" w:eastAsia="Calibri" w:hAnsi="Times New Roman" w:cs="Times New Roman"/>
          <w:color w:val="000000" w:themeColor="text1"/>
          <w:sz w:val="28"/>
          <w:szCs w:val="28"/>
          <w:lang w:val="ru-RU"/>
        </w:rPr>
        <w:t>А</w:t>
      </w:r>
      <w:proofErr w:type="gramEnd"/>
      <w:r>
        <w:rPr>
          <w:rFonts w:ascii="Times New Roman" w:eastAsia="Calibri" w:hAnsi="Times New Roman" w:cs="Times New Roman"/>
          <w:color w:val="000000" w:themeColor="text1"/>
          <w:sz w:val="28"/>
          <w:szCs w:val="28"/>
          <w:lang w:val="ru-RU"/>
        </w:rPr>
        <w:t>малфея</w:t>
      </w:r>
      <w:proofErr w:type="spellEnd"/>
      <w:r>
        <w:rPr>
          <w:rFonts w:ascii="Times New Roman" w:eastAsia="Calibri" w:hAnsi="Times New Roman" w:cs="Times New Roman"/>
          <w:color w:val="000000" w:themeColor="text1"/>
          <w:sz w:val="28"/>
          <w:szCs w:val="28"/>
          <w:lang w:val="ru-RU"/>
        </w:rPr>
        <w:t>, 2018. – 100 с.</w:t>
      </w:r>
    </w:p>
    <w:p w14:paraId="1815FAB2"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Финансы организации : учебное пособие / В. В. Позняко</w:t>
      </w:r>
      <w:proofErr w:type="gramStart"/>
      <w:r>
        <w:rPr>
          <w:rFonts w:ascii="Times New Roman" w:eastAsia="Calibri" w:hAnsi="Times New Roman" w:cs="Times New Roman"/>
          <w:color w:val="000000" w:themeColor="text1"/>
          <w:sz w:val="28"/>
          <w:szCs w:val="28"/>
          <w:lang w:val="ru-RU"/>
        </w:rPr>
        <w:t>в[</w:t>
      </w:r>
      <w:proofErr w:type="gramEnd"/>
      <w:r>
        <w:rPr>
          <w:rFonts w:ascii="Times New Roman" w:eastAsia="Calibri" w:hAnsi="Times New Roman" w:cs="Times New Roman"/>
          <w:color w:val="000000" w:themeColor="text1"/>
          <w:sz w:val="28"/>
          <w:szCs w:val="28"/>
          <w:lang w:val="ru-RU"/>
        </w:rPr>
        <w:t>и  др.] ; под. Ред. В.В. Познякова. – Минск</w:t>
      </w:r>
      <w:proofErr w:type="gramStart"/>
      <w:r>
        <w:rPr>
          <w:rFonts w:ascii="Times New Roman" w:eastAsia="Calibri" w:hAnsi="Times New Roman" w:cs="Times New Roman"/>
          <w:color w:val="000000" w:themeColor="text1"/>
          <w:sz w:val="28"/>
          <w:szCs w:val="28"/>
          <w:lang w:val="ru-RU"/>
        </w:rPr>
        <w:t xml:space="preserve"> :</w:t>
      </w:r>
      <w:proofErr w:type="gramEnd"/>
      <w:r>
        <w:rPr>
          <w:rFonts w:ascii="Times New Roman" w:eastAsia="Calibri" w:hAnsi="Times New Roman" w:cs="Times New Roman"/>
          <w:color w:val="000000" w:themeColor="text1"/>
          <w:sz w:val="28"/>
          <w:szCs w:val="28"/>
          <w:lang w:val="ru-RU"/>
        </w:rPr>
        <w:t xml:space="preserve"> РИПО, 2016. – 331с. </w:t>
      </w:r>
    </w:p>
    <w:p w14:paraId="1E3F41F4"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 xml:space="preserve">О ценообразовании: Закон </w:t>
      </w:r>
      <w:proofErr w:type="spellStart"/>
      <w:r>
        <w:rPr>
          <w:rFonts w:ascii="Times New Roman" w:eastAsia="Calibri" w:hAnsi="Times New Roman" w:cs="Times New Roman"/>
          <w:color w:val="000000" w:themeColor="text1"/>
          <w:sz w:val="28"/>
          <w:szCs w:val="28"/>
          <w:lang w:val="ru-RU"/>
        </w:rPr>
        <w:t>Респ</w:t>
      </w:r>
      <w:proofErr w:type="spellEnd"/>
      <w:r>
        <w:rPr>
          <w:rFonts w:ascii="Times New Roman" w:eastAsia="Calibri" w:hAnsi="Times New Roman" w:cs="Times New Roman"/>
          <w:color w:val="000000" w:themeColor="text1"/>
          <w:sz w:val="28"/>
          <w:szCs w:val="28"/>
          <w:lang w:val="ru-RU"/>
        </w:rPr>
        <w:t>. Беларусь от 10 мая 1999 г. № 255-3.</w:t>
      </w:r>
    </w:p>
    <w:p w14:paraId="7BD1E575"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 бухгалтерском учете и отчетности</w:t>
      </w:r>
      <w:proofErr w:type="gramStart"/>
      <w:r>
        <w:rPr>
          <w:rFonts w:ascii="Times New Roman" w:eastAsia="Calibri" w:hAnsi="Times New Roman" w:cs="Times New Roman"/>
          <w:color w:val="000000" w:themeColor="text1"/>
          <w:sz w:val="28"/>
          <w:szCs w:val="28"/>
          <w:lang w:val="ru-RU"/>
        </w:rPr>
        <w:t xml:space="preserve"> :</w:t>
      </w:r>
      <w:proofErr w:type="gramEnd"/>
      <w:r>
        <w:rPr>
          <w:rFonts w:ascii="Times New Roman" w:eastAsia="Calibri" w:hAnsi="Times New Roman" w:cs="Times New Roman"/>
          <w:color w:val="000000" w:themeColor="text1"/>
          <w:sz w:val="28"/>
          <w:szCs w:val="28"/>
          <w:lang w:val="ru-RU"/>
        </w:rPr>
        <w:t xml:space="preserve"> </w:t>
      </w:r>
      <w:proofErr w:type="spellStart"/>
      <w:r>
        <w:rPr>
          <w:rFonts w:ascii="Times New Roman" w:eastAsia="Calibri" w:hAnsi="Times New Roman" w:cs="Times New Roman"/>
          <w:color w:val="000000" w:themeColor="text1"/>
          <w:sz w:val="28"/>
          <w:szCs w:val="28"/>
          <w:lang w:val="ru-RU"/>
        </w:rPr>
        <w:t>ЗаконРесп</w:t>
      </w:r>
      <w:proofErr w:type="spellEnd"/>
      <w:r>
        <w:rPr>
          <w:rFonts w:ascii="Times New Roman" w:eastAsia="Calibri" w:hAnsi="Times New Roman" w:cs="Times New Roman"/>
          <w:color w:val="000000" w:themeColor="text1"/>
          <w:sz w:val="28"/>
          <w:szCs w:val="28"/>
          <w:lang w:val="ru-RU"/>
        </w:rPr>
        <w:t xml:space="preserve">. Беларусь  от 12 июля 2013 г. № 57-З </w:t>
      </w:r>
    </w:p>
    <w:p w14:paraId="3E5CC612" w14:textId="77777777" w:rsidR="00A92A90" w:rsidRDefault="00A92A90" w:rsidP="00F60AA1">
      <w:pPr>
        <w:widowControl w:val="0"/>
        <w:numPr>
          <w:ilvl w:val="0"/>
          <w:numId w:val="39"/>
        </w:num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Финансы организации</w:t>
      </w:r>
      <w:proofErr w:type="gramStart"/>
      <w:r>
        <w:rPr>
          <w:rFonts w:ascii="Times New Roman" w:eastAsia="Calibri" w:hAnsi="Times New Roman" w:cs="Times New Roman"/>
          <w:color w:val="000000" w:themeColor="text1"/>
          <w:sz w:val="28"/>
          <w:szCs w:val="28"/>
          <w:lang w:val="ru-RU"/>
        </w:rPr>
        <w:t xml:space="preserve"> :</w:t>
      </w:r>
      <w:proofErr w:type="gramEnd"/>
      <w:r>
        <w:rPr>
          <w:rFonts w:ascii="Times New Roman" w:eastAsia="Calibri" w:hAnsi="Times New Roman" w:cs="Times New Roman"/>
          <w:color w:val="000000" w:themeColor="text1"/>
          <w:sz w:val="28"/>
          <w:szCs w:val="28"/>
          <w:lang w:val="ru-RU"/>
        </w:rPr>
        <w:t xml:space="preserve"> практикум для реализации содержания образовательных программ высшего образования I ступени и переподготовки руководящих работников и специалистов / Белкоопсоюз, Белорусский торгово-экономический университет потребительской кооперации, Кафедра банковского дела, анализа и аудита ; [авт.-сост. Ю.Ю. Сидоренко, Е.М. </w:t>
      </w:r>
      <w:proofErr w:type="spellStart"/>
      <w:r>
        <w:rPr>
          <w:rFonts w:ascii="Times New Roman" w:eastAsia="Calibri" w:hAnsi="Times New Roman" w:cs="Times New Roman"/>
          <w:color w:val="000000" w:themeColor="text1"/>
          <w:sz w:val="28"/>
          <w:szCs w:val="28"/>
          <w:lang w:val="ru-RU"/>
        </w:rPr>
        <w:t>Чернюк</w:t>
      </w:r>
      <w:proofErr w:type="spellEnd"/>
      <w:r>
        <w:rPr>
          <w:rFonts w:ascii="Times New Roman" w:eastAsia="Calibri" w:hAnsi="Times New Roman" w:cs="Times New Roman"/>
          <w:color w:val="000000" w:themeColor="text1"/>
          <w:sz w:val="28"/>
          <w:szCs w:val="28"/>
          <w:lang w:val="ru-RU"/>
        </w:rPr>
        <w:t>, И.Н. Новикова]. - Гомель</w:t>
      </w:r>
      <w:proofErr w:type="gramStart"/>
      <w:r>
        <w:rPr>
          <w:rFonts w:ascii="Times New Roman" w:eastAsia="Calibri" w:hAnsi="Times New Roman" w:cs="Times New Roman"/>
          <w:color w:val="000000" w:themeColor="text1"/>
          <w:sz w:val="28"/>
          <w:szCs w:val="28"/>
          <w:lang w:val="ru-RU"/>
        </w:rPr>
        <w:t xml:space="preserve"> :</w:t>
      </w:r>
      <w:proofErr w:type="gramEnd"/>
      <w:r>
        <w:rPr>
          <w:rFonts w:ascii="Times New Roman" w:eastAsia="Calibri" w:hAnsi="Times New Roman" w:cs="Times New Roman"/>
          <w:color w:val="000000" w:themeColor="text1"/>
          <w:sz w:val="28"/>
          <w:szCs w:val="28"/>
          <w:lang w:val="ru-RU"/>
        </w:rPr>
        <w:t xml:space="preserve"> БТЭУ, 2017. - 80 с. </w:t>
      </w:r>
    </w:p>
    <w:p w14:paraId="08277117" w14:textId="77777777" w:rsidR="00A92A90" w:rsidRDefault="00A92A90" w:rsidP="00A92A90">
      <w:pPr>
        <w:rPr>
          <w:rFonts w:ascii="Times New Roman" w:eastAsia="Times New Roman" w:hAnsi="Times New Roman" w:cs="Times New Roman"/>
          <w:color w:val="FF0000"/>
          <w:sz w:val="28"/>
          <w:szCs w:val="28"/>
          <w:lang w:val="ru-RU" w:eastAsia="ru-RU"/>
        </w:rPr>
      </w:pPr>
    </w:p>
    <w:p w14:paraId="6C2A3CF2" w14:textId="77777777" w:rsidR="00A92A90" w:rsidRPr="00A92A90" w:rsidRDefault="00A92A90" w:rsidP="00A92A90">
      <w:pPr>
        <w:spacing w:after="240" w:line="298" w:lineRule="exact"/>
        <w:ind w:left="140" w:right="40"/>
        <w:jc w:val="center"/>
        <w:rPr>
          <w:rFonts w:ascii="Times New Roman" w:eastAsia="Arial Unicode MS" w:hAnsi="Times New Roman" w:cs="Times New Roman"/>
          <w:b/>
          <w:color w:val="000000"/>
          <w:sz w:val="28"/>
          <w:szCs w:val="28"/>
          <w:lang w:val="ru-RU"/>
        </w:rPr>
      </w:pPr>
      <w:r w:rsidRPr="00A92A90">
        <w:rPr>
          <w:rFonts w:ascii="Times New Roman" w:eastAsia="Arial Unicode MS" w:hAnsi="Times New Roman" w:cs="Times New Roman"/>
          <w:b/>
          <w:sz w:val="28"/>
          <w:szCs w:val="28"/>
          <w:lang w:val="ru-RU"/>
        </w:rPr>
        <w:t>При решении задач используется нормативно-правовая документация с последними изменениями и дополнениями</w:t>
      </w:r>
    </w:p>
    <w:p w14:paraId="2B70F598" w14:textId="77777777" w:rsidR="00A92A90" w:rsidRDefault="00A92A90" w:rsidP="00A92A90">
      <w:pPr>
        <w:numPr>
          <w:ilvl w:val="0"/>
          <w:numId w:val="41"/>
        </w:numPr>
        <w:tabs>
          <w:tab w:val="left" w:pos="142"/>
          <w:tab w:val="left" w:pos="1080"/>
        </w:tabs>
        <w:spacing w:after="0" w:line="240" w:lineRule="auto"/>
        <w:ind w:firstLine="709"/>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t>Инструкция о порядке начисления амортизации основных средств и нематериальных активов</w:t>
      </w:r>
      <w:proofErr w:type="gramStart"/>
      <w:r>
        <w:rPr>
          <w:rFonts w:ascii="Times New Roman" w:eastAsia="Times New Roman" w:hAnsi="Times New Roman" w:cs="Times New Roman"/>
          <w:sz w:val="25"/>
          <w:szCs w:val="25"/>
          <w:lang w:val="ru-RU"/>
        </w:rPr>
        <w:t xml:space="preserve"> :</w:t>
      </w:r>
      <w:proofErr w:type="gramEnd"/>
      <w:r>
        <w:rPr>
          <w:rFonts w:ascii="Times New Roman" w:eastAsia="Times New Roman" w:hAnsi="Times New Roman" w:cs="Times New Roman"/>
          <w:sz w:val="25"/>
          <w:szCs w:val="25"/>
          <w:lang w:val="ru-RU"/>
        </w:rPr>
        <w:t xml:space="preserve"> утв. пост.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экономики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финансов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и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архитектуры и строительства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от 27 февр. 2009г., № 37/18/6 // Консультант плюс: Беларусь. Технология 3000 [Электронный ресурс] / ООО «</w:t>
      </w:r>
      <w:proofErr w:type="spellStart"/>
      <w:r>
        <w:rPr>
          <w:rFonts w:ascii="Times New Roman" w:eastAsia="Times New Roman" w:hAnsi="Times New Roman" w:cs="Times New Roman"/>
          <w:sz w:val="25"/>
          <w:szCs w:val="25"/>
          <w:lang w:val="ru-RU"/>
        </w:rPr>
        <w:t>ЮрСпектр</w:t>
      </w:r>
      <w:proofErr w:type="spellEnd"/>
      <w:r>
        <w:rPr>
          <w:rFonts w:ascii="Times New Roman" w:eastAsia="Times New Roman" w:hAnsi="Times New Roman" w:cs="Times New Roman"/>
          <w:sz w:val="25"/>
          <w:szCs w:val="25"/>
          <w:lang w:val="ru-RU"/>
        </w:rPr>
        <w:t xml:space="preserve">», Нац. центр правовой </w:t>
      </w:r>
      <w:proofErr w:type="spellStart"/>
      <w:r>
        <w:rPr>
          <w:rFonts w:ascii="Times New Roman" w:eastAsia="Times New Roman" w:hAnsi="Times New Roman" w:cs="Times New Roman"/>
          <w:sz w:val="25"/>
          <w:szCs w:val="25"/>
          <w:lang w:val="ru-RU"/>
        </w:rPr>
        <w:t>информ</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 Минск, 2019.</w:t>
      </w:r>
    </w:p>
    <w:p w14:paraId="278A8E6E" w14:textId="77777777" w:rsidR="00A92A90" w:rsidRDefault="00A92A90" w:rsidP="00A92A90">
      <w:pPr>
        <w:numPr>
          <w:ilvl w:val="0"/>
          <w:numId w:val="41"/>
        </w:numPr>
        <w:tabs>
          <w:tab w:val="left" w:pos="142"/>
          <w:tab w:val="left" w:pos="1080"/>
        </w:tabs>
        <w:spacing w:after="0" w:line="240" w:lineRule="auto"/>
        <w:ind w:firstLine="709"/>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t>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w:t>
      </w:r>
      <w:proofErr w:type="gramStart"/>
      <w:r>
        <w:rPr>
          <w:rFonts w:ascii="Times New Roman" w:eastAsia="Times New Roman" w:hAnsi="Times New Roman" w:cs="Times New Roman"/>
          <w:sz w:val="25"/>
          <w:szCs w:val="25"/>
          <w:lang w:val="ru-RU"/>
        </w:rPr>
        <w:t xml:space="preserve"> :</w:t>
      </w:r>
      <w:proofErr w:type="gramEnd"/>
      <w:r>
        <w:rPr>
          <w:rFonts w:ascii="Times New Roman" w:eastAsia="Times New Roman" w:hAnsi="Times New Roman" w:cs="Times New Roman"/>
          <w:sz w:val="25"/>
          <w:szCs w:val="25"/>
          <w:lang w:val="ru-RU"/>
        </w:rPr>
        <w:t xml:space="preserve"> утв. постановлением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финансов,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экономикиРесп</w:t>
      </w:r>
      <w:proofErr w:type="spellEnd"/>
      <w:r>
        <w:rPr>
          <w:rFonts w:ascii="Times New Roman" w:eastAsia="Times New Roman" w:hAnsi="Times New Roman" w:cs="Times New Roman"/>
          <w:sz w:val="25"/>
          <w:szCs w:val="25"/>
          <w:lang w:val="ru-RU"/>
        </w:rPr>
        <w:t>. Беларусь от 27 дек. 2011 г. № 140/206 // // Консультант плюс: Беларусь. Технология 3000 [Электронный ресурс] / ООО «</w:t>
      </w:r>
      <w:proofErr w:type="spellStart"/>
      <w:r>
        <w:rPr>
          <w:rFonts w:ascii="Times New Roman" w:eastAsia="Times New Roman" w:hAnsi="Times New Roman" w:cs="Times New Roman"/>
          <w:sz w:val="25"/>
          <w:szCs w:val="25"/>
          <w:lang w:val="ru-RU"/>
        </w:rPr>
        <w:t>ЮрСпектр</w:t>
      </w:r>
      <w:proofErr w:type="spellEnd"/>
      <w:r>
        <w:rPr>
          <w:rFonts w:ascii="Times New Roman" w:eastAsia="Times New Roman" w:hAnsi="Times New Roman" w:cs="Times New Roman"/>
          <w:sz w:val="25"/>
          <w:szCs w:val="25"/>
          <w:lang w:val="ru-RU"/>
        </w:rPr>
        <w:t xml:space="preserve">», Нац. центр правовой </w:t>
      </w:r>
      <w:proofErr w:type="spellStart"/>
      <w:r>
        <w:rPr>
          <w:rFonts w:ascii="Times New Roman" w:eastAsia="Times New Roman" w:hAnsi="Times New Roman" w:cs="Times New Roman"/>
          <w:sz w:val="25"/>
          <w:szCs w:val="25"/>
          <w:lang w:val="ru-RU"/>
        </w:rPr>
        <w:t>информ</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 Минск, 2019.</w:t>
      </w:r>
    </w:p>
    <w:p w14:paraId="0986CD02" w14:textId="77777777" w:rsidR="00A92A90" w:rsidRDefault="00A92A90" w:rsidP="00A92A90">
      <w:pPr>
        <w:numPr>
          <w:ilvl w:val="0"/>
          <w:numId w:val="41"/>
        </w:numPr>
        <w:tabs>
          <w:tab w:val="left" w:pos="142"/>
          <w:tab w:val="left" w:pos="1080"/>
        </w:tabs>
        <w:spacing w:after="0" w:line="240" w:lineRule="auto"/>
        <w:ind w:firstLine="709"/>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t>Инструкция по бухгалтерскому учету доходов и расходов</w:t>
      </w:r>
      <w:proofErr w:type="gramStart"/>
      <w:r>
        <w:rPr>
          <w:rFonts w:ascii="Times New Roman" w:eastAsia="Times New Roman" w:hAnsi="Times New Roman" w:cs="Times New Roman"/>
          <w:sz w:val="25"/>
          <w:szCs w:val="25"/>
          <w:lang w:val="ru-RU"/>
        </w:rPr>
        <w:t xml:space="preserve"> :</w:t>
      </w:r>
      <w:proofErr w:type="gramEnd"/>
      <w:r>
        <w:rPr>
          <w:rFonts w:ascii="Times New Roman" w:eastAsia="Times New Roman" w:hAnsi="Times New Roman" w:cs="Times New Roman"/>
          <w:sz w:val="25"/>
          <w:szCs w:val="25"/>
          <w:lang w:val="ru-RU"/>
        </w:rPr>
        <w:t xml:space="preserve"> утв. постановлением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финансовРесп</w:t>
      </w:r>
      <w:proofErr w:type="spellEnd"/>
      <w:r>
        <w:rPr>
          <w:rFonts w:ascii="Times New Roman" w:eastAsia="Times New Roman" w:hAnsi="Times New Roman" w:cs="Times New Roman"/>
          <w:sz w:val="25"/>
          <w:szCs w:val="25"/>
          <w:lang w:val="ru-RU"/>
        </w:rPr>
        <w:t>. Беларусь от 30 сент.2011г.,  №102 // Консультант плюс: Беларусь. Технология 3000 [Электронный ресурс] / ООО «</w:t>
      </w:r>
      <w:proofErr w:type="spellStart"/>
      <w:r>
        <w:rPr>
          <w:rFonts w:ascii="Times New Roman" w:eastAsia="Times New Roman" w:hAnsi="Times New Roman" w:cs="Times New Roman"/>
          <w:sz w:val="25"/>
          <w:szCs w:val="25"/>
          <w:lang w:val="ru-RU"/>
        </w:rPr>
        <w:t>ЮрСпектр</w:t>
      </w:r>
      <w:proofErr w:type="spellEnd"/>
      <w:r>
        <w:rPr>
          <w:rFonts w:ascii="Times New Roman" w:eastAsia="Times New Roman" w:hAnsi="Times New Roman" w:cs="Times New Roman"/>
          <w:sz w:val="25"/>
          <w:szCs w:val="25"/>
          <w:lang w:val="ru-RU"/>
        </w:rPr>
        <w:t xml:space="preserve">», Нац. центр правовой </w:t>
      </w:r>
      <w:proofErr w:type="spellStart"/>
      <w:r>
        <w:rPr>
          <w:rFonts w:ascii="Times New Roman" w:eastAsia="Times New Roman" w:hAnsi="Times New Roman" w:cs="Times New Roman"/>
          <w:sz w:val="25"/>
          <w:szCs w:val="25"/>
          <w:lang w:val="ru-RU"/>
        </w:rPr>
        <w:t>информ</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 Минск, 2019.</w:t>
      </w:r>
    </w:p>
    <w:p w14:paraId="13737E4D" w14:textId="77777777" w:rsidR="00A92A90" w:rsidRDefault="00A92A90" w:rsidP="00A92A90">
      <w:pPr>
        <w:numPr>
          <w:ilvl w:val="0"/>
          <w:numId w:val="41"/>
        </w:numPr>
        <w:tabs>
          <w:tab w:val="left" w:pos="142"/>
          <w:tab w:val="left" w:pos="1080"/>
        </w:tabs>
        <w:spacing w:after="0" w:line="240" w:lineRule="auto"/>
        <w:ind w:firstLine="709"/>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t>Инструкция по бухгалтерскому учету нематериальных активов</w:t>
      </w:r>
      <w:proofErr w:type="gramStart"/>
      <w:r>
        <w:rPr>
          <w:rFonts w:ascii="Times New Roman" w:eastAsia="Times New Roman" w:hAnsi="Times New Roman" w:cs="Times New Roman"/>
          <w:sz w:val="25"/>
          <w:szCs w:val="25"/>
          <w:lang w:val="ru-RU"/>
        </w:rPr>
        <w:t xml:space="preserve"> :</w:t>
      </w:r>
      <w:proofErr w:type="gramEnd"/>
      <w:r>
        <w:rPr>
          <w:rFonts w:ascii="Times New Roman" w:eastAsia="Times New Roman" w:hAnsi="Times New Roman" w:cs="Times New Roman"/>
          <w:sz w:val="25"/>
          <w:szCs w:val="25"/>
          <w:lang w:val="ru-RU"/>
        </w:rPr>
        <w:t xml:space="preserve"> утв. пост.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финансов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от 30 апр. 2012 № 25 // Консультант плюс: Беларусь. Технология 3000 [Электронный ресурс] / ООО «</w:t>
      </w:r>
      <w:proofErr w:type="spellStart"/>
      <w:r>
        <w:rPr>
          <w:rFonts w:ascii="Times New Roman" w:eastAsia="Times New Roman" w:hAnsi="Times New Roman" w:cs="Times New Roman"/>
          <w:sz w:val="25"/>
          <w:szCs w:val="25"/>
          <w:lang w:val="ru-RU"/>
        </w:rPr>
        <w:t>ЮрСпектр</w:t>
      </w:r>
      <w:proofErr w:type="spellEnd"/>
      <w:r>
        <w:rPr>
          <w:rFonts w:ascii="Times New Roman" w:eastAsia="Times New Roman" w:hAnsi="Times New Roman" w:cs="Times New Roman"/>
          <w:sz w:val="25"/>
          <w:szCs w:val="25"/>
          <w:lang w:val="ru-RU"/>
        </w:rPr>
        <w:t xml:space="preserve">», Нац. центр правовой </w:t>
      </w:r>
      <w:proofErr w:type="spellStart"/>
      <w:r>
        <w:rPr>
          <w:rFonts w:ascii="Times New Roman" w:eastAsia="Times New Roman" w:hAnsi="Times New Roman" w:cs="Times New Roman"/>
          <w:sz w:val="25"/>
          <w:szCs w:val="25"/>
          <w:lang w:val="ru-RU"/>
        </w:rPr>
        <w:t>информ</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 Минск, 2019.</w:t>
      </w:r>
    </w:p>
    <w:p w14:paraId="50C108C5" w14:textId="77777777" w:rsidR="00A92A90" w:rsidRDefault="00A92A90" w:rsidP="00A92A90">
      <w:pPr>
        <w:numPr>
          <w:ilvl w:val="0"/>
          <w:numId w:val="41"/>
        </w:numPr>
        <w:tabs>
          <w:tab w:val="left" w:pos="142"/>
          <w:tab w:val="left" w:pos="1080"/>
        </w:tabs>
        <w:spacing w:after="0" w:line="240" w:lineRule="auto"/>
        <w:ind w:firstLine="709"/>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lang w:val="ru-RU"/>
        </w:rPr>
        <w:lastRenderedPageBreak/>
        <w:t>Инструкция по бухгалтерскому учету основных средств</w:t>
      </w:r>
      <w:proofErr w:type="gramStart"/>
      <w:r>
        <w:rPr>
          <w:rFonts w:ascii="Times New Roman" w:eastAsia="Times New Roman" w:hAnsi="Times New Roman" w:cs="Times New Roman"/>
          <w:sz w:val="25"/>
          <w:szCs w:val="25"/>
          <w:lang w:val="ru-RU"/>
        </w:rPr>
        <w:t xml:space="preserve"> :</w:t>
      </w:r>
      <w:proofErr w:type="gramEnd"/>
      <w:r>
        <w:rPr>
          <w:rFonts w:ascii="Times New Roman" w:eastAsia="Times New Roman" w:hAnsi="Times New Roman" w:cs="Times New Roman"/>
          <w:sz w:val="25"/>
          <w:szCs w:val="25"/>
          <w:lang w:val="ru-RU"/>
        </w:rPr>
        <w:t xml:space="preserve"> утв. пост. М-</w:t>
      </w:r>
      <w:proofErr w:type="spellStart"/>
      <w:r>
        <w:rPr>
          <w:rFonts w:ascii="Times New Roman" w:eastAsia="Times New Roman" w:hAnsi="Times New Roman" w:cs="Times New Roman"/>
          <w:sz w:val="25"/>
          <w:szCs w:val="25"/>
          <w:lang w:val="ru-RU"/>
        </w:rPr>
        <w:t>ва</w:t>
      </w:r>
      <w:proofErr w:type="spellEnd"/>
      <w:r>
        <w:rPr>
          <w:rFonts w:ascii="Times New Roman" w:eastAsia="Times New Roman" w:hAnsi="Times New Roman" w:cs="Times New Roman"/>
          <w:sz w:val="25"/>
          <w:szCs w:val="25"/>
          <w:lang w:val="ru-RU"/>
        </w:rPr>
        <w:t xml:space="preserve"> финансов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от 30 апр. 2012 № 26 // Консультант плюс: Беларусь. Технология 3000 [Электронный ресурс] / ООО «</w:t>
      </w:r>
      <w:proofErr w:type="spellStart"/>
      <w:r>
        <w:rPr>
          <w:rFonts w:ascii="Times New Roman" w:eastAsia="Times New Roman" w:hAnsi="Times New Roman" w:cs="Times New Roman"/>
          <w:sz w:val="25"/>
          <w:szCs w:val="25"/>
          <w:lang w:val="ru-RU"/>
        </w:rPr>
        <w:t>ЮрСпектр</w:t>
      </w:r>
      <w:proofErr w:type="spellEnd"/>
      <w:r>
        <w:rPr>
          <w:rFonts w:ascii="Times New Roman" w:eastAsia="Times New Roman" w:hAnsi="Times New Roman" w:cs="Times New Roman"/>
          <w:sz w:val="25"/>
          <w:szCs w:val="25"/>
          <w:lang w:val="ru-RU"/>
        </w:rPr>
        <w:t xml:space="preserve">», Нац. центр правовой </w:t>
      </w:r>
      <w:proofErr w:type="spellStart"/>
      <w:r>
        <w:rPr>
          <w:rFonts w:ascii="Times New Roman" w:eastAsia="Times New Roman" w:hAnsi="Times New Roman" w:cs="Times New Roman"/>
          <w:sz w:val="25"/>
          <w:szCs w:val="25"/>
          <w:lang w:val="ru-RU"/>
        </w:rPr>
        <w:t>информ</w:t>
      </w:r>
      <w:proofErr w:type="spellEnd"/>
      <w:r>
        <w:rPr>
          <w:rFonts w:ascii="Times New Roman" w:eastAsia="Times New Roman" w:hAnsi="Times New Roman" w:cs="Times New Roman"/>
          <w:sz w:val="25"/>
          <w:szCs w:val="25"/>
          <w:lang w:val="ru-RU"/>
        </w:rPr>
        <w:t xml:space="preserve">. </w:t>
      </w:r>
      <w:proofErr w:type="spellStart"/>
      <w:r>
        <w:rPr>
          <w:rFonts w:ascii="Times New Roman" w:eastAsia="Times New Roman" w:hAnsi="Times New Roman" w:cs="Times New Roman"/>
          <w:sz w:val="25"/>
          <w:szCs w:val="25"/>
          <w:lang w:val="ru-RU"/>
        </w:rPr>
        <w:t>Респ</w:t>
      </w:r>
      <w:proofErr w:type="spellEnd"/>
      <w:r>
        <w:rPr>
          <w:rFonts w:ascii="Times New Roman" w:eastAsia="Times New Roman" w:hAnsi="Times New Roman" w:cs="Times New Roman"/>
          <w:sz w:val="25"/>
          <w:szCs w:val="25"/>
          <w:lang w:val="ru-RU"/>
        </w:rPr>
        <w:t>. Беларусь. – Минск, 2019.</w:t>
      </w:r>
    </w:p>
    <w:p w14:paraId="187A3B45" w14:textId="77777777" w:rsidR="00A92A90" w:rsidRDefault="00A92A90" w:rsidP="00A92A90">
      <w:pPr>
        <w:pStyle w:val="af1"/>
        <w:numPr>
          <w:ilvl w:val="0"/>
          <w:numId w:val="41"/>
        </w:numPr>
        <w:tabs>
          <w:tab w:val="left" w:pos="0"/>
          <w:tab w:val="left" w:pos="142"/>
          <w:tab w:val="left" w:pos="540"/>
          <w:tab w:val="left" w:pos="1080"/>
        </w:tabs>
        <w:spacing w:after="0"/>
        <w:ind w:firstLine="709"/>
        <w:jc w:val="both"/>
        <w:rPr>
          <w:color w:val="000000"/>
          <w:sz w:val="25"/>
          <w:szCs w:val="25"/>
        </w:rPr>
      </w:pPr>
      <w:r>
        <w:rPr>
          <w:color w:val="000000"/>
          <w:sz w:val="25"/>
          <w:szCs w:val="25"/>
        </w:rPr>
        <w:t>Налоговый кодекс Республики Беларусь. Особенная часть</w:t>
      </w:r>
      <w:proofErr w:type="gramStart"/>
      <w:r>
        <w:rPr>
          <w:color w:val="000000"/>
          <w:sz w:val="25"/>
          <w:szCs w:val="25"/>
        </w:rPr>
        <w:t xml:space="preserve"> :</w:t>
      </w:r>
      <w:proofErr w:type="gramEnd"/>
      <w:r>
        <w:rPr>
          <w:color w:val="000000"/>
          <w:sz w:val="25"/>
          <w:szCs w:val="25"/>
        </w:rPr>
        <w:t xml:space="preserve"> принят Палатой представителей 11 дек. 2009 г.; </w:t>
      </w:r>
      <w:proofErr w:type="spellStart"/>
      <w:r>
        <w:rPr>
          <w:color w:val="000000"/>
          <w:sz w:val="25"/>
          <w:szCs w:val="25"/>
        </w:rPr>
        <w:t>одобр</w:t>
      </w:r>
      <w:proofErr w:type="spellEnd"/>
      <w:r>
        <w:rPr>
          <w:color w:val="000000"/>
          <w:sz w:val="25"/>
          <w:szCs w:val="25"/>
        </w:rPr>
        <w:t xml:space="preserve">. Советом </w:t>
      </w:r>
      <w:proofErr w:type="spellStart"/>
      <w:r>
        <w:rPr>
          <w:color w:val="000000"/>
          <w:sz w:val="25"/>
          <w:szCs w:val="25"/>
        </w:rPr>
        <w:t>Респ</w:t>
      </w:r>
      <w:proofErr w:type="spellEnd"/>
      <w:r>
        <w:rPr>
          <w:color w:val="000000"/>
          <w:sz w:val="25"/>
          <w:szCs w:val="25"/>
        </w:rPr>
        <w:t>. Беларусь 18 дек. 2009 г. // Консультант плюс: Беларусь. Технология 3000 [Электронный ресурс] / ООО «</w:t>
      </w:r>
      <w:proofErr w:type="spellStart"/>
      <w:r>
        <w:rPr>
          <w:color w:val="000000"/>
          <w:sz w:val="25"/>
          <w:szCs w:val="25"/>
        </w:rPr>
        <w:t>ЮрСпектр</w:t>
      </w:r>
      <w:proofErr w:type="spellEnd"/>
      <w:r>
        <w:rPr>
          <w:color w:val="000000"/>
          <w:sz w:val="25"/>
          <w:szCs w:val="25"/>
        </w:rPr>
        <w:t xml:space="preserve">», Нац. центр правовой </w:t>
      </w:r>
      <w:proofErr w:type="spellStart"/>
      <w:r>
        <w:rPr>
          <w:color w:val="000000"/>
          <w:sz w:val="25"/>
          <w:szCs w:val="25"/>
        </w:rPr>
        <w:t>информ</w:t>
      </w:r>
      <w:proofErr w:type="spellEnd"/>
      <w:r>
        <w:rPr>
          <w:color w:val="000000"/>
          <w:sz w:val="25"/>
          <w:szCs w:val="25"/>
        </w:rPr>
        <w:t xml:space="preserve">. </w:t>
      </w:r>
      <w:proofErr w:type="spellStart"/>
      <w:r>
        <w:rPr>
          <w:color w:val="000000"/>
          <w:sz w:val="25"/>
          <w:szCs w:val="25"/>
        </w:rPr>
        <w:t>Респ</w:t>
      </w:r>
      <w:proofErr w:type="spellEnd"/>
      <w:r>
        <w:rPr>
          <w:color w:val="000000"/>
          <w:sz w:val="25"/>
          <w:szCs w:val="25"/>
        </w:rPr>
        <w:t>. Беларусь. – Минск, 2019.</w:t>
      </w:r>
    </w:p>
    <w:p w14:paraId="24408768" w14:textId="77777777" w:rsidR="00A92A90" w:rsidRDefault="00A92A90" w:rsidP="00A92A90">
      <w:pPr>
        <w:pStyle w:val="af1"/>
        <w:numPr>
          <w:ilvl w:val="0"/>
          <w:numId w:val="41"/>
        </w:numPr>
        <w:tabs>
          <w:tab w:val="left" w:pos="0"/>
          <w:tab w:val="left" w:pos="142"/>
          <w:tab w:val="left" w:pos="540"/>
          <w:tab w:val="left" w:pos="1080"/>
        </w:tabs>
        <w:spacing w:after="0"/>
        <w:ind w:firstLine="709"/>
        <w:jc w:val="both"/>
        <w:rPr>
          <w:color w:val="000000"/>
          <w:sz w:val="25"/>
          <w:szCs w:val="25"/>
        </w:rPr>
      </w:pPr>
      <w:r>
        <w:rPr>
          <w:color w:val="000000"/>
          <w:sz w:val="25"/>
          <w:szCs w:val="25"/>
        </w:rPr>
        <w:t xml:space="preserve">Налоговый кодекс Республики.  Общая часть: принят Палатой представителей 15 </w:t>
      </w:r>
      <w:proofErr w:type="spellStart"/>
      <w:r>
        <w:rPr>
          <w:color w:val="000000"/>
          <w:sz w:val="25"/>
          <w:szCs w:val="25"/>
        </w:rPr>
        <w:t>нояб</w:t>
      </w:r>
      <w:proofErr w:type="spellEnd"/>
      <w:r>
        <w:rPr>
          <w:color w:val="000000"/>
          <w:sz w:val="25"/>
          <w:szCs w:val="25"/>
        </w:rPr>
        <w:t xml:space="preserve">. 2002 г.; </w:t>
      </w:r>
      <w:proofErr w:type="spellStart"/>
      <w:r>
        <w:rPr>
          <w:color w:val="000000"/>
          <w:sz w:val="25"/>
          <w:szCs w:val="25"/>
        </w:rPr>
        <w:t>одобр</w:t>
      </w:r>
      <w:proofErr w:type="spellEnd"/>
      <w:r>
        <w:rPr>
          <w:color w:val="000000"/>
          <w:sz w:val="25"/>
          <w:szCs w:val="25"/>
        </w:rPr>
        <w:t xml:space="preserve">. Советом </w:t>
      </w:r>
      <w:proofErr w:type="spellStart"/>
      <w:r>
        <w:rPr>
          <w:color w:val="000000"/>
          <w:sz w:val="25"/>
          <w:szCs w:val="25"/>
        </w:rPr>
        <w:t>Респ</w:t>
      </w:r>
      <w:proofErr w:type="spellEnd"/>
      <w:r>
        <w:rPr>
          <w:color w:val="000000"/>
          <w:sz w:val="25"/>
          <w:szCs w:val="25"/>
        </w:rPr>
        <w:t>. Беларусь 2 дек. 2002 г. // Консультант плюс: Беларусь. Технология 3000 [Электронный ресурс] / ООО «</w:t>
      </w:r>
      <w:proofErr w:type="spellStart"/>
      <w:r>
        <w:rPr>
          <w:color w:val="000000"/>
          <w:sz w:val="25"/>
          <w:szCs w:val="25"/>
        </w:rPr>
        <w:t>ЮрСпектр</w:t>
      </w:r>
      <w:proofErr w:type="spellEnd"/>
      <w:r>
        <w:rPr>
          <w:color w:val="000000"/>
          <w:sz w:val="25"/>
          <w:szCs w:val="25"/>
        </w:rPr>
        <w:t xml:space="preserve">», Нац. центр правовой </w:t>
      </w:r>
      <w:proofErr w:type="spellStart"/>
      <w:r>
        <w:rPr>
          <w:color w:val="000000"/>
          <w:sz w:val="25"/>
          <w:szCs w:val="25"/>
        </w:rPr>
        <w:t>информ</w:t>
      </w:r>
      <w:proofErr w:type="spellEnd"/>
      <w:r>
        <w:rPr>
          <w:color w:val="000000"/>
          <w:sz w:val="25"/>
          <w:szCs w:val="25"/>
        </w:rPr>
        <w:t xml:space="preserve">. </w:t>
      </w:r>
      <w:proofErr w:type="spellStart"/>
      <w:r>
        <w:rPr>
          <w:color w:val="000000"/>
          <w:sz w:val="25"/>
          <w:szCs w:val="25"/>
        </w:rPr>
        <w:t>Респ</w:t>
      </w:r>
      <w:proofErr w:type="spellEnd"/>
      <w:r>
        <w:rPr>
          <w:color w:val="000000"/>
          <w:sz w:val="25"/>
          <w:szCs w:val="25"/>
        </w:rPr>
        <w:t>. Беларусь. – Минск, 2019.</w:t>
      </w:r>
    </w:p>
    <w:p w14:paraId="5A97633E" w14:textId="77777777" w:rsidR="00A92A90" w:rsidRDefault="00A92A90" w:rsidP="00A92A90">
      <w:pPr>
        <w:pStyle w:val="a5"/>
        <w:numPr>
          <w:ilvl w:val="0"/>
          <w:numId w:val="41"/>
        </w:numPr>
        <w:tabs>
          <w:tab w:val="left" w:pos="142"/>
          <w:tab w:val="left" w:pos="284"/>
          <w:tab w:val="left" w:pos="1080"/>
        </w:tabs>
        <w:spacing w:after="240"/>
        <w:ind w:left="140" w:right="40" w:firstLine="240"/>
        <w:jc w:val="both"/>
      </w:pPr>
      <w:r>
        <w:rPr>
          <w:rFonts w:eastAsia="Times New Roman"/>
          <w:color w:val="000000"/>
          <w:sz w:val="25"/>
          <w:szCs w:val="25"/>
          <w:lang w:eastAsia="ru-RU"/>
        </w:rPr>
        <w:t>Об определении критериев оценки платежеспособности субъектов хозяйствования</w:t>
      </w:r>
      <w:proofErr w:type="gramStart"/>
      <w:r>
        <w:rPr>
          <w:rFonts w:eastAsia="Times New Roman"/>
          <w:color w:val="000000"/>
          <w:sz w:val="25"/>
          <w:szCs w:val="25"/>
          <w:lang w:eastAsia="ru-RU"/>
        </w:rPr>
        <w:t xml:space="preserve"> :</w:t>
      </w:r>
      <w:proofErr w:type="gramEnd"/>
      <w:r>
        <w:rPr>
          <w:rFonts w:eastAsia="Times New Roman"/>
          <w:color w:val="000000"/>
          <w:sz w:val="25"/>
          <w:szCs w:val="25"/>
          <w:lang w:eastAsia="ru-RU"/>
        </w:rPr>
        <w:t xml:space="preserve"> пост. Совета Министров </w:t>
      </w:r>
      <w:proofErr w:type="spellStart"/>
      <w:r>
        <w:rPr>
          <w:rFonts w:eastAsia="Times New Roman"/>
          <w:color w:val="000000"/>
          <w:sz w:val="25"/>
          <w:szCs w:val="25"/>
          <w:lang w:eastAsia="ru-RU"/>
        </w:rPr>
        <w:t>Респ</w:t>
      </w:r>
      <w:proofErr w:type="spellEnd"/>
      <w:r>
        <w:rPr>
          <w:rFonts w:eastAsia="Times New Roman"/>
          <w:color w:val="000000"/>
          <w:sz w:val="25"/>
          <w:szCs w:val="25"/>
          <w:lang w:eastAsia="ru-RU"/>
        </w:rPr>
        <w:t>. Беларусь от 12 дек. 2011 г. N 1672 // Консультант плюс: Беларусь. Технология 3000 [Электронный ресурс] / ООО «</w:t>
      </w:r>
      <w:proofErr w:type="spellStart"/>
      <w:r>
        <w:rPr>
          <w:rFonts w:eastAsia="Times New Roman"/>
          <w:color w:val="000000"/>
          <w:sz w:val="25"/>
          <w:szCs w:val="25"/>
          <w:lang w:eastAsia="ru-RU"/>
        </w:rPr>
        <w:t>ЮрСпектр</w:t>
      </w:r>
      <w:proofErr w:type="spellEnd"/>
      <w:r>
        <w:rPr>
          <w:rFonts w:eastAsia="Times New Roman"/>
          <w:color w:val="000000"/>
          <w:sz w:val="25"/>
          <w:szCs w:val="25"/>
          <w:lang w:eastAsia="ru-RU"/>
        </w:rPr>
        <w:t xml:space="preserve">», Нац. центр правовой </w:t>
      </w:r>
      <w:proofErr w:type="spellStart"/>
      <w:r>
        <w:rPr>
          <w:rFonts w:eastAsia="Times New Roman"/>
          <w:color w:val="000000"/>
          <w:sz w:val="25"/>
          <w:szCs w:val="25"/>
          <w:lang w:eastAsia="ru-RU"/>
        </w:rPr>
        <w:t>информ</w:t>
      </w:r>
      <w:proofErr w:type="spellEnd"/>
      <w:r>
        <w:rPr>
          <w:rFonts w:eastAsia="Times New Roman"/>
          <w:color w:val="000000"/>
          <w:sz w:val="25"/>
          <w:szCs w:val="25"/>
          <w:lang w:eastAsia="ru-RU"/>
        </w:rPr>
        <w:t xml:space="preserve">. </w:t>
      </w:r>
      <w:proofErr w:type="spellStart"/>
      <w:r>
        <w:rPr>
          <w:rFonts w:eastAsia="Times New Roman"/>
          <w:color w:val="000000"/>
          <w:sz w:val="25"/>
          <w:szCs w:val="25"/>
          <w:lang w:eastAsia="ru-RU"/>
        </w:rPr>
        <w:t>Респ</w:t>
      </w:r>
      <w:proofErr w:type="spellEnd"/>
      <w:r>
        <w:rPr>
          <w:rFonts w:eastAsia="Times New Roman"/>
          <w:color w:val="000000"/>
          <w:sz w:val="25"/>
          <w:szCs w:val="25"/>
          <w:lang w:eastAsia="ru-RU"/>
        </w:rPr>
        <w:t>. Беларусь. – Минск, 2019.</w:t>
      </w:r>
    </w:p>
    <w:p w14:paraId="7CC71FC8" w14:textId="77777777" w:rsidR="00C2156A" w:rsidRPr="00C2156A" w:rsidRDefault="00C2156A" w:rsidP="00C2156A">
      <w:pPr>
        <w:pStyle w:val="5"/>
        <w:shd w:val="clear" w:color="auto" w:fill="auto"/>
        <w:spacing w:before="0"/>
        <w:ind w:left="2140" w:right="20"/>
        <w:rPr>
          <w:lang w:val="ru-RU"/>
        </w:rPr>
      </w:pPr>
      <w:r w:rsidRPr="00C2156A">
        <w:rPr>
          <w:lang w:val="ru-RU"/>
        </w:rPr>
        <w:t>.</w:t>
      </w:r>
    </w:p>
    <w:p w14:paraId="7E1B28D3" w14:textId="77777777" w:rsidR="000D7B36" w:rsidRDefault="000D7B36" w:rsidP="000D7B36">
      <w:pPr>
        <w:spacing w:after="271" w:line="250" w:lineRule="exact"/>
        <w:jc w:val="center"/>
        <w:rPr>
          <w:rFonts w:ascii="Times New Roman" w:hAnsi="Times New Roman" w:cs="Times New Roman"/>
          <w:sz w:val="28"/>
          <w:szCs w:val="28"/>
          <w:lang w:val="ru-RU"/>
        </w:rPr>
      </w:pPr>
    </w:p>
    <w:p w14:paraId="72FA1984" w14:textId="77777777" w:rsidR="00C2156A" w:rsidRDefault="00C2156A" w:rsidP="000D7B36">
      <w:pPr>
        <w:spacing w:after="271" w:line="250" w:lineRule="exact"/>
        <w:jc w:val="center"/>
        <w:rPr>
          <w:rFonts w:ascii="Times New Roman" w:hAnsi="Times New Roman" w:cs="Times New Roman"/>
          <w:sz w:val="28"/>
          <w:szCs w:val="28"/>
          <w:lang w:val="ru-RU"/>
        </w:rPr>
      </w:pPr>
    </w:p>
    <w:p w14:paraId="7FB1C852" w14:textId="77777777" w:rsidR="00C2156A" w:rsidRPr="00260577" w:rsidRDefault="00C2156A" w:rsidP="000D7B36">
      <w:pPr>
        <w:spacing w:after="271" w:line="250" w:lineRule="exact"/>
        <w:jc w:val="center"/>
        <w:rPr>
          <w:rFonts w:ascii="Times New Roman" w:hAnsi="Times New Roman" w:cs="Times New Roman"/>
          <w:sz w:val="28"/>
          <w:szCs w:val="28"/>
          <w:lang w:val="ru-RU"/>
        </w:rPr>
      </w:pPr>
    </w:p>
    <w:p w14:paraId="625EFD3B" w14:textId="77777777" w:rsidR="0095238D" w:rsidRPr="00925BF5" w:rsidRDefault="0095238D">
      <w:pPr>
        <w:rPr>
          <w:rFonts w:ascii="Times New Roman" w:hAnsi="Times New Roman" w:cs="Times New Roman"/>
          <w:sz w:val="28"/>
          <w:szCs w:val="28"/>
          <w:lang w:val="ru-RU"/>
        </w:rPr>
      </w:pPr>
      <w:r w:rsidRPr="00925BF5">
        <w:rPr>
          <w:rFonts w:ascii="Times New Roman" w:hAnsi="Times New Roman" w:cs="Times New Roman"/>
          <w:sz w:val="28"/>
          <w:szCs w:val="28"/>
          <w:lang w:val="ru-RU"/>
        </w:rPr>
        <w:br w:type="page"/>
      </w:r>
      <w:bookmarkEnd w:id="3"/>
    </w:p>
    <w:sectPr w:rsidR="0095238D" w:rsidRPr="00925BF5" w:rsidSect="00112213">
      <w:footerReference w:type="default" r:id="rId10"/>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C3013" w14:textId="77777777" w:rsidR="00E17EAE" w:rsidRDefault="00E17EAE" w:rsidP="00112213">
      <w:pPr>
        <w:spacing w:after="0" w:line="240" w:lineRule="auto"/>
      </w:pPr>
      <w:r>
        <w:separator/>
      </w:r>
    </w:p>
  </w:endnote>
  <w:endnote w:type="continuationSeparator" w:id="0">
    <w:p w14:paraId="7ED617F2" w14:textId="77777777" w:rsidR="00E17EAE" w:rsidRDefault="00E17EAE" w:rsidP="0011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42961" w14:textId="77777777" w:rsidR="00F469FE" w:rsidRDefault="00F469FE">
    <w:pPr>
      <w:pStyle w:val="af8"/>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256DF" w:rsidRPr="007256DF">
      <w:rPr>
        <w:caps/>
        <w:noProof/>
        <w:color w:val="5B9BD5" w:themeColor="accent1"/>
        <w:lang w:val="ru-RU"/>
      </w:rPr>
      <w:t>41</w:t>
    </w:r>
    <w:r>
      <w:rPr>
        <w:caps/>
        <w:color w:val="5B9BD5" w:themeColor="accent1"/>
      </w:rPr>
      <w:fldChar w:fldCharType="end"/>
    </w:r>
  </w:p>
  <w:p w14:paraId="5AF43592" w14:textId="77777777" w:rsidR="00F469FE" w:rsidRDefault="00F469F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0F68" w14:textId="77777777" w:rsidR="00E17EAE" w:rsidRDefault="00E17EAE" w:rsidP="00112213">
      <w:pPr>
        <w:spacing w:after="0" w:line="240" w:lineRule="auto"/>
      </w:pPr>
      <w:r>
        <w:separator/>
      </w:r>
    </w:p>
  </w:footnote>
  <w:footnote w:type="continuationSeparator" w:id="0">
    <w:p w14:paraId="17120A0B" w14:textId="77777777" w:rsidR="00E17EAE" w:rsidRDefault="00E17EAE" w:rsidP="00112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90FE94"/>
    <w:lvl w:ilvl="0">
      <w:numFmt w:val="bullet"/>
      <w:lvlText w:val="*"/>
      <w:lvlJc w:val="left"/>
      <w:pPr>
        <w:ind w:left="0" w:firstLine="0"/>
      </w:pPr>
    </w:lvl>
  </w:abstractNum>
  <w:abstractNum w:abstractNumId="1">
    <w:nsid w:val="01414FB2"/>
    <w:multiLevelType w:val="hybridMultilevel"/>
    <w:tmpl w:val="E6B89C2A"/>
    <w:lvl w:ilvl="0" w:tplc="8974C3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B26141"/>
    <w:multiLevelType w:val="hybridMultilevel"/>
    <w:tmpl w:val="8FA89E8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C277616"/>
    <w:multiLevelType w:val="hybridMultilevel"/>
    <w:tmpl w:val="E9F885E2"/>
    <w:lvl w:ilvl="0" w:tplc="423EA4A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C1AA2"/>
    <w:multiLevelType w:val="hybridMultilevel"/>
    <w:tmpl w:val="D36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8525F"/>
    <w:multiLevelType w:val="hybridMultilevel"/>
    <w:tmpl w:val="EE724F9C"/>
    <w:lvl w:ilvl="0" w:tplc="4C8C244A">
      <w:start w:val="1"/>
      <w:numFmt w:val="decimal"/>
      <w:lvlText w:val="%1"/>
      <w:lvlJc w:val="left"/>
      <w:pPr>
        <w:tabs>
          <w:tab w:val="num" w:pos="720"/>
        </w:tabs>
        <w:ind w:left="720" w:hanging="360"/>
      </w:pPr>
    </w:lvl>
    <w:lvl w:ilvl="1" w:tplc="72EC306A">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42A4ED8"/>
    <w:multiLevelType w:val="hybridMultilevel"/>
    <w:tmpl w:val="9C305D5C"/>
    <w:lvl w:ilvl="0" w:tplc="5B6CAC24">
      <w:start w:val="1"/>
      <w:numFmt w:val="decimal"/>
      <w:lvlText w:val="%1"/>
      <w:lvlJc w:val="left"/>
      <w:pPr>
        <w:tabs>
          <w:tab w:val="num" w:pos="720"/>
        </w:tabs>
        <w:ind w:left="720" w:hanging="360"/>
      </w:pPr>
      <w:rPr>
        <w:rFonts w:hint="default"/>
        <w:sz w:val="26"/>
      </w:rPr>
    </w:lvl>
    <w:lvl w:ilvl="1" w:tplc="0419000F">
      <w:start w:val="1"/>
      <w:numFmt w:val="decimal"/>
      <w:lvlText w:val="%2."/>
      <w:lvlJc w:val="left"/>
      <w:pPr>
        <w:tabs>
          <w:tab w:val="num" w:pos="1440"/>
        </w:tabs>
        <w:ind w:left="1440" w:hanging="360"/>
      </w:pPr>
      <w:rPr>
        <w:rFonts w:hint="default"/>
        <w:sz w:val="26"/>
      </w:rPr>
    </w:lvl>
    <w:lvl w:ilvl="2" w:tplc="423EA4AC">
      <w:start w:val="1"/>
      <w:numFmt w:val="bullet"/>
      <w:lvlText w:val=""/>
      <w:lvlJc w:val="left"/>
      <w:pPr>
        <w:tabs>
          <w:tab w:val="num" w:pos="2340"/>
        </w:tabs>
        <w:ind w:left="2340" w:hanging="360"/>
      </w:pPr>
      <w:rPr>
        <w:rFonts w:ascii="Symbol" w:hAnsi="Symbol" w:hint="default"/>
        <w:color w:val="auto"/>
        <w:sz w:val="26"/>
      </w:rPr>
    </w:lvl>
    <w:lvl w:ilvl="3" w:tplc="0419000F">
      <w:start w:val="1"/>
      <w:numFmt w:val="decimal"/>
      <w:lvlText w:val="%4."/>
      <w:lvlJc w:val="left"/>
      <w:pPr>
        <w:tabs>
          <w:tab w:val="num" w:pos="2880"/>
        </w:tabs>
        <w:ind w:left="2880" w:hanging="360"/>
      </w:pPr>
      <w:rPr>
        <w:rFonts w:hint="default"/>
        <w:sz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F3414C"/>
    <w:multiLevelType w:val="singleLevel"/>
    <w:tmpl w:val="A764391C"/>
    <w:lvl w:ilvl="0">
      <w:start w:val="1"/>
      <w:numFmt w:val="decimal"/>
      <w:lvlText w:val="%1)"/>
      <w:legacy w:legacy="1" w:legacySpace="0" w:legacyIndent="244"/>
      <w:lvlJc w:val="left"/>
      <w:pPr>
        <w:ind w:left="0" w:firstLine="0"/>
      </w:pPr>
      <w:rPr>
        <w:rFonts w:ascii="Times New Roman" w:hAnsi="Times New Roman" w:cs="Times New Roman" w:hint="default"/>
      </w:rPr>
    </w:lvl>
  </w:abstractNum>
  <w:abstractNum w:abstractNumId="8">
    <w:nsid w:val="174E2F43"/>
    <w:multiLevelType w:val="hybridMultilevel"/>
    <w:tmpl w:val="B4500ACC"/>
    <w:lvl w:ilvl="0" w:tplc="1A36D1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F01B16"/>
    <w:multiLevelType w:val="hybridMultilevel"/>
    <w:tmpl w:val="9566ECE4"/>
    <w:lvl w:ilvl="0" w:tplc="8974C34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2608375E"/>
    <w:multiLevelType w:val="multilevel"/>
    <w:tmpl w:val="AAB2F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01C4B"/>
    <w:multiLevelType w:val="hybridMultilevel"/>
    <w:tmpl w:val="E6C0F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A373A"/>
    <w:multiLevelType w:val="singleLevel"/>
    <w:tmpl w:val="0EA87FD6"/>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3">
    <w:nsid w:val="2BBB5AFF"/>
    <w:multiLevelType w:val="hybridMultilevel"/>
    <w:tmpl w:val="E6C0F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05D4B"/>
    <w:multiLevelType w:val="multilevel"/>
    <w:tmpl w:val="88662798"/>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53"/>
        </w:tabs>
        <w:ind w:left="1453" w:hanging="360"/>
      </w:pPr>
      <w:rPr>
        <w:rFonts w:ascii="Courier New" w:hAnsi="Courier New" w:cs="Courier New" w:hint="default"/>
      </w:rPr>
    </w:lvl>
    <w:lvl w:ilvl="2">
      <w:start w:val="1"/>
      <w:numFmt w:val="bullet"/>
      <w:lvlText w:val=""/>
      <w:lvlJc w:val="left"/>
      <w:pPr>
        <w:tabs>
          <w:tab w:val="num" w:pos="2173"/>
        </w:tabs>
        <w:ind w:left="2173" w:hanging="360"/>
      </w:pPr>
      <w:rPr>
        <w:rFonts w:ascii="Wingdings" w:hAnsi="Wingdings" w:cs="Wingdings" w:hint="default"/>
      </w:rPr>
    </w:lvl>
    <w:lvl w:ilvl="3">
      <w:start w:val="1"/>
      <w:numFmt w:val="bullet"/>
      <w:lvlText w:val=""/>
      <w:lvlJc w:val="left"/>
      <w:pPr>
        <w:tabs>
          <w:tab w:val="num" w:pos="2893"/>
        </w:tabs>
        <w:ind w:left="2893" w:hanging="360"/>
      </w:pPr>
      <w:rPr>
        <w:rFonts w:ascii="Symbol" w:hAnsi="Symbol" w:cs="Symbol" w:hint="default"/>
      </w:rPr>
    </w:lvl>
    <w:lvl w:ilvl="4">
      <w:start w:val="1"/>
      <w:numFmt w:val="bullet"/>
      <w:lvlText w:val="o"/>
      <w:lvlJc w:val="left"/>
      <w:pPr>
        <w:tabs>
          <w:tab w:val="num" w:pos="3613"/>
        </w:tabs>
        <w:ind w:left="3613" w:hanging="360"/>
      </w:pPr>
      <w:rPr>
        <w:rFonts w:ascii="Courier New" w:hAnsi="Courier New" w:cs="Courier New" w:hint="default"/>
      </w:rPr>
    </w:lvl>
    <w:lvl w:ilvl="5">
      <w:start w:val="1"/>
      <w:numFmt w:val="bullet"/>
      <w:lvlText w:val=""/>
      <w:lvlJc w:val="left"/>
      <w:pPr>
        <w:tabs>
          <w:tab w:val="num" w:pos="4333"/>
        </w:tabs>
        <w:ind w:left="4333" w:hanging="360"/>
      </w:pPr>
      <w:rPr>
        <w:rFonts w:ascii="Wingdings" w:hAnsi="Wingdings" w:cs="Wingdings" w:hint="default"/>
      </w:rPr>
    </w:lvl>
    <w:lvl w:ilvl="6">
      <w:start w:val="1"/>
      <w:numFmt w:val="bullet"/>
      <w:lvlText w:val=""/>
      <w:lvlJc w:val="left"/>
      <w:pPr>
        <w:tabs>
          <w:tab w:val="num" w:pos="5053"/>
        </w:tabs>
        <w:ind w:left="5053" w:hanging="360"/>
      </w:pPr>
      <w:rPr>
        <w:rFonts w:ascii="Symbol" w:hAnsi="Symbol" w:cs="Symbol" w:hint="default"/>
      </w:rPr>
    </w:lvl>
    <w:lvl w:ilvl="7">
      <w:start w:val="1"/>
      <w:numFmt w:val="bullet"/>
      <w:lvlText w:val="o"/>
      <w:lvlJc w:val="left"/>
      <w:pPr>
        <w:tabs>
          <w:tab w:val="num" w:pos="5773"/>
        </w:tabs>
        <w:ind w:left="5773" w:hanging="360"/>
      </w:pPr>
      <w:rPr>
        <w:rFonts w:ascii="Courier New" w:hAnsi="Courier New" w:cs="Courier New" w:hint="default"/>
      </w:rPr>
    </w:lvl>
    <w:lvl w:ilvl="8">
      <w:start w:val="1"/>
      <w:numFmt w:val="bullet"/>
      <w:lvlText w:val=""/>
      <w:lvlJc w:val="left"/>
      <w:pPr>
        <w:tabs>
          <w:tab w:val="num" w:pos="6493"/>
        </w:tabs>
        <w:ind w:left="6493" w:hanging="360"/>
      </w:pPr>
      <w:rPr>
        <w:rFonts w:ascii="Wingdings" w:hAnsi="Wingdings" w:cs="Wingdings" w:hint="default"/>
      </w:rPr>
    </w:lvl>
  </w:abstractNum>
  <w:abstractNum w:abstractNumId="15">
    <w:nsid w:val="2F226147"/>
    <w:multiLevelType w:val="hybridMultilevel"/>
    <w:tmpl w:val="61987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0D65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2DF60AE"/>
    <w:multiLevelType w:val="hybridMultilevel"/>
    <w:tmpl w:val="99B05F8C"/>
    <w:lvl w:ilvl="0" w:tplc="0419000B">
      <w:start w:val="1"/>
      <w:numFmt w:val="bullet"/>
      <w:lvlText w:val=""/>
      <w:lvlJc w:val="left"/>
      <w:pPr>
        <w:tabs>
          <w:tab w:val="num" w:pos="530"/>
        </w:tabs>
        <w:ind w:left="530" w:hanging="360"/>
      </w:pPr>
      <w:rPr>
        <w:rFonts w:ascii="Wingdings" w:hAnsi="Wingdings" w:hint="default"/>
        <w:b w:val="0"/>
        <w:sz w:val="28"/>
        <w:szCs w:val="28"/>
      </w:rPr>
    </w:lvl>
    <w:lvl w:ilvl="1" w:tplc="B68ED3D4">
      <w:start w:val="1"/>
      <w:numFmt w:val="bullet"/>
      <w:lvlText w:val=""/>
      <w:lvlJc w:val="left"/>
      <w:pPr>
        <w:tabs>
          <w:tab w:val="num" w:pos="37"/>
        </w:tabs>
        <w:ind w:left="94" w:hanging="114"/>
      </w:pPr>
      <w:rPr>
        <w:rFonts w:ascii="Wingdings" w:hAnsi="Wingdings" w:hint="default"/>
      </w:rPr>
    </w:lvl>
    <w:lvl w:ilvl="2" w:tplc="0419000B">
      <w:start w:val="1"/>
      <w:numFmt w:val="bullet"/>
      <w:lvlText w:val=""/>
      <w:lvlJc w:val="left"/>
      <w:pPr>
        <w:tabs>
          <w:tab w:val="num" w:pos="1790"/>
        </w:tabs>
        <w:ind w:left="1790" w:hanging="360"/>
      </w:pPr>
      <w:rPr>
        <w:rFonts w:ascii="Wingdings" w:hAnsi="Wingdings" w:hint="default"/>
        <w:b w:val="0"/>
        <w:sz w:val="28"/>
        <w:szCs w:val="28"/>
      </w:rPr>
    </w:lvl>
    <w:lvl w:ilvl="3" w:tplc="0419000F">
      <w:start w:val="1"/>
      <w:numFmt w:val="decimal"/>
      <w:lvlText w:val="%4."/>
      <w:lvlJc w:val="left"/>
      <w:pPr>
        <w:tabs>
          <w:tab w:val="num" w:pos="2330"/>
        </w:tabs>
        <w:ind w:left="2330" w:hanging="360"/>
      </w:pPr>
    </w:lvl>
    <w:lvl w:ilvl="4" w:tplc="04190019">
      <w:start w:val="1"/>
      <w:numFmt w:val="lowerLetter"/>
      <w:lvlText w:val="%5."/>
      <w:lvlJc w:val="left"/>
      <w:pPr>
        <w:tabs>
          <w:tab w:val="num" w:pos="3050"/>
        </w:tabs>
        <w:ind w:left="3050" w:hanging="360"/>
      </w:pPr>
    </w:lvl>
    <w:lvl w:ilvl="5" w:tplc="0419001B">
      <w:start w:val="1"/>
      <w:numFmt w:val="lowerRoman"/>
      <w:lvlText w:val="%6."/>
      <w:lvlJc w:val="right"/>
      <w:pPr>
        <w:tabs>
          <w:tab w:val="num" w:pos="3770"/>
        </w:tabs>
        <w:ind w:left="3770" w:hanging="180"/>
      </w:pPr>
    </w:lvl>
    <w:lvl w:ilvl="6" w:tplc="0419000F">
      <w:start w:val="1"/>
      <w:numFmt w:val="decimal"/>
      <w:lvlText w:val="%7."/>
      <w:lvlJc w:val="left"/>
      <w:pPr>
        <w:tabs>
          <w:tab w:val="num" w:pos="4490"/>
        </w:tabs>
        <w:ind w:left="4490" w:hanging="360"/>
      </w:pPr>
    </w:lvl>
    <w:lvl w:ilvl="7" w:tplc="04190019">
      <w:start w:val="1"/>
      <w:numFmt w:val="lowerLetter"/>
      <w:lvlText w:val="%8."/>
      <w:lvlJc w:val="left"/>
      <w:pPr>
        <w:tabs>
          <w:tab w:val="num" w:pos="5210"/>
        </w:tabs>
        <w:ind w:left="5210" w:hanging="360"/>
      </w:pPr>
    </w:lvl>
    <w:lvl w:ilvl="8" w:tplc="0419001B">
      <w:start w:val="1"/>
      <w:numFmt w:val="lowerRoman"/>
      <w:lvlText w:val="%9."/>
      <w:lvlJc w:val="right"/>
      <w:pPr>
        <w:tabs>
          <w:tab w:val="num" w:pos="5930"/>
        </w:tabs>
        <w:ind w:left="5930" w:hanging="180"/>
      </w:pPr>
    </w:lvl>
  </w:abstractNum>
  <w:abstractNum w:abstractNumId="18">
    <w:nsid w:val="348D41E1"/>
    <w:multiLevelType w:val="hybridMultilevel"/>
    <w:tmpl w:val="0E48425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35314B7A"/>
    <w:multiLevelType w:val="hybridMultilevel"/>
    <w:tmpl w:val="E6B89C2A"/>
    <w:lvl w:ilvl="0" w:tplc="8974C3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360E08B3"/>
    <w:multiLevelType w:val="singleLevel"/>
    <w:tmpl w:val="B716433C"/>
    <w:lvl w:ilvl="0">
      <w:numFmt w:val="bullet"/>
      <w:lvlText w:val="-"/>
      <w:lvlJc w:val="left"/>
      <w:pPr>
        <w:ind w:left="0" w:firstLine="0"/>
      </w:pPr>
    </w:lvl>
  </w:abstractNum>
  <w:abstractNum w:abstractNumId="21">
    <w:nsid w:val="365E6697"/>
    <w:multiLevelType w:val="hybridMultilevel"/>
    <w:tmpl w:val="129E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676F7"/>
    <w:multiLevelType w:val="hybridMultilevel"/>
    <w:tmpl w:val="51F0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B2575"/>
    <w:multiLevelType w:val="hybridMultilevel"/>
    <w:tmpl w:val="7340DF20"/>
    <w:lvl w:ilvl="0" w:tplc="0419000F">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B339AB"/>
    <w:multiLevelType w:val="hybridMultilevel"/>
    <w:tmpl w:val="E6B89C2A"/>
    <w:lvl w:ilvl="0" w:tplc="8974C34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nsid w:val="49174BA3"/>
    <w:multiLevelType w:val="hybridMultilevel"/>
    <w:tmpl w:val="EE7A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032C2"/>
    <w:multiLevelType w:val="multilevel"/>
    <w:tmpl w:val="064034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BD273FA"/>
    <w:multiLevelType w:val="hybridMultilevel"/>
    <w:tmpl w:val="51E8B8E2"/>
    <w:lvl w:ilvl="0" w:tplc="4464FF4A">
      <w:start w:val="1"/>
      <w:numFmt w:val="decimal"/>
      <w:lvlText w:val="%1."/>
      <w:lvlJc w:val="left"/>
      <w:pPr>
        <w:ind w:left="360" w:hanging="360"/>
      </w:pPr>
      <w:rPr>
        <w:b/>
        <w:sz w:val="24"/>
        <w:szCs w:val="24"/>
      </w:rPr>
    </w:lvl>
    <w:lvl w:ilvl="1" w:tplc="19D8FAE2">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28">
    <w:nsid w:val="4F8F6E7A"/>
    <w:multiLevelType w:val="hybridMultilevel"/>
    <w:tmpl w:val="212C065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55833"/>
    <w:multiLevelType w:val="hybridMultilevel"/>
    <w:tmpl w:val="D18C6E9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nsid w:val="54480E44"/>
    <w:multiLevelType w:val="hybridMultilevel"/>
    <w:tmpl w:val="EE7A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962CA"/>
    <w:multiLevelType w:val="hybridMultilevel"/>
    <w:tmpl w:val="606C8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072E20"/>
    <w:multiLevelType w:val="multilevel"/>
    <w:tmpl w:val="51F0F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D64AC9"/>
    <w:multiLevelType w:val="hybridMultilevel"/>
    <w:tmpl w:val="C058ABCA"/>
    <w:lvl w:ilvl="0" w:tplc="DD72E890">
      <w:start w:val="1"/>
      <w:numFmt w:val="decimal"/>
      <w:lvlText w:val="%1."/>
      <w:lvlJc w:val="left"/>
      <w:pPr>
        <w:tabs>
          <w:tab w:val="num" w:pos="360"/>
        </w:tabs>
        <w:ind w:left="360" w:hanging="360"/>
      </w:pPr>
      <w:rPr>
        <w:b w:val="0"/>
        <w:sz w:val="24"/>
        <w:szCs w:val="24"/>
      </w:rPr>
    </w:lvl>
    <w:lvl w:ilvl="1" w:tplc="B68ED3D4">
      <w:start w:val="1"/>
      <w:numFmt w:val="bullet"/>
      <w:lvlText w:val=""/>
      <w:lvlJc w:val="left"/>
      <w:pPr>
        <w:tabs>
          <w:tab w:val="num" w:pos="227"/>
        </w:tabs>
        <w:ind w:left="284" w:hanging="114"/>
      </w:pPr>
      <w:rPr>
        <w:rFonts w:ascii="Wingdings" w:hAnsi="Wingdings" w:hint="default"/>
      </w:rPr>
    </w:lvl>
    <w:lvl w:ilvl="2" w:tplc="0419000B">
      <w:start w:val="1"/>
      <w:numFmt w:val="bullet"/>
      <w:lvlText w:val=""/>
      <w:lvlJc w:val="left"/>
      <w:pPr>
        <w:tabs>
          <w:tab w:val="num" w:pos="1980"/>
        </w:tabs>
        <w:ind w:left="1980" w:hanging="360"/>
      </w:pPr>
      <w:rPr>
        <w:rFonts w:ascii="Wingdings" w:hAnsi="Wingdings" w:hint="default"/>
        <w:b w:val="0"/>
        <w:sz w:val="28"/>
        <w:szCs w:val="28"/>
      </w:r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nsid w:val="5F5758F9"/>
    <w:multiLevelType w:val="hybridMultilevel"/>
    <w:tmpl w:val="95B494A6"/>
    <w:lvl w:ilvl="0" w:tplc="1C3473E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267CDE"/>
    <w:multiLevelType w:val="hybridMultilevel"/>
    <w:tmpl w:val="431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829E0"/>
    <w:multiLevelType w:val="multilevel"/>
    <w:tmpl w:val="272A02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A5453A0"/>
    <w:multiLevelType w:val="hybridMultilevel"/>
    <w:tmpl w:val="F0D007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630A5F"/>
    <w:multiLevelType w:val="multilevel"/>
    <w:tmpl w:val="3438C4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4F359DD"/>
    <w:multiLevelType w:val="hybridMultilevel"/>
    <w:tmpl w:val="7360CC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ECB0725"/>
    <w:multiLevelType w:val="hybridMultilevel"/>
    <w:tmpl w:val="A1CC7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lvlOverride w:ilvl="1">
      <w:startOverride w:val="6"/>
    </w:lvlOverride>
    <w:lvlOverride w:ilvl="2"/>
    <w:lvlOverride w:ilvl="3"/>
    <w:lvlOverride w:ilvl="4"/>
    <w:lvlOverride w:ilvl="5"/>
    <w:lvlOverride w:ilvl="6"/>
    <w:lvlOverride w:ilvl="7"/>
    <w:lvlOverride w:ilvl="8"/>
  </w:num>
  <w:num w:numId="2">
    <w:abstractNumId w:val="38"/>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2"/>
    <w:lvlOverride w:ilvl="0">
      <w:startOverride w:val="1"/>
    </w:lvlOverride>
  </w:num>
  <w:num w:numId="4">
    <w:abstractNumId w:val="7"/>
    <w:lvlOverride w:ilvl="0">
      <w:startOverride w:val="1"/>
    </w:lvlOverride>
  </w:num>
  <w:num w:numId="5">
    <w:abstractNumId w:val="7"/>
    <w:lvlOverride w:ilvl="0">
      <w:lvl w:ilvl="0">
        <w:start w:val="1"/>
        <w:numFmt w:val="decimal"/>
        <w:lvlText w:val="%1)"/>
        <w:legacy w:legacy="1" w:legacySpace="0" w:legacyIndent="245"/>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96"/>
        <w:lvlJc w:val="left"/>
        <w:pPr>
          <w:ind w:left="0" w:firstLine="0"/>
        </w:pPr>
        <w:rPr>
          <w:rFonts w:ascii="Times New Roman" w:hAnsi="Times New Roman" w:cs="Times New Roman" w:hint="default"/>
        </w:rPr>
      </w:lvl>
    </w:lvlOverride>
  </w:num>
  <w:num w:numId="7">
    <w:abstractNumId w:val="10"/>
  </w:num>
  <w:num w:numId="8">
    <w:abstractNumId w:val="23"/>
  </w:num>
  <w:num w:numId="9">
    <w:abstractNumId w:val="34"/>
  </w:num>
  <w:num w:numId="10">
    <w:abstractNumId w:val="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9"/>
  </w:num>
  <w:num w:numId="22">
    <w:abstractNumId w:val="22"/>
  </w:num>
  <w:num w:numId="23">
    <w:abstractNumId w:val="32"/>
  </w:num>
  <w:num w:numId="24">
    <w:abstractNumId w:val="25"/>
  </w:num>
  <w:num w:numId="25">
    <w:abstractNumId w:val="30"/>
  </w:num>
  <w:num w:numId="26">
    <w:abstractNumId w:val="14"/>
  </w:num>
  <w:num w:numId="27">
    <w:abstractNumId w:val="20"/>
  </w:num>
  <w:num w:numId="28">
    <w:abstractNumId w:val="31"/>
  </w:num>
  <w:num w:numId="29">
    <w:abstractNumId w:val="4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6"/>
    <w:lvlOverride w:ilvl="0"/>
    <w:lvlOverride w:ilvl="1">
      <w:startOverride w:val="6"/>
    </w:lvlOverride>
    <w:lvlOverride w:ilvl="2"/>
    <w:lvlOverride w:ilvl="3"/>
    <w:lvlOverride w:ilvl="4"/>
    <w:lvlOverride w:ilvl="5"/>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6"/>
  </w:num>
  <w:num w:numId="36">
    <w:abstractNumId w:val="2"/>
  </w:num>
  <w:num w:numId="37">
    <w:abstractNumId w:val="16"/>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3"/>
    </w:lvlOverride>
    <w:lvlOverride w:ilvl="2"/>
    <w:lvlOverride w:ilvl="3"/>
    <w:lvlOverride w:ilvl="4"/>
    <w:lvlOverride w:ilvl="5"/>
    <w:lvlOverride w:ilvl="6"/>
    <w:lvlOverride w:ilvl="7"/>
    <w:lvlOverride w:ilvl="8"/>
  </w:num>
  <w:num w:numId="42">
    <w:abstractNumId w:val="4"/>
  </w:num>
  <w:num w:numId="43">
    <w:abstractNumId w:val="35"/>
  </w:num>
  <w:num w:numId="44">
    <w:abstractNumId w:val="21"/>
  </w:num>
  <w:num w:numId="45">
    <w:abstractNumId w:val="17"/>
  </w:num>
  <w:num w:numId="46">
    <w:abstractNumId w:val="11"/>
  </w:num>
  <w:num w:numId="47">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42BE"/>
    <w:rsid w:val="00023185"/>
    <w:rsid w:val="00041A31"/>
    <w:rsid w:val="00072182"/>
    <w:rsid w:val="00074182"/>
    <w:rsid w:val="000B3046"/>
    <w:rsid w:val="000C20D2"/>
    <w:rsid w:val="000C5A26"/>
    <w:rsid w:val="000D3581"/>
    <w:rsid w:val="000D7B36"/>
    <w:rsid w:val="000E1FF7"/>
    <w:rsid w:val="000F77E5"/>
    <w:rsid w:val="00106DE1"/>
    <w:rsid w:val="00112213"/>
    <w:rsid w:val="00126234"/>
    <w:rsid w:val="001378A6"/>
    <w:rsid w:val="00142C80"/>
    <w:rsid w:val="001557EA"/>
    <w:rsid w:val="001738BE"/>
    <w:rsid w:val="0018355B"/>
    <w:rsid w:val="001A262C"/>
    <w:rsid w:val="001B0F26"/>
    <w:rsid w:val="001B5475"/>
    <w:rsid w:val="001C2D73"/>
    <w:rsid w:val="001C600C"/>
    <w:rsid w:val="001D7EE2"/>
    <w:rsid w:val="001E7FB1"/>
    <w:rsid w:val="00210A57"/>
    <w:rsid w:val="00242471"/>
    <w:rsid w:val="00244D72"/>
    <w:rsid w:val="00260577"/>
    <w:rsid w:val="00262C52"/>
    <w:rsid w:val="002C6814"/>
    <w:rsid w:val="002D45B8"/>
    <w:rsid w:val="002E5C55"/>
    <w:rsid w:val="002F0873"/>
    <w:rsid w:val="0031521C"/>
    <w:rsid w:val="00325BB3"/>
    <w:rsid w:val="003405CD"/>
    <w:rsid w:val="003510CC"/>
    <w:rsid w:val="003629D6"/>
    <w:rsid w:val="00367D18"/>
    <w:rsid w:val="00384573"/>
    <w:rsid w:val="003C7171"/>
    <w:rsid w:val="003D49C8"/>
    <w:rsid w:val="003E4559"/>
    <w:rsid w:val="00402E79"/>
    <w:rsid w:val="00423E79"/>
    <w:rsid w:val="004445E5"/>
    <w:rsid w:val="004821A6"/>
    <w:rsid w:val="0048658D"/>
    <w:rsid w:val="00496E6C"/>
    <w:rsid w:val="004B20C8"/>
    <w:rsid w:val="004C6AEB"/>
    <w:rsid w:val="004D5120"/>
    <w:rsid w:val="004D62B4"/>
    <w:rsid w:val="004F0AC6"/>
    <w:rsid w:val="005142BE"/>
    <w:rsid w:val="00522F05"/>
    <w:rsid w:val="0053239F"/>
    <w:rsid w:val="00532B9E"/>
    <w:rsid w:val="00542064"/>
    <w:rsid w:val="005505B6"/>
    <w:rsid w:val="00551953"/>
    <w:rsid w:val="005D713C"/>
    <w:rsid w:val="005E2080"/>
    <w:rsid w:val="005E3125"/>
    <w:rsid w:val="005E55AB"/>
    <w:rsid w:val="005F00C9"/>
    <w:rsid w:val="005F3EEA"/>
    <w:rsid w:val="006436A3"/>
    <w:rsid w:val="00647B75"/>
    <w:rsid w:val="0065015F"/>
    <w:rsid w:val="006601A0"/>
    <w:rsid w:val="006676CF"/>
    <w:rsid w:val="00697B14"/>
    <w:rsid w:val="006B0CB7"/>
    <w:rsid w:val="006B0EC5"/>
    <w:rsid w:val="006B6188"/>
    <w:rsid w:val="006C1498"/>
    <w:rsid w:val="006C3A4E"/>
    <w:rsid w:val="006D6523"/>
    <w:rsid w:val="007256DF"/>
    <w:rsid w:val="00733D22"/>
    <w:rsid w:val="0074359B"/>
    <w:rsid w:val="007475E1"/>
    <w:rsid w:val="00757366"/>
    <w:rsid w:val="00771AB3"/>
    <w:rsid w:val="007A75B5"/>
    <w:rsid w:val="007B4873"/>
    <w:rsid w:val="007C410D"/>
    <w:rsid w:val="007E2CFD"/>
    <w:rsid w:val="007F7193"/>
    <w:rsid w:val="0080269C"/>
    <w:rsid w:val="0080425A"/>
    <w:rsid w:val="00823A0D"/>
    <w:rsid w:val="00833358"/>
    <w:rsid w:val="00837057"/>
    <w:rsid w:val="0087015E"/>
    <w:rsid w:val="008A1701"/>
    <w:rsid w:val="008A21F8"/>
    <w:rsid w:val="008B13B5"/>
    <w:rsid w:val="008C275B"/>
    <w:rsid w:val="008F715B"/>
    <w:rsid w:val="00925BF5"/>
    <w:rsid w:val="00936E3E"/>
    <w:rsid w:val="00944DEF"/>
    <w:rsid w:val="0095238D"/>
    <w:rsid w:val="00957EC9"/>
    <w:rsid w:val="00987AFD"/>
    <w:rsid w:val="009965F2"/>
    <w:rsid w:val="009A4C55"/>
    <w:rsid w:val="009B50B1"/>
    <w:rsid w:val="009D447B"/>
    <w:rsid w:val="00A140CB"/>
    <w:rsid w:val="00A74C10"/>
    <w:rsid w:val="00A85F20"/>
    <w:rsid w:val="00A86278"/>
    <w:rsid w:val="00A92A90"/>
    <w:rsid w:val="00AA5283"/>
    <w:rsid w:val="00AA57AA"/>
    <w:rsid w:val="00AB5883"/>
    <w:rsid w:val="00AE3AA2"/>
    <w:rsid w:val="00B03A73"/>
    <w:rsid w:val="00B419E5"/>
    <w:rsid w:val="00B97055"/>
    <w:rsid w:val="00BA0493"/>
    <w:rsid w:val="00BA12ED"/>
    <w:rsid w:val="00BB178B"/>
    <w:rsid w:val="00BB39EA"/>
    <w:rsid w:val="00BC7D79"/>
    <w:rsid w:val="00BD4720"/>
    <w:rsid w:val="00BE39D5"/>
    <w:rsid w:val="00C04C6C"/>
    <w:rsid w:val="00C06418"/>
    <w:rsid w:val="00C078DF"/>
    <w:rsid w:val="00C2156A"/>
    <w:rsid w:val="00C37DCE"/>
    <w:rsid w:val="00C7108B"/>
    <w:rsid w:val="00C868B9"/>
    <w:rsid w:val="00C870F4"/>
    <w:rsid w:val="00C901A4"/>
    <w:rsid w:val="00CF26AB"/>
    <w:rsid w:val="00CF3DB7"/>
    <w:rsid w:val="00D50F9F"/>
    <w:rsid w:val="00D635C1"/>
    <w:rsid w:val="00D651C9"/>
    <w:rsid w:val="00D829D6"/>
    <w:rsid w:val="00D86880"/>
    <w:rsid w:val="00D877BD"/>
    <w:rsid w:val="00DB6D54"/>
    <w:rsid w:val="00DC7B42"/>
    <w:rsid w:val="00DD3495"/>
    <w:rsid w:val="00DD798C"/>
    <w:rsid w:val="00DF53CD"/>
    <w:rsid w:val="00E17EAE"/>
    <w:rsid w:val="00E44234"/>
    <w:rsid w:val="00E96FBF"/>
    <w:rsid w:val="00EA13B4"/>
    <w:rsid w:val="00EC4F67"/>
    <w:rsid w:val="00EC6469"/>
    <w:rsid w:val="00ED11C6"/>
    <w:rsid w:val="00F15C0B"/>
    <w:rsid w:val="00F37584"/>
    <w:rsid w:val="00F4325F"/>
    <w:rsid w:val="00F44BA7"/>
    <w:rsid w:val="00F469FE"/>
    <w:rsid w:val="00F60AA1"/>
    <w:rsid w:val="00F62E65"/>
    <w:rsid w:val="00F726AE"/>
    <w:rsid w:val="00F83A64"/>
    <w:rsid w:val="00F85939"/>
    <w:rsid w:val="00FA6DD0"/>
    <w:rsid w:val="00FA77DC"/>
    <w:rsid w:val="00FB00B6"/>
    <w:rsid w:val="00FB1817"/>
    <w:rsid w:val="00FD000A"/>
    <w:rsid w:val="00FD4210"/>
    <w:rsid w:val="00FD49CA"/>
    <w:rsid w:val="00FE5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13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7"/>
  </w:style>
  <w:style w:type="paragraph" w:styleId="1">
    <w:name w:val="heading 1"/>
    <w:basedOn w:val="a"/>
    <w:next w:val="a"/>
    <w:link w:val="10"/>
    <w:qFormat/>
    <w:rsid w:val="000D7B36"/>
    <w:pPr>
      <w:keepNext/>
      <w:spacing w:after="0" w:line="240" w:lineRule="auto"/>
      <w:jc w:val="center"/>
      <w:outlineLvl w:val="0"/>
    </w:pPr>
    <w:rPr>
      <w:rFonts w:ascii="Times New Roman" w:eastAsia="Times New Roman" w:hAnsi="Times New Roman" w:cs="Times New Roman"/>
      <w:b/>
      <w:sz w:val="24"/>
      <w:szCs w:val="20"/>
      <w:lang w:val="ru-RU" w:eastAsia="ru-RU"/>
    </w:rPr>
  </w:style>
  <w:style w:type="paragraph" w:styleId="2">
    <w:name w:val="heading 2"/>
    <w:basedOn w:val="a"/>
    <w:next w:val="a"/>
    <w:link w:val="20"/>
    <w:qFormat/>
    <w:rsid w:val="000D7B36"/>
    <w:pPr>
      <w:keepNext/>
      <w:spacing w:after="0" w:line="240" w:lineRule="auto"/>
      <w:jc w:val="both"/>
      <w:outlineLvl w:val="1"/>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B36"/>
    <w:rPr>
      <w:rFonts w:ascii="Times New Roman" w:eastAsia="Times New Roman" w:hAnsi="Times New Roman" w:cs="Times New Roman"/>
      <w:b/>
      <w:sz w:val="24"/>
      <w:szCs w:val="20"/>
      <w:lang w:val="ru-RU" w:eastAsia="ru-RU"/>
    </w:rPr>
  </w:style>
  <w:style w:type="character" w:customStyle="1" w:styleId="20">
    <w:name w:val="Заголовок 2 Знак"/>
    <w:basedOn w:val="a0"/>
    <w:link w:val="2"/>
    <w:rsid w:val="000D7B36"/>
    <w:rPr>
      <w:rFonts w:ascii="Times New Roman" w:eastAsia="Times New Roman" w:hAnsi="Times New Roman" w:cs="Times New Roman"/>
      <w:sz w:val="28"/>
      <w:szCs w:val="20"/>
      <w:lang w:val="ru-RU" w:eastAsia="ru-RU"/>
    </w:rPr>
  </w:style>
  <w:style w:type="character" w:customStyle="1" w:styleId="21">
    <w:name w:val="Основной текст (2)_"/>
    <w:basedOn w:val="a0"/>
    <w:link w:val="22"/>
    <w:rsid w:val="005142BE"/>
    <w:rPr>
      <w:rFonts w:ascii="Times New Roman" w:eastAsia="Times New Roman" w:hAnsi="Times New Roman" w:cs="Times New Roman"/>
      <w:sz w:val="27"/>
      <w:szCs w:val="27"/>
      <w:shd w:val="clear" w:color="auto" w:fill="FFFFFF"/>
    </w:rPr>
  </w:style>
  <w:style w:type="paragraph" w:customStyle="1" w:styleId="22">
    <w:name w:val="Основной текст (2)"/>
    <w:basedOn w:val="a"/>
    <w:link w:val="21"/>
    <w:rsid w:val="005142BE"/>
    <w:pPr>
      <w:shd w:val="clear" w:color="auto" w:fill="FFFFFF"/>
      <w:spacing w:after="60" w:line="0" w:lineRule="atLeast"/>
      <w:ind w:hanging="1060"/>
      <w:jc w:val="center"/>
    </w:pPr>
    <w:rPr>
      <w:rFonts w:ascii="Times New Roman" w:eastAsia="Times New Roman" w:hAnsi="Times New Roman" w:cs="Times New Roman"/>
      <w:sz w:val="27"/>
      <w:szCs w:val="27"/>
    </w:rPr>
  </w:style>
  <w:style w:type="character" w:customStyle="1" w:styleId="11">
    <w:name w:val="Заголовок №1_"/>
    <w:basedOn w:val="a0"/>
    <w:link w:val="12"/>
    <w:rsid w:val="005142BE"/>
    <w:rPr>
      <w:rFonts w:ascii="Times New Roman" w:eastAsia="Times New Roman" w:hAnsi="Times New Roman" w:cs="Times New Roman"/>
      <w:sz w:val="25"/>
      <w:szCs w:val="25"/>
      <w:shd w:val="clear" w:color="auto" w:fill="FFFFFF"/>
    </w:rPr>
  </w:style>
  <w:style w:type="paragraph" w:customStyle="1" w:styleId="12">
    <w:name w:val="Заголовок №1"/>
    <w:basedOn w:val="a"/>
    <w:link w:val="11"/>
    <w:rsid w:val="005142BE"/>
    <w:pPr>
      <w:shd w:val="clear" w:color="auto" w:fill="FFFFFF"/>
      <w:spacing w:before="1920" w:after="720" w:line="0" w:lineRule="atLeast"/>
      <w:jc w:val="center"/>
      <w:outlineLvl w:val="0"/>
    </w:pPr>
    <w:rPr>
      <w:rFonts w:ascii="Times New Roman" w:eastAsia="Times New Roman" w:hAnsi="Times New Roman" w:cs="Times New Roman"/>
      <w:sz w:val="25"/>
      <w:szCs w:val="25"/>
    </w:rPr>
  </w:style>
  <w:style w:type="character" w:customStyle="1" w:styleId="2125pt">
    <w:name w:val="Основной текст (2) + 12;5 pt;Курсив"/>
    <w:basedOn w:val="21"/>
    <w:rsid w:val="005142BE"/>
    <w:rPr>
      <w:rFonts w:ascii="Times New Roman" w:eastAsia="Times New Roman" w:hAnsi="Times New Roman" w:cs="Times New Roman"/>
      <w:i/>
      <w:iCs/>
      <w:sz w:val="25"/>
      <w:szCs w:val="25"/>
      <w:shd w:val="clear" w:color="auto" w:fill="FFFFFF"/>
    </w:rPr>
  </w:style>
  <w:style w:type="character" w:customStyle="1" w:styleId="23">
    <w:name w:val="Заголовок №2_"/>
    <w:basedOn w:val="a0"/>
    <w:link w:val="24"/>
    <w:rsid w:val="005142BE"/>
    <w:rPr>
      <w:rFonts w:ascii="Times New Roman" w:eastAsia="Times New Roman" w:hAnsi="Times New Roman" w:cs="Times New Roman"/>
      <w:sz w:val="25"/>
      <w:szCs w:val="25"/>
      <w:shd w:val="clear" w:color="auto" w:fill="FFFFFF"/>
    </w:rPr>
  </w:style>
  <w:style w:type="paragraph" w:customStyle="1" w:styleId="24">
    <w:name w:val="Заголовок №2"/>
    <w:basedOn w:val="a"/>
    <w:link w:val="23"/>
    <w:rsid w:val="005142BE"/>
    <w:pPr>
      <w:shd w:val="clear" w:color="auto" w:fill="FFFFFF"/>
      <w:spacing w:after="360" w:line="0" w:lineRule="atLeast"/>
      <w:ind w:hanging="2140"/>
      <w:outlineLvl w:val="1"/>
    </w:pPr>
    <w:rPr>
      <w:rFonts w:ascii="Times New Roman" w:eastAsia="Times New Roman" w:hAnsi="Times New Roman" w:cs="Times New Roman"/>
      <w:sz w:val="25"/>
      <w:szCs w:val="25"/>
    </w:rPr>
  </w:style>
  <w:style w:type="paragraph" w:styleId="a3">
    <w:name w:val="Subtitle"/>
    <w:basedOn w:val="a"/>
    <w:link w:val="a4"/>
    <w:uiPriority w:val="99"/>
    <w:qFormat/>
    <w:rsid w:val="005142BE"/>
    <w:pPr>
      <w:spacing w:after="0" w:line="240" w:lineRule="auto"/>
      <w:jc w:val="center"/>
    </w:pPr>
    <w:rPr>
      <w:rFonts w:ascii="Times New Roman" w:eastAsia="Calibri" w:hAnsi="Times New Roman" w:cs="Times New Roman"/>
      <w:b/>
      <w:sz w:val="20"/>
      <w:szCs w:val="20"/>
      <w:lang w:val="ru-RU" w:eastAsia="ru-RU"/>
    </w:rPr>
  </w:style>
  <w:style w:type="character" w:customStyle="1" w:styleId="a4">
    <w:name w:val="Подзаголовок Знак"/>
    <w:basedOn w:val="a0"/>
    <w:link w:val="a3"/>
    <w:uiPriority w:val="99"/>
    <w:rsid w:val="005142BE"/>
    <w:rPr>
      <w:rFonts w:ascii="Times New Roman" w:eastAsia="Calibri" w:hAnsi="Times New Roman" w:cs="Times New Roman"/>
      <w:b/>
      <w:sz w:val="20"/>
      <w:szCs w:val="20"/>
      <w:lang w:val="ru-RU" w:eastAsia="ru-RU"/>
    </w:rPr>
  </w:style>
  <w:style w:type="paragraph" w:styleId="a5">
    <w:name w:val="List Paragraph"/>
    <w:basedOn w:val="a"/>
    <w:qFormat/>
    <w:rsid w:val="0053239F"/>
    <w:pPr>
      <w:spacing w:after="0" w:line="240" w:lineRule="auto"/>
      <w:ind w:left="720"/>
      <w:contextualSpacing/>
    </w:pPr>
    <w:rPr>
      <w:rFonts w:ascii="Times New Roman" w:eastAsia="Calibri" w:hAnsi="Times New Roman" w:cs="Times New Roman"/>
      <w:sz w:val="28"/>
      <w:lang w:val="ru-RU"/>
    </w:rPr>
  </w:style>
  <w:style w:type="character" w:customStyle="1" w:styleId="a6">
    <w:name w:val="Основной текст_"/>
    <w:basedOn w:val="a0"/>
    <w:link w:val="5"/>
    <w:locked/>
    <w:rsid w:val="0053239F"/>
    <w:rPr>
      <w:rFonts w:ascii="Times New Roman" w:eastAsia="Times New Roman" w:hAnsi="Times New Roman" w:cs="Times New Roman"/>
      <w:sz w:val="25"/>
      <w:szCs w:val="25"/>
      <w:shd w:val="clear" w:color="auto" w:fill="FFFFFF"/>
    </w:rPr>
  </w:style>
  <w:style w:type="paragraph" w:customStyle="1" w:styleId="5">
    <w:name w:val="Основной текст5"/>
    <w:basedOn w:val="a"/>
    <w:link w:val="a6"/>
    <w:rsid w:val="0053239F"/>
    <w:pPr>
      <w:shd w:val="clear" w:color="auto" w:fill="FFFFFF"/>
      <w:spacing w:before="360" w:after="0" w:line="298" w:lineRule="exact"/>
      <w:ind w:hanging="2140"/>
      <w:jc w:val="both"/>
    </w:pPr>
    <w:rPr>
      <w:rFonts w:ascii="Times New Roman" w:eastAsia="Times New Roman" w:hAnsi="Times New Roman" w:cs="Times New Roman"/>
      <w:sz w:val="25"/>
      <w:szCs w:val="25"/>
    </w:rPr>
  </w:style>
  <w:style w:type="character" w:customStyle="1" w:styleId="3">
    <w:name w:val="Основной текст (3)_"/>
    <w:basedOn w:val="a0"/>
    <w:link w:val="30"/>
    <w:locked/>
    <w:rsid w:val="0053239F"/>
    <w:rPr>
      <w:rFonts w:ascii="Times New Roman" w:eastAsia="Times New Roman" w:hAnsi="Times New Roman" w:cs="Times New Roman"/>
      <w:sz w:val="25"/>
      <w:szCs w:val="25"/>
      <w:shd w:val="clear" w:color="auto" w:fill="FFFFFF"/>
    </w:rPr>
  </w:style>
  <w:style w:type="paragraph" w:customStyle="1" w:styleId="30">
    <w:name w:val="Основной текст (3)"/>
    <w:basedOn w:val="a"/>
    <w:link w:val="3"/>
    <w:rsid w:val="0053239F"/>
    <w:pPr>
      <w:shd w:val="clear" w:color="auto" w:fill="FFFFFF"/>
      <w:spacing w:after="360" w:line="0" w:lineRule="atLeast"/>
      <w:ind w:hanging="300"/>
    </w:pPr>
    <w:rPr>
      <w:rFonts w:ascii="Times New Roman" w:eastAsia="Times New Roman" w:hAnsi="Times New Roman" w:cs="Times New Roman"/>
      <w:sz w:val="25"/>
      <w:szCs w:val="25"/>
    </w:rPr>
  </w:style>
  <w:style w:type="character" w:customStyle="1" w:styleId="220">
    <w:name w:val="Заголовок №2 (2)_"/>
    <w:basedOn w:val="a0"/>
    <w:link w:val="221"/>
    <w:locked/>
    <w:rsid w:val="0053239F"/>
    <w:rPr>
      <w:rFonts w:ascii="Times New Roman" w:eastAsia="Times New Roman" w:hAnsi="Times New Roman" w:cs="Times New Roman"/>
      <w:sz w:val="25"/>
      <w:szCs w:val="25"/>
      <w:shd w:val="clear" w:color="auto" w:fill="FFFFFF"/>
    </w:rPr>
  </w:style>
  <w:style w:type="paragraph" w:customStyle="1" w:styleId="221">
    <w:name w:val="Заголовок №2 (2)"/>
    <w:basedOn w:val="a"/>
    <w:link w:val="220"/>
    <w:rsid w:val="0053239F"/>
    <w:pPr>
      <w:shd w:val="clear" w:color="auto" w:fill="FFFFFF"/>
      <w:spacing w:before="300" w:after="0" w:line="298" w:lineRule="exact"/>
      <w:outlineLvl w:val="1"/>
    </w:pPr>
    <w:rPr>
      <w:rFonts w:ascii="Times New Roman" w:eastAsia="Times New Roman" w:hAnsi="Times New Roman" w:cs="Times New Roman"/>
      <w:sz w:val="25"/>
      <w:szCs w:val="25"/>
    </w:rPr>
  </w:style>
  <w:style w:type="paragraph" w:customStyle="1" w:styleId="13">
    <w:name w:val="Стиль1"/>
    <w:basedOn w:val="a"/>
    <w:rsid w:val="0053239F"/>
    <w:pPr>
      <w:spacing w:before="120" w:after="0" w:line="240" w:lineRule="auto"/>
      <w:ind w:firstLine="720"/>
    </w:pPr>
    <w:rPr>
      <w:rFonts w:ascii="Arial" w:eastAsia="Times New Roman" w:hAnsi="Arial" w:cs="Times New Roman"/>
      <w:sz w:val="24"/>
      <w:szCs w:val="20"/>
      <w:lang w:val="ru-RU" w:eastAsia="ru-RU"/>
    </w:rPr>
  </w:style>
  <w:style w:type="paragraph" w:customStyle="1" w:styleId="Style3">
    <w:name w:val="Style3"/>
    <w:basedOn w:val="a"/>
    <w:uiPriority w:val="99"/>
    <w:rsid w:val="0053239F"/>
    <w:pPr>
      <w:widowControl w:val="0"/>
      <w:autoSpaceDE w:val="0"/>
      <w:autoSpaceDN w:val="0"/>
      <w:adjustRightInd w:val="0"/>
      <w:spacing w:after="0" w:line="185" w:lineRule="exact"/>
      <w:ind w:hanging="235"/>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53239F"/>
    <w:pPr>
      <w:widowControl w:val="0"/>
      <w:autoSpaceDE w:val="0"/>
      <w:autoSpaceDN w:val="0"/>
      <w:adjustRightInd w:val="0"/>
      <w:spacing w:after="0" w:line="185" w:lineRule="exact"/>
      <w:ind w:firstLine="490"/>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53239F"/>
    <w:pPr>
      <w:widowControl w:val="0"/>
      <w:autoSpaceDE w:val="0"/>
      <w:autoSpaceDN w:val="0"/>
      <w:adjustRightInd w:val="0"/>
      <w:spacing w:after="0" w:line="194" w:lineRule="exact"/>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53239F"/>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53239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53239F"/>
    <w:pPr>
      <w:widowControl w:val="0"/>
      <w:autoSpaceDE w:val="0"/>
      <w:autoSpaceDN w:val="0"/>
      <w:adjustRightInd w:val="0"/>
      <w:spacing w:after="0" w:line="182" w:lineRule="exact"/>
      <w:ind w:hanging="96"/>
    </w:pPr>
    <w:rPr>
      <w:rFonts w:ascii="Times New Roman" w:eastAsia="Times New Roman" w:hAnsi="Times New Roman" w:cs="Times New Roman"/>
      <w:sz w:val="24"/>
      <w:szCs w:val="24"/>
      <w:lang w:val="ru-RU" w:eastAsia="ru-RU"/>
    </w:rPr>
  </w:style>
  <w:style w:type="character" w:customStyle="1" w:styleId="14">
    <w:name w:val="Основной текст1"/>
    <w:basedOn w:val="a6"/>
    <w:rsid w:val="0053239F"/>
    <w:rPr>
      <w:rFonts w:ascii="Times New Roman" w:eastAsia="Times New Roman" w:hAnsi="Times New Roman" w:cs="Times New Roman"/>
      <w:sz w:val="25"/>
      <w:szCs w:val="25"/>
      <w:u w:val="single"/>
      <w:shd w:val="clear" w:color="auto" w:fill="FFFFFF"/>
    </w:rPr>
  </w:style>
  <w:style w:type="character" w:customStyle="1" w:styleId="a7">
    <w:name w:val="Основной текст + Полужирный"/>
    <w:aliases w:val="Курсив,Основной текст (2) + 12,5 pt"/>
    <w:basedOn w:val="a6"/>
    <w:rsid w:val="0053239F"/>
    <w:rPr>
      <w:rFonts w:ascii="Times New Roman" w:eastAsia="Times New Roman" w:hAnsi="Times New Roman" w:cs="Times New Roman"/>
      <w:b/>
      <w:bCs/>
      <w:i/>
      <w:iCs/>
      <w:sz w:val="25"/>
      <w:szCs w:val="25"/>
      <w:shd w:val="clear" w:color="auto" w:fill="FFFFFF"/>
    </w:rPr>
  </w:style>
  <w:style w:type="character" w:customStyle="1" w:styleId="25">
    <w:name w:val="Основной текст2"/>
    <w:basedOn w:val="a6"/>
    <w:rsid w:val="0053239F"/>
    <w:rPr>
      <w:rFonts w:ascii="Times New Roman" w:eastAsia="Times New Roman" w:hAnsi="Times New Roman" w:cs="Times New Roman"/>
      <w:sz w:val="25"/>
      <w:szCs w:val="25"/>
      <w:u w:val="single"/>
      <w:shd w:val="clear" w:color="auto" w:fill="FFFFFF"/>
    </w:rPr>
  </w:style>
  <w:style w:type="character" w:customStyle="1" w:styleId="FontStyle28">
    <w:name w:val="Font Style28"/>
    <w:uiPriority w:val="99"/>
    <w:rsid w:val="0053239F"/>
    <w:rPr>
      <w:rFonts w:ascii="Times New Roman" w:hAnsi="Times New Roman" w:cs="Times New Roman" w:hint="default"/>
      <w:sz w:val="18"/>
      <w:szCs w:val="18"/>
    </w:rPr>
  </w:style>
  <w:style w:type="character" w:customStyle="1" w:styleId="FontStyle26">
    <w:name w:val="Font Style26"/>
    <w:uiPriority w:val="99"/>
    <w:rsid w:val="0053239F"/>
    <w:rPr>
      <w:rFonts w:ascii="Times New Roman" w:hAnsi="Times New Roman" w:cs="Times New Roman" w:hint="default"/>
      <w:b/>
      <w:bCs/>
      <w:i/>
      <w:iCs/>
      <w:sz w:val="16"/>
      <w:szCs w:val="16"/>
    </w:rPr>
  </w:style>
  <w:style w:type="character" w:styleId="a8">
    <w:name w:val="Hyperlink"/>
    <w:basedOn w:val="a0"/>
    <w:rsid w:val="000D7B36"/>
    <w:rPr>
      <w:color w:val="0066CC"/>
      <w:u w:val="single"/>
    </w:rPr>
  </w:style>
  <w:style w:type="character" w:customStyle="1" w:styleId="a9">
    <w:name w:val="Колонтитул_"/>
    <w:basedOn w:val="a0"/>
    <w:link w:val="aa"/>
    <w:rsid w:val="000D7B36"/>
    <w:rPr>
      <w:rFonts w:ascii="Times New Roman" w:eastAsia="Times New Roman" w:hAnsi="Times New Roman" w:cs="Times New Roman"/>
      <w:sz w:val="20"/>
      <w:szCs w:val="20"/>
      <w:shd w:val="clear" w:color="auto" w:fill="FFFFFF"/>
    </w:rPr>
  </w:style>
  <w:style w:type="paragraph" w:customStyle="1" w:styleId="aa">
    <w:name w:val="Колонтитул"/>
    <w:basedOn w:val="a"/>
    <w:link w:val="a9"/>
    <w:rsid w:val="000D7B36"/>
    <w:pPr>
      <w:shd w:val="clear" w:color="auto" w:fill="FFFFFF"/>
      <w:spacing w:after="0" w:line="240" w:lineRule="auto"/>
    </w:pPr>
    <w:rPr>
      <w:rFonts w:ascii="Times New Roman" w:eastAsia="Times New Roman" w:hAnsi="Times New Roman" w:cs="Times New Roman"/>
      <w:sz w:val="20"/>
      <w:szCs w:val="20"/>
    </w:rPr>
  </w:style>
  <w:style w:type="character" w:customStyle="1" w:styleId="95pt">
    <w:name w:val="Колонтитул + 9;5 pt"/>
    <w:basedOn w:val="a9"/>
    <w:rsid w:val="000D7B36"/>
    <w:rPr>
      <w:rFonts w:ascii="Times New Roman" w:eastAsia="Times New Roman" w:hAnsi="Times New Roman" w:cs="Times New Roman"/>
      <w:spacing w:val="0"/>
      <w:sz w:val="19"/>
      <w:szCs w:val="19"/>
      <w:shd w:val="clear" w:color="auto" w:fill="FFFFFF"/>
    </w:rPr>
  </w:style>
  <w:style w:type="character" w:customStyle="1" w:styleId="26">
    <w:name w:val="Оглавление 2 Знак"/>
    <w:basedOn w:val="a0"/>
    <w:link w:val="27"/>
    <w:rsid w:val="000D7B36"/>
    <w:rPr>
      <w:rFonts w:ascii="Times New Roman" w:eastAsia="Times New Roman" w:hAnsi="Times New Roman" w:cs="Times New Roman"/>
      <w:color w:val="000000"/>
      <w:sz w:val="25"/>
      <w:szCs w:val="25"/>
    </w:rPr>
  </w:style>
  <w:style w:type="paragraph" w:styleId="27">
    <w:name w:val="toc 2"/>
    <w:basedOn w:val="a"/>
    <w:link w:val="26"/>
    <w:autoRedefine/>
    <w:rsid w:val="000D7B36"/>
    <w:pPr>
      <w:tabs>
        <w:tab w:val="left" w:pos="351"/>
        <w:tab w:val="right" w:pos="9366"/>
      </w:tabs>
      <w:spacing w:after="0" w:line="240" w:lineRule="auto"/>
      <w:ind w:left="360"/>
      <w:jc w:val="center"/>
    </w:pPr>
    <w:rPr>
      <w:rFonts w:ascii="Times New Roman" w:eastAsia="Times New Roman" w:hAnsi="Times New Roman" w:cs="Times New Roman"/>
      <w:color w:val="000000"/>
      <w:sz w:val="25"/>
      <w:szCs w:val="25"/>
    </w:rPr>
  </w:style>
  <w:style w:type="character" w:customStyle="1" w:styleId="ab">
    <w:name w:val="Основной текст + Полужирный;Курсив"/>
    <w:basedOn w:val="a6"/>
    <w:rsid w:val="000D7B36"/>
    <w:rPr>
      <w:rFonts w:ascii="Times New Roman" w:eastAsia="Times New Roman" w:hAnsi="Times New Roman" w:cs="Times New Roman"/>
      <w:b/>
      <w:bCs/>
      <w:i/>
      <w:iCs/>
      <w:sz w:val="25"/>
      <w:szCs w:val="25"/>
      <w:shd w:val="clear" w:color="auto" w:fill="FFFFFF"/>
    </w:rPr>
  </w:style>
  <w:style w:type="character" w:customStyle="1" w:styleId="11pt">
    <w:name w:val="Основной текст + 11 pt"/>
    <w:basedOn w:val="a6"/>
    <w:rsid w:val="000D7B36"/>
    <w:rPr>
      <w:rFonts w:ascii="Times New Roman" w:eastAsia="Times New Roman" w:hAnsi="Times New Roman" w:cs="Times New Roman"/>
      <w:sz w:val="22"/>
      <w:szCs w:val="22"/>
      <w:shd w:val="clear" w:color="auto" w:fill="FFFFFF"/>
    </w:rPr>
  </w:style>
  <w:style w:type="character" w:customStyle="1" w:styleId="4">
    <w:name w:val="Основной текст (4)_"/>
    <w:basedOn w:val="a0"/>
    <w:rsid w:val="000D7B36"/>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таблице (2)_"/>
    <w:basedOn w:val="a0"/>
    <w:link w:val="29"/>
    <w:rsid w:val="000D7B36"/>
    <w:rPr>
      <w:rFonts w:ascii="Times New Roman" w:eastAsia="Times New Roman" w:hAnsi="Times New Roman" w:cs="Times New Roman"/>
      <w:sz w:val="25"/>
      <w:szCs w:val="25"/>
      <w:shd w:val="clear" w:color="auto" w:fill="FFFFFF"/>
    </w:rPr>
  </w:style>
  <w:style w:type="paragraph" w:customStyle="1" w:styleId="29">
    <w:name w:val="Подпись к таблице (2)"/>
    <w:basedOn w:val="a"/>
    <w:link w:val="28"/>
    <w:rsid w:val="000D7B36"/>
    <w:pPr>
      <w:shd w:val="clear" w:color="auto" w:fill="FFFFFF"/>
      <w:spacing w:after="0" w:line="0" w:lineRule="atLeast"/>
    </w:pPr>
    <w:rPr>
      <w:rFonts w:ascii="Times New Roman" w:eastAsia="Times New Roman" w:hAnsi="Times New Roman" w:cs="Times New Roman"/>
      <w:sz w:val="25"/>
      <w:szCs w:val="25"/>
    </w:rPr>
  </w:style>
  <w:style w:type="character" w:customStyle="1" w:styleId="50">
    <w:name w:val="Основной текст (5)_"/>
    <w:basedOn w:val="a0"/>
    <w:link w:val="51"/>
    <w:rsid w:val="000D7B36"/>
    <w:rPr>
      <w:rFonts w:ascii="Times New Roman" w:eastAsia="Times New Roman" w:hAnsi="Times New Roman" w:cs="Times New Roman"/>
      <w:sz w:val="20"/>
      <w:szCs w:val="20"/>
      <w:shd w:val="clear" w:color="auto" w:fill="FFFFFF"/>
    </w:rPr>
  </w:style>
  <w:style w:type="paragraph" w:customStyle="1" w:styleId="51">
    <w:name w:val="Основной текст (5)"/>
    <w:basedOn w:val="a"/>
    <w:link w:val="50"/>
    <w:rsid w:val="000D7B36"/>
    <w:pPr>
      <w:shd w:val="clear" w:color="auto" w:fill="FFFFFF"/>
      <w:spacing w:after="0" w:line="0" w:lineRule="atLeast"/>
    </w:pPr>
    <w:rPr>
      <w:rFonts w:ascii="Times New Roman" w:eastAsia="Times New Roman" w:hAnsi="Times New Roman" w:cs="Times New Roman"/>
      <w:sz w:val="20"/>
      <w:szCs w:val="20"/>
    </w:rPr>
  </w:style>
  <w:style w:type="character" w:customStyle="1" w:styleId="6">
    <w:name w:val="Основной текст (6)_"/>
    <w:basedOn w:val="a0"/>
    <w:link w:val="60"/>
    <w:rsid w:val="000D7B36"/>
    <w:rPr>
      <w:rFonts w:ascii="Times New Roman" w:eastAsia="Times New Roman" w:hAnsi="Times New Roman" w:cs="Times New Roman"/>
      <w:shd w:val="clear" w:color="auto" w:fill="FFFFFF"/>
    </w:rPr>
  </w:style>
  <w:style w:type="paragraph" w:customStyle="1" w:styleId="60">
    <w:name w:val="Основной текст (6)"/>
    <w:basedOn w:val="a"/>
    <w:link w:val="6"/>
    <w:rsid w:val="000D7B36"/>
    <w:pPr>
      <w:shd w:val="clear" w:color="auto" w:fill="FFFFFF"/>
      <w:spacing w:before="360" w:after="0" w:line="274" w:lineRule="exact"/>
    </w:pPr>
    <w:rPr>
      <w:rFonts w:ascii="Times New Roman" w:eastAsia="Times New Roman" w:hAnsi="Times New Roman" w:cs="Times New Roman"/>
    </w:rPr>
  </w:style>
  <w:style w:type="character" w:customStyle="1" w:styleId="ac">
    <w:name w:val="Подпись к таблице_"/>
    <w:basedOn w:val="a0"/>
    <w:rsid w:val="000D7B36"/>
    <w:rPr>
      <w:rFonts w:ascii="Times New Roman" w:eastAsia="Times New Roman" w:hAnsi="Times New Roman" w:cs="Times New Roman"/>
      <w:b w:val="0"/>
      <w:bCs w:val="0"/>
      <w:i w:val="0"/>
      <w:iCs w:val="0"/>
      <w:smallCaps w:val="0"/>
      <w:strike w:val="0"/>
      <w:spacing w:val="0"/>
      <w:sz w:val="22"/>
      <w:szCs w:val="22"/>
    </w:rPr>
  </w:style>
  <w:style w:type="character" w:customStyle="1" w:styleId="31">
    <w:name w:val="Подпись к таблице (3)_"/>
    <w:basedOn w:val="a0"/>
    <w:link w:val="32"/>
    <w:rsid w:val="000D7B36"/>
    <w:rPr>
      <w:rFonts w:ascii="Times New Roman" w:eastAsia="Times New Roman" w:hAnsi="Times New Roman" w:cs="Times New Roman"/>
      <w:sz w:val="20"/>
      <w:szCs w:val="20"/>
      <w:shd w:val="clear" w:color="auto" w:fill="FFFFFF"/>
    </w:rPr>
  </w:style>
  <w:style w:type="paragraph" w:customStyle="1" w:styleId="32">
    <w:name w:val="Подпись к таблице (3)"/>
    <w:basedOn w:val="a"/>
    <w:link w:val="31"/>
    <w:rsid w:val="000D7B36"/>
    <w:pPr>
      <w:shd w:val="clear" w:color="auto" w:fill="FFFFFF"/>
      <w:spacing w:after="0" w:line="274" w:lineRule="exact"/>
    </w:pPr>
    <w:rPr>
      <w:rFonts w:ascii="Times New Roman" w:eastAsia="Times New Roman" w:hAnsi="Times New Roman" w:cs="Times New Roman"/>
      <w:sz w:val="20"/>
      <w:szCs w:val="20"/>
    </w:rPr>
  </w:style>
  <w:style w:type="character" w:customStyle="1" w:styleId="311pt">
    <w:name w:val="Подпись к таблице (3) + 11 pt;Полужирный"/>
    <w:basedOn w:val="31"/>
    <w:rsid w:val="000D7B36"/>
    <w:rPr>
      <w:rFonts w:ascii="Times New Roman" w:eastAsia="Times New Roman" w:hAnsi="Times New Roman" w:cs="Times New Roman"/>
      <w:b/>
      <w:bCs/>
      <w:sz w:val="22"/>
      <w:szCs w:val="22"/>
      <w:shd w:val="clear" w:color="auto" w:fill="FFFFFF"/>
    </w:rPr>
  </w:style>
  <w:style w:type="character" w:customStyle="1" w:styleId="311pt0">
    <w:name w:val="Подпись к таблице (3) + 11 pt"/>
    <w:basedOn w:val="31"/>
    <w:rsid w:val="000D7B36"/>
    <w:rPr>
      <w:rFonts w:ascii="Times New Roman" w:eastAsia="Times New Roman" w:hAnsi="Times New Roman" w:cs="Times New Roman"/>
      <w:sz w:val="22"/>
      <w:szCs w:val="22"/>
      <w:shd w:val="clear" w:color="auto" w:fill="FFFFFF"/>
    </w:rPr>
  </w:style>
  <w:style w:type="character" w:customStyle="1" w:styleId="125pt">
    <w:name w:val="Колонтитул + 12;5 pt;Полужирный"/>
    <w:basedOn w:val="a9"/>
    <w:rsid w:val="000D7B36"/>
    <w:rPr>
      <w:rFonts w:ascii="Times New Roman" w:eastAsia="Times New Roman" w:hAnsi="Times New Roman" w:cs="Times New Roman"/>
      <w:b/>
      <w:bCs/>
      <w:sz w:val="25"/>
      <w:szCs w:val="25"/>
      <w:shd w:val="clear" w:color="auto" w:fill="FFFFFF"/>
    </w:rPr>
  </w:style>
  <w:style w:type="character" w:customStyle="1" w:styleId="40">
    <w:name w:val="Подпись к таблице (4)_"/>
    <w:basedOn w:val="a0"/>
    <w:link w:val="41"/>
    <w:rsid w:val="000D7B36"/>
    <w:rPr>
      <w:rFonts w:ascii="Times New Roman" w:eastAsia="Times New Roman" w:hAnsi="Times New Roman" w:cs="Times New Roman"/>
      <w:sz w:val="25"/>
      <w:szCs w:val="25"/>
      <w:shd w:val="clear" w:color="auto" w:fill="FFFFFF"/>
    </w:rPr>
  </w:style>
  <w:style w:type="paragraph" w:customStyle="1" w:styleId="41">
    <w:name w:val="Подпись к таблице (4)"/>
    <w:basedOn w:val="a"/>
    <w:link w:val="40"/>
    <w:rsid w:val="000D7B36"/>
    <w:pPr>
      <w:shd w:val="clear" w:color="auto" w:fill="FFFFFF"/>
      <w:spacing w:after="0" w:line="0" w:lineRule="atLeast"/>
    </w:pPr>
    <w:rPr>
      <w:rFonts w:ascii="Times New Roman" w:eastAsia="Times New Roman" w:hAnsi="Times New Roman" w:cs="Times New Roman"/>
      <w:sz w:val="25"/>
      <w:szCs w:val="25"/>
    </w:rPr>
  </w:style>
  <w:style w:type="character" w:customStyle="1" w:styleId="7">
    <w:name w:val="Основной текст (7)_"/>
    <w:basedOn w:val="a0"/>
    <w:link w:val="70"/>
    <w:rsid w:val="000D7B36"/>
    <w:rPr>
      <w:rFonts w:ascii="Times New Roman" w:eastAsia="Times New Roman" w:hAnsi="Times New Roman" w:cs="Times New Roman"/>
      <w:spacing w:val="-20"/>
      <w:shd w:val="clear" w:color="auto" w:fill="FFFFFF"/>
    </w:rPr>
  </w:style>
  <w:style w:type="paragraph" w:customStyle="1" w:styleId="70">
    <w:name w:val="Основной текст (7)"/>
    <w:basedOn w:val="a"/>
    <w:link w:val="7"/>
    <w:rsid w:val="000D7B36"/>
    <w:pPr>
      <w:shd w:val="clear" w:color="auto" w:fill="FFFFFF"/>
      <w:spacing w:after="0" w:line="0" w:lineRule="atLeast"/>
    </w:pPr>
    <w:rPr>
      <w:rFonts w:ascii="Times New Roman" w:eastAsia="Times New Roman" w:hAnsi="Times New Roman" w:cs="Times New Roman"/>
      <w:spacing w:val="-20"/>
    </w:rPr>
  </w:style>
  <w:style w:type="character" w:customStyle="1" w:styleId="2a">
    <w:name w:val="Оглавление (2)_"/>
    <w:basedOn w:val="a0"/>
    <w:link w:val="2b"/>
    <w:rsid w:val="000D7B36"/>
    <w:rPr>
      <w:rFonts w:ascii="Times New Roman" w:eastAsia="Times New Roman" w:hAnsi="Times New Roman" w:cs="Times New Roman"/>
      <w:shd w:val="clear" w:color="auto" w:fill="FFFFFF"/>
    </w:rPr>
  </w:style>
  <w:style w:type="paragraph" w:customStyle="1" w:styleId="2b">
    <w:name w:val="Оглавление (2)"/>
    <w:basedOn w:val="a"/>
    <w:link w:val="2a"/>
    <w:rsid w:val="000D7B36"/>
    <w:pPr>
      <w:shd w:val="clear" w:color="auto" w:fill="FFFFFF"/>
      <w:spacing w:after="0" w:line="274" w:lineRule="exact"/>
      <w:jc w:val="both"/>
    </w:pPr>
    <w:rPr>
      <w:rFonts w:ascii="Times New Roman" w:eastAsia="Times New Roman" w:hAnsi="Times New Roman" w:cs="Times New Roman"/>
    </w:rPr>
  </w:style>
  <w:style w:type="character" w:customStyle="1" w:styleId="ad">
    <w:name w:val="Подпись к таблице"/>
    <w:basedOn w:val="ac"/>
    <w:rsid w:val="000D7B3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95pt">
    <w:name w:val="Основной текст (5) + 9;5 pt;Курсив"/>
    <w:basedOn w:val="50"/>
    <w:rsid w:val="000D7B36"/>
    <w:rPr>
      <w:rFonts w:ascii="Times New Roman" w:eastAsia="Times New Roman" w:hAnsi="Times New Roman" w:cs="Times New Roman"/>
      <w:i/>
      <w:iCs/>
      <w:sz w:val="19"/>
      <w:szCs w:val="19"/>
      <w:shd w:val="clear" w:color="auto" w:fill="FFFFFF"/>
    </w:rPr>
  </w:style>
  <w:style w:type="character" w:customStyle="1" w:styleId="33">
    <w:name w:val="Основной текст3"/>
    <w:basedOn w:val="a6"/>
    <w:rsid w:val="000D7B36"/>
    <w:rPr>
      <w:rFonts w:ascii="Times New Roman" w:eastAsia="Times New Roman" w:hAnsi="Times New Roman" w:cs="Times New Roman"/>
      <w:sz w:val="25"/>
      <w:szCs w:val="25"/>
      <w:u w:val="single"/>
      <w:shd w:val="clear" w:color="auto" w:fill="FFFFFF"/>
    </w:rPr>
  </w:style>
  <w:style w:type="character" w:customStyle="1" w:styleId="8">
    <w:name w:val="Основной текст (8)_"/>
    <w:basedOn w:val="a0"/>
    <w:link w:val="80"/>
    <w:rsid w:val="000D7B36"/>
    <w:rPr>
      <w:rFonts w:ascii="Times New Roman" w:eastAsia="Times New Roman" w:hAnsi="Times New Roman" w:cs="Times New Roman"/>
      <w:sz w:val="8"/>
      <w:szCs w:val="8"/>
      <w:shd w:val="clear" w:color="auto" w:fill="FFFFFF"/>
    </w:rPr>
  </w:style>
  <w:style w:type="paragraph" w:customStyle="1" w:styleId="80">
    <w:name w:val="Основной текст (8)"/>
    <w:basedOn w:val="a"/>
    <w:link w:val="8"/>
    <w:rsid w:val="000D7B36"/>
    <w:pPr>
      <w:shd w:val="clear" w:color="auto" w:fill="FFFFFF"/>
      <w:spacing w:after="0" w:line="0" w:lineRule="atLeast"/>
    </w:pPr>
    <w:rPr>
      <w:rFonts w:ascii="Times New Roman" w:eastAsia="Times New Roman" w:hAnsi="Times New Roman" w:cs="Times New Roman"/>
      <w:sz w:val="8"/>
      <w:szCs w:val="8"/>
    </w:rPr>
  </w:style>
  <w:style w:type="character" w:customStyle="1" w:styleId="8125pt">
    <w:name w:val="Основной текст (8) + 12;5 pt"/>
    <w:basedOn w:val="8"/>
    <w:rsid w:val="000D7B36"/>
    <w:rPr>
      <w:rFonts w:ascii="Times New Roman" w:eastAsia="Times New Roman" w:hAnsi="Times New Roman" w:cs="Times New Roman"/>
      <w:sz w:val="25"/>
      <w:szCs w:val="25"/>
      <w:shd w:val="clear" w:color="auto" w:fill="FFFFFF"/>
    </w:rPr>
  </w:style>
  <w:style w:type="character" w:customStyle="1" w:styleId="42">
    <w:name w:val="Основной текст (4)"/>
    <w:basedOn w:val="4"/>
    <w:rsid w:val="000D7B36"/>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34">
    <w:name w:val="Основной текст (3) + Курсив"/>
    <w:basedOn w:val="3"/>
    <w:rsid w:val="000D7B36"/>
    <w:rPr>
      <w:rFonts w:ascii="Times New Roman" w:eastAsia="Times New Roman" w:hAnsi="Times New Roman" w:cs="Times New Roman"/>
      <w:b w:val="0"/>
      <w:bCs w:val="0"/>
      <w:i/>
      <w:iCs/>
      <w:smallCaps w:val="0"/>
      <w:strike w:val="0"/>
      <w:spacing w:val="0"/>
      <w:sz w:val="25"/>
      <w:szCs w:val="25"/>
      <w:u w:val="single"/>
      <w:shd w:val="clear" w:color="auto" w:fill="FFFFFF"/>
    </w:rPr>
  </w:style>
  <w:style w:type="character" w:customStyle="1" w:styleId="43">
    <w:name w:val="Основной текст4"/>
    <w:basedOn w:val="a6"/>
    <w:rsid w:val="000D7B36"/>
    <w:rPr>
      <w:rFonts w:ascii="Times New Roman" w:eastAsia="Times New Roman" w:hAnsi="Times New Roman" w:cs="Times New Roman"/>
      <w:sz w:val="25"/>
      <w:szCs w:val="25"/>
      <w:u w:val="single"/>
      <w:shd w:val="clear" w:color="auto" w:fill="FFFFFF"/>
    </w:rPr>
  </w:style>
  <w:style w:type="character" w:customStyle="1" w:styleId="6125pt">
    <w:name w:val="Основной текст (6) + 12;5 pt;Полужирный"/>
    <w:basedOn w:val="6"/>
    <w:rsid w:val="000D7B36"/>
    <w:rPr>
      <w:rFonts w:ascii="Times New Roman" w:eastAsia="Times New Roman" w:hAnsi="Times New Roman" w:cs="Times New Roman"/>
      <w:b/>
      <w:bCs/>
      <w:sz w:val="25"/>
      <w:szCs w:val="25"/>
      <w:shd w:val="clear" w:color="auto" w:fill="FFFFFF"/>
    </w:rPr>
  </w:style>
  <w:style w:type="character" w:customStyle="1" w:styleId="ae">
    <w:name w:val="Основной текст + Курсив"/>
    <w:basedOn w:val="a6"/>
    <w:rsid w:val="000D7B36"/>
    <w:rPr>
      <w:rFonts w:ascii="Times New Roman" w:eastAsia="Times New Roman" w:hAnsi="Times New Roman" w:cs="Times New Roman"/>
      <w:i/>
      <w:iCs/>
      <w:sz w:val="25"/>
      <w:szCs w:val="25"/>
      <w:shd w:val="clear" w:color="auto" w:fill="FFFFFF"/>
    </w:rPr>
  </w:style>
  <w:style w:type="character" w:customStyle="1" w:styleId="9">
    <w:name w:val="Основной текст (9)_"/>
    <w:basedOn w:val="a0"/>
    <w:link w:val="90"/>
    <w:rsid w:val="000D7B36"/>
    <w:rPr>
      <w:rFonts w:ascii="Times New Roman" w:eastAsia="Times New Roman" w:hAnsi="Times New Roman" w:cs="Times New Roman"/>
      <w:sz w:val="25"/>
      <w:szCs w:val="25"/>
      <w:shd w:val="clear" w:color="auto" w:fill="FFFFFF"/>
    </w:rPr>
  </w:style>
  <w:style w:type="paragraph" w:customStyle="1" w:styleId="90">
    <w:name w:val="Основной текст (9)"/>
    <w:basedOn w:val="a"/>
    <w:link w:val="9"/>
    <w:rsid w:val="000D7B36"/>
    <w:pPr>
      <w:shd w:val="clear" w:color="auto" w:fill="FFFFFF"/>
      <w:spacing w:after="0" w:line="298" w:lineRule="exact"/>
      <w:jc w:val="both"/>
    </w:pPr>
    <w:rPr>
      <w:rFonts w:ascii="Times New Roman" w:eastAsia="Times New Roman" w:hAnsi="Times New Roman" w:cs="Times New Roman"/>
      <w:sz w:val="25"/>
      <w:szCs w:val="25"/>
    </w:rPr>
  </w:style>
  <w:style w:type="character" w:customStyle="1" w:styleId="91">
    <w:name w:val="Основной текст (9) + Не курсив"/>
    <w:basedOn w:val="9"/>
    <w:rsid w:val="000D7B36"/>
    <w:rPr>
      <w:rFonts w:ascii="Times New Roman" w:eastAsia="Times New Roman" w:hAnsi="Times New Roman" w:cs="Times New Roman"/>
      <w:i/>
      <w:iCs/>
      <w:sz w:val="25"/>
      <w:szCs w:val="25"/>
      <w:shd w:val="clear" w:color="auto" w:fill="FFFFFF"/>
    </w:rPr>
  </w:style>
  <w:style w:type="character" w:customStyle="1" w:styleId="af">
    <w:name w:val="Другое_"/>
    <w:basedOn w:val="a0"/>
    <w:link w:val="af0"/>
    <w:rsid w:val="000D7B36"/>
    <w:rPr>
      <w:rFonts w:ascii="Times New Roman" w:eastAsia="Times New Roman" w:hAnsi="Times New Roman" w:cs="Times New Roman"/>
      <w:sz w:val="25"/>
      <w:szCs w:val="25"/>
      <w:shd w:val="clear" w:color="auto" w:fill="FFFFFF"/>
    </w:rPr>
  </w:style>
  <w:style w:type="paragraph" w:customStyle="1" w:styleId="af0">
    <w:name w:val="Другое"/>
    <w:basedOn w:val="a"/>
    <w:link w:val="af"/>
    <w:rsid w:val="000D7B36"/>
    <w:pPr>
      <w:shd w:val="clear" w:color="auto" w:fill="FFFFFF"/>
      <w:spacing w:after="0" w:line="336" w:lineRule="exact"/>
    </w:pPr>
    <w:rPr>
      <w:rFonts w:ascii="Times New Roman" w:eastAsia="Times New Roman" w:hAnsi="Times New Roman" w:cs="Times New Roman"/>
      <w:sz w:val="25"/>
      <w:szCs w:val="25"/>
    </w:rPr>
  </w:style>
  <w:style w:type="paragraph" w:styleId="af1">
    <w:name w:val="Body Text Indent"/>
    <w:basedOn w:val="a"/>
    <w:link w:val="af2"/>
    <w:rsid w:val="000D7B36"/>
    <w:pPr>
      <w:spacing w:after="120" w:line="240" w:lineRule="auto"/>
      <w:ind w:left="283"/>
    </w:pPr>
    <w:rPr>
      <w:rFonts w:ascii="Times New Roman" w:eastAsia="Times New Roman" w:hAnsi="Times New Roman" w:cs="Times New Roman"/>
      <w:sz w:val="24"/>
      <w:szCs w:val="20"/>
      <w:lang w:val="ru-RU" w:eastAsia="ru-RU"/>
    </w:rPr>
  </w:style>
  <w:style w:type="character" w:customStyle="1" w:styleId="af2">
    <w:name w:val="Основной текст с отступом Знак"/>
    <w:basedOn w:val="a0"/>
    <w:link w:val="af1"/>
    <w:rsid w:val="000D7B36"/>
    <w:rPr>
      <w:rFonts w:ascii="Times New Roman" w:eastAsia="Times New Roman" w:hAnsi="Times New Roman" w:cs="Times New Roman"/>
      <w:sz w:val="24"/>
      <w:szCs w:val="20"/>
      <w:lang w:val="ru-RU" w:eastAsia="ru-RU"/>
    </w:rPr>
  </w:style>
  <w:style w:type="paragraph" w:customStyle="1" w:styleId="15">
    <w:name w:val="Абзац списка1"/>
    <w:basedOn w:val="a"/>
    <w:rsid w:val="000D7B36"/>
    <w:pPr>
      <w:spacing w:after="0" w:line="360" w:lineRule="auto"/>
      <w:ind w:left="720" w:firstLine="709"/>
      <w:contextualSpacing/>
    </w:pPr>
    <w:rPr>
      <w:rFonts w:ascii="Times New Roman" w:eastAsia="Calibri" w:hAnsi="Times New Roman" w:cs="Times New Roman"/>
      <w:sz w:val="28"/>
      <w:szCs w:val="24"/>
      <w:lang w:val="ru-RU"/>
    </w:rPr>
  </w:style>
  <w:style w:type="character" w:customStyle="1" w:styleId="hl0">
    <w:name w:val="hl0"/>
    <w:rsid w:val="000D7B36"/>
    <w:rPr>
      <w:rFonts w:cs="Times New Roman"/>
    </w:rPr>
  </w:style>
  <w:style w:type="paragraph" w:styleId="2c">
    <w:name w:val="Body Text Indent 2"/>
    <w:basedOn w:val="a"/>
    <w:link w:val="2d"/>
    <w:uiPriority w:val="99"/>
    <w:unhideWhenUsed/>
    <w:rsid w:val="000D7B36"/>
    <w:pPr>
      <w:spacing w:after="120" w:line="480" w:lineRule="auto"/>
      <w:ind w:left="283"/>
    </w:pPr>
    <w:rPr>
      <w:rFonts w:ascii="Arial Unicode MS" w:eastAsia="Arial Unicode MS" w:hAnsi="Arial Unicode MS" w:cs="Arial Unicode MS"/>
      <w:color w:val="000000"/>
      <w:sz w:val="24"/>
      <w:szCs w:val="24"/>
      <w:lang w:eastAsia="ru-RU"/>
    </w:rPr>
  </w:style>
  <w:style w:type="character" w:customStyle="1" w:styleId="2d">
    <w:name w:val="Основной текст с отступом 2 Знак"/>
    <w:basedOn w:val="a0"/>
    <w:link w:val="2c"/>
    <w:uiPriority w:val="99"/>
    <w:rsid w:val="000D7B36"/>
    <w:rPr>
      <w:rFonts w:ascii="Arial Unicode MS" w:eastAsia="Arial Unicode MS" w:hAnsi="Arial Unicode MS" w:cs="Arial Unicode MS"/>
      <w:color w:val="000000"/>
      <w:sz w:val="24"/>
      <w:szCs w:val="24"/>
      <w:lang w:eastAsia="ru-RU"/>
    </w:rPr>
  </w:style>
  <w:style w:type="character" w:customStyle="1" w:styleId="35">
    <w:name w:val="Основной текст с отступом 3 Знак"/>
    <w:basedOn w:val="a0"/>
    <w:link w:val="36"/>
    <w:uiPriority w:val="99"/>
    <w:semiHidden/>
    <w:rsid w:val="000D7B36"/>
    <w:rPr>
      <w:sz w:val="16"/>
      <w:szCs w:val="16"/>
      <w:lang w:val="ru-RU"/>
    </w:rPr>
  </w:style>
  <w:style w:type="paragraph" w:styleId="36">
    <w:name w:val="Body Text Indent 3"/>
    <w:basedOn w:val="a"/>
    <w:link w:val="35"/>
    <w:uiPriority w:val="99"/>
    <w:semiHidden/>
    <w:unhideWhenUsed/>
    <w:rsid w:val="000D7B36"/>
    <w:pPr>
      <w:spacing w:after="120" w:line="240" w:lineRule="auto"/>
      <w:ind w:left="283" w:firstLine="709"/>
      <w:jc w:val="both"/>
    </w:pPr>
    <w:rPr>
      <w:sz w:val="16"/>
      <w:szCs w:val="16"/>
      <w:lang w:val="ru-RU"/>
    </w:rPr>
  </w:style>
  <w:style w:type="paragraph" w:styleId="af3">
    <w:name w:val="Normal (Web)"/>
    <w:basedOn w:val="a"/>
    <w:unhideWhenUsed/>
    <w:rsid w:val="000D7B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4">
    <w:name w:val="Table Grid"/>
    <w:basedOn w:val="a1"/>
    <w:rsid w:val="000D7B36"/>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0F77E5"/>
    <w:pPr>
      <w:spacing w:after="0" w:line="240" w:lineRule="auto"/>
    </w:pPr>
  </w:style>
  <w:style w:type="paragraph" w:styleId="af6">
    <w:name w:val="header"/>
    <w:basedOn w:val="a"/>
    <w:link w:val="af7"/>
    <w:unhideWhenUsed/>
    <w:rsid w:val="00112213"/>
    <w:pPr>
      <w:tabs>
        <w:tab w:val="center" w:pos="4844"/>
        <w:tab w:val="right" w:pos="9689"/>
      </w:tabs>
      <w:spacing w:after="0" w:line="240" w:lineRule="auto"/>
    </w:pPr>
  </w:style>
  <w:style w:type="character" w:customStyle="1" w:styleId="af7">
    <w:name w:val="Верхний колонтитул Знак"/>
    <w:basedOn w:val="a0"/>
    <w:link w:val="af6"/>
    <w:rsid w:val="00112213"/>
  </w:style>
  <w:style w:type="paragraph" w:styleId="af8">
    <w:name w:val="footer"/>
    <w:basedOn w:val="a"/>
    <w:link w:val="af9"/>
    <w:uiPriority w:val="99"/>
    <w:unhideWhenUsed/>
    <w:rsid w:val="00112213"/>
    <w:pPr>
      <w:tabs>
        <w:tab w:val="center" w:pos="4844"/>
        <w:tab w:val="right" w:pos="9689"/>
      </w:tabs>
      <w:spacing w:after="0" w:line="240" w:lineRule="auto"/>
    </w:pPr>
  </w:style>
  <w:style w:type="character" w:customStyle="1" w:styleId="af9">
    <w:name w:val="Нижний колонтитул Знак"/>
    <w:basedOn w:val="a0"/>
    <w:link w:val="af8"/>
    <w:uiPriority w:val="99"/>
    <w:rsid w:val="00112213"/>
  </w:style>
  <w:style w:type="paragraph" w:styleId="afa">
    <w:name w:val="Balloon Text"/>
    <w:basedOn w:val="a"/>
    <w:link w:val="afb"/>
    <w:uiPriority w:val="99"/>
    <w:semiHidden/>
    <w:unhideWhenUsed/>
    <w:rsid w:val="00126234"/>
    <w:pPr>
      <w:spacing w:after="0" w:line="240" w:lineRule="auto"/>
    </w:pPr>
    <w:rPr>
      <w:rFonts w:ascii="Arial" w:hAnsi="Arial" w:cs="Arial"/>
      <w:sz w:val="16"/>
      <w:szCs w:val="16"/>
    </w:rPr>
  </w:style>
  <w:style w:type="character" w:customStyle="1" w:styleId="afb">
    <w:name w:val="Текст выноски Знак"/>
    <w:basedOn w:val="a0"/>
    <w:link w:val="afa"/>
    <w:uiPriority w:val="99"/>
    <w:semiHidden/>
    <w:rsid w:val="00126234"/>
    <w:rPr>
      <w:rFonts w:ascii="Arial" w:hAnsi="Arial" w:cs="Arial"/>
      <w:sz w:val="16"/>
      <w:szCs w:val="16"/>
    </w:rPr>
  </w:style>
  <w:style w:type="paragraph" w:customStyle="1" w:styleId="Style5">
    <w:name w:val="Style5"/>
    <w:basedOn w:val="a"/>
    <w:uiPriority w:val="99"/>
    <w:rsid w:val="00A92A90"/>
    <w:pPr>
      <w:widowControl w:val="0"/>
      <w:autoSpaceDE w:val="0"/>
      <w:autoSpaceDN w:val="0"/>
      <w:adjustRightInd w:val="0"/>
      <w:spacing w:after="0" w:line="214" w:lineRule="exact"/>
      <w:ind w:firstLine="211"/>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A92A9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36">
    <w:name w:val="Font Style36"/>
    <w:uiPriority w:val="99"/>
    <w:rsid w:val="00A92A90"/>
    <w:rPr>
      <w:rFonts w:ascii="Times New Roman" w:hAnsi="Times New Roman" w:cs="Times New Roman" w:hint="default"/>
      <w:sz w:val="16"/>
      <w:szCs w:val="16"/>
    </w:rPr>
  </w:style>
  <w:style w:type="character" w:customStyle="1" w:styleId="FontStyle38">
    <w:name w:val="Font Style38"/>
    <w:uiPriority w:val="99"/>
    <w:rsid w:val="00A92A90"/>
    <w:rPr>
      <w:rFonts w:ascii="Times New Roman" w:hAnsi="Times New Roman" w:cs="Times New Roman" w:hint="default"/>
      <w:spacing w:val="20"/>
      <w:sz w:val="10"/>
      <w:szCs w:val="10"/>
    </w:rPr>
  </w:style>
  <w:style w:type="character" w:customStyle="1" w:styleId="FontStyle17">
    <w:name w:val="Font Style17"/>
    <w:uiPriority w:val="99"/>
    <w:rsid w:val="00A92A90"/>
    <w:rPr>
      <w:rFonts w:ascii="Times New Roman" w:hAnsi="Times New Roman" w:cs="Times New Roman" w:hint="default"/>
      <w:sz w:val="16"/>
      <w:szCs w:val="16"/>
    </w:rPr>
  </w:style>
  <w:style w:type="character" w:customStyle="1" w:styleId="FontStyle20">
    <w:name w:val="Font Style20"/>
    <w:uiPriority w:val="99"/>
    <w:rsid w:val="00A92A90"/>
    <w:rPr>
      <w:rFonts w:ascii="Times New Roman" w:hAnsi="Times New Roman" w:cs="Times New Roman" w:hint="default"/>
      <w:sz w:val="16"/>
      <w:szCs w:val="16"/>
    </w:rPr>
  </w:style>
  <w:style w:type="character" w:customStyle="1" w:styleId="FontStyle11">
    <w:name w:val="Font Style11"/>
    <w:uiPriority w:val="99"/>
    <w:rsid w:val="00A92A90"/>
    <w:rPr>
      <w:rFonts w:ascii="Times New Roman" w:hAnsi="Times New Roman" w:cs="Times New Roman" w:hint="default"/>
      <w:sz w:val="16"/>
      <w:szCs w:val="16"/>
    </w:rPr>
  </w:style>
  <w:style w:type="character" w:customStyle="1" w:styleId="FontStyle16">
    <w:name w:val="Font Style16"/>
    <w:uiPriority w:val="99"/>
    <w:rsid w:val="00A92A90"/>
    <w:rPr>
      <w:rFonts w:ascii="Times New Roman" w:hAnsi="Times New Roman" w:cs="Times New Roman" w:hint="default"/>
      <w:b/>
      <w:bCs/>
      <w:sz w:val="16"/>
      <w:szCs w:val="16"/>
    </w:rPr>
  </w:style>
  <w:style w:type="paragraph" w:styleId="afc">
    <w:name w:val="Body Text"/>
    <w:basedOn w:val="a"/>
    <w:link w:val="afd"/>
    <w:uiPriority w:val="99"/>
    <w:semiHidden/>
    <w:unhideWhenUsed/>
    <w:rsid w:val="00F469FE"/>
    <w:pPr>
      <w:spacing w:after="120"/>
    </w:pPr>
  </w:style>
  <w:style w:type="character" w:customStyle="1" w:styleId="afd">
    <w:name w:val="Основной текст Знак"/>
    <w:basedOn w:val="a0"/>
    <w:link w:val="afc"/>
    <w:uiPriority w:val="99"/>
    <w:semiHidden/>
    <w:rsid w:val="00F469FE"/>
  </w:style>
  <w:style w:type="paragraph" w:styleId="afe">
    <w:name w:val="Title"/>
    <w:basedOn w:val="a"/>
    <w:link w:val="aff"/>
    <w:uiPriority w:val="1"/>
    <w:qFormat/>
    <w:rsid w:val="00F469FE"/>
    <w:pPr>
      <w:widowControl w:val="0"/>
      <w:autoSpaceDE w:val="0"/>
      <w:autoSpaceDN w:val="0"/>
      <w:spacing w:before="219" w:after="0" w:line="240" w:lineRule="auto"/>
      <w:ind w:left="2723" w:right="2696"/>
      <w:jc w:val="center"/>
    </w:pPr>
    <w:rPr>
      <w:rFonts w:ascii="Times New Roman" w:eastAsia="Times New Roman" w:hAnsi="Times New Roman" w:cs="Times New Roman"/>
      <w:b/>
      <w:bCs/>
      <w:sz w:val="36"/>
      <w:szCs w:val="36"/>
      <w:lang w:val="ru-RU"/>
    </w:rPr>
  </w:style>
  <w:style w:type="character" w:customStyle="1" w:styleId="aff">
    <w:name w:val="Название Знак"/>
    <w:basedOn w:val="a0"/>
    <w:link w:val="afe"/>
    <w:uiPriority w:val="1"/>
    <w:rsid w:val="00F469FE"/>
    <w:rPr>
      <w:rFonts w:ascii="Times New Roman" w:eastAsia="Times New Roman" w:hAnsi="Times New Roman" w:cs="Times New Roman"/>
      <w:b/>
      <w:bCs/>
      <w:sz w:val="36"/>
      <w:szCs w:val="3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785">
      <w:bodyDiv w:val="1"/>
      <w:marLeft w:val="0"/>
      <w:marRight w:val="0"/>
      <w:marTop w:val="0"/>
      <w:marBottom w:val="0"/>
      <w:divBdr>
        <w:top w:val="none" w:sz="0" w:space="0" w:color="auto"/>
        <w:left w:val="none" w:sz="0" w:space="0" w:color="auto"/>
        <w:bottom w:val="none" w:sz="0" w:space="0" w:color="auto"/>
        <w:right w:val="none" w:sz="0" w:space="0" w:color="auto"/>
      </w:divBdr>
    </w:div>
    <w:div w:id="45182818">
      <w:bodyDiv w:val="1"/>
      <w:marLeft w:val="0"/>
      <w:marRight w:val="0"/>
      <w:marTop w:val="0"/>
      <w:marBottom w:val="0"/>
      <w:divBdr>
        <w:top w:val="none" w:sz="0" w:space="0" w:color="auto"/>
        <w:left w:val="none" w:sz="0" w:space="0" w:color="auto"/>
        <w:bottom w:val="none" w:sz="0" w:space="0" w:color="auto"/>
        <w:right w:val="none" w:sz="0" w:space="0" w:color="auto"/>
      </w:divBdr>
    </w:div>
    <w:div w:id="94903388">
      <w:bodyDiv w:val="1"/>
      <w:marLeft w:val="0"/>
      <w:marRight w:val="0"/>
      <w:marTop w:val="0"/>
      <w:marBottom w:val="0"/>
      <w:divBdr>
        <w:top w:val="none" w:sz="0" w:space="0" w:color="auto"/>
        <w:left w:val="none" w:sz="0" w:space="0" w:color="auto"/>
        <w:bottom w:val="none" w:sz="0" w:space="0" w:color="auto"/>
        <w:right w:val="none" w:sz="0" w:space="0" w:color="auto"/>
      </w:divBdr>
    </w:div>
    <w:div w:id="138304458">
      <w:bodyDiv w:val="1"/>
      <w:marLeft w:val="0"/>
      <w:marRight w:val="0"/>
      <w:marTop w:val="0"/>
      <w:marBottom w:val="0"/>
      <w:divBdr>
        <w:top w:val="none" w:sz="0" w:space="0" w:color="auto"/>
        <w:left w:val="none" w:sz="0" w:space="0" w:color="auto"/>
        <w:bottom w:val="none" w:sz="0" w:space="0" w:color="auto"/>
        <w:right w:val="none" w:sz="0" w:space="0" w:color="auto"/>
      </w:divBdr>
    </w:div>
    <w:div w:id="154077521">
      <w:bodyDiv w:val="1"/>
      <w:marLeft w:val="0"/>
      <w:marRight w:val="0"/>
      <w:marTop w:val="0"/>
      <w:marBottom w:val="0"/>
      <w:divBdr>
        <w:top w:val="none" w:sz="0" w:space="0" w:color="auto"/>
        <w:left w:val="none" w:sz="0" w:space="0" w:color="auto"/>
        <w:bottom w:val="none" w:sz="0" w:space="0" w:color="auto"/>
        <w:right w:val="none" w:sz="0" w:space="0" w:color="auto"/>
      </w:divBdr>
    </w:div>
    <w:div w:id="163863150">
      <w:bodyDiv w:val="1"/>
      <w:marLeft w:val="0"/>
      <w:marRight w:val="0"/>
      <w:marTop w:val="0"/>
      <w:marBottom w:val="0"/>
      <w:divBdr>
        <w:top w:val="none" w:sz="0" w:space="0" w:color="auto"/>
        <w:left w:val="none" w:sz="0" w:space="0" w:color="auto"/>
        <w:bottom w:val="none" w:sz="0" w:space="0" w:color="auto"/>
        <w:right w:val="none" w:sz="0" w:space="0" w:color="auto"/>
      </w:divBdr>
    </w:div>
    <w:div w:id="182403662">
      <w:bodyDiv w:val="1"/>
      <w:marLeft w:val="0"/>
      <w:marRight w:val="0"/>
      <w:marTop w:val="0"/>
      <w:marBottom w:val="0"/>
      <w:divBdr>
        <w:top w:val="none" w:sz="0" w:space="0" w:color="auto"/>
        <w:left w:val="none" w:sz="0" w:space="0" w:color="auto"/>
        <w:bottom w:val="none" w:sz="0" w:space="0" w:color="auto"/>
        <w:right w:val="none" w:sz="0" w:space="0" w:color="auto"/>
      </w:divBdr>
    </w:div>
    <w:div w:id="202406912">
      <w:bodyDiv w:val="1"/>
      <w:marLeft w:val="0"/>
      <w:marRight w:val="0"/>
      <w:marTop w:val="0"/>
      <w:marBottom w:val="0"/>
      <w:divBdr>
        <w:top w:val="none" w:sz="0" w:space="0" w:color="auto"/>
        <w:left w:val="none" w:sz="0" w:space="0" w:color="auto"/>
        <w:bottom w:val="none" w:sz="0" w:space="0" w:color="auto"/>
        <w:right w:val="none" w:sz="0" w:space="0" w:color="auto"/>
      </w:divBdr>
    </w:div>
    <w:div w:id="206652542">
      <w:bodyDiv w:val="1"/>
      <w:marLeft w:val="0"/>
      <w:marRight w:val="0"/>
      <w:marTop w:val="0"/>
      <w:marBottom w:val="0"/>
      <w:divBdr>
        <w:top w:val="none" w:sz="0" w:space="0" w:color="auto"/>
        <w:left w:val="none" w:sz="0" w:space="0" w:color="auto"/>
        <w:bottom w:val="none" w:sz="0" w:space="0" w:color="auto"/>
        <w:right w:val="none" w:sz="0" w:space="0" w:color="auto"/>
      </w:divBdr>
    </w:div>
    <w:div w:id="292640740">
      <w:bodyDiv w:val="1"/>
      <w:marLeft w:val="0"/>
      <w:marRight w:val="0"/>
      <w:marTop w:val="0"/>
      <w:marBottom w:val="0"/>
      <w:divBdr>
        <w:top w:val="none" w:sz="0" w:space="0" w:color="auto"/>
        <w:left w:val="none" w:sz="0" w:space="0" w:color="auto"/>
        <w:bottom w:val="none" w:sz="0" w:space="0" w:color="auto"/>
        <w:right w:val="none" w:sz="0" w:space="0" w:color="auto"/>
      </w:divBdr>
    </w:div>
    <w:div w:id="309287769">
      <w:bodyDiv w:val="1"/>
      <w:marLeft w:val="0"/>
      <w:marRight w:val="0"/>
      <w:marTop w:val="0"/>
      <w:marBottom w:val="0"/>
      <w:divBdr>
        <w:top w:val="none" w:sz="0" w:space="0" w:color="auto"/>
        <w:left w:val="none" w:sz="0" w:space="0" w:color="auto"/>
        <w:bottom w:val="none" w:sz="0" w:space="0" w:color="auto"/>
        <w:right w:val="none" w:sz="0" w:space="0" w:color="auto"/>
      </w:divBdr>
    </w:div>
    <w:div w:id="325595160">
      <w:bodyDiv w:val="1"/>
      <w:marLeft w:val="0"/>
      <w:marRight w:val="0"/>
      <w:marTop w:val="0"/>
      <w:marBottom w:val="0"/>
      <w:divBdr>
        <w:top w:val="none" w:sz="0" w:space="0" w:color="auto"/>
        <w:left w:val="none" w:sz="0" w:space="0" w:color="auto"/>
        <w:bottom w:val="none" w:sz="0" w:space="0" w:color="auto"/>
        <w:right w:val="none" w:sz="0" w:space="0" w:color="auto"/>
      </w:divBdr>
    </w:div>
    <w:div w:id="400644735">
      <w:bodyDiv w:val="1"/>
      <w:marLeft w:val="0"/>
      <w:marRight w:val="0"/>
      <w:marTop w:val="0"/>
      <w:marBottom w:val="0"/>
      <w:divBdr>
        <w:top w:val="none" w:sz="0" w:space="0" w:color="auto"/>
        <w:left w:val="none" w:sz="0" w:space="0" w:color="auto"/>
        <w:bottom w:val="none" w:sz="0" w:space="0" w:color="auto"/>
        <w:right w:val="none" w:sz="0" w:space="0" w:color="auto"/>
      </w:divBdr>
    </w:div>
    <w:div w:id="408238051">
      <w:bodyDiv w:val="1"/>
      <w:marLeft w:val="0"/>
      <w:marRight w:val="0"/>
      <w:marTop w:val="0"/>
      <w:marBottom w:val="0"/>
      <w:divBdr>
        <w:top w:val="none" w:sz="0" w:space="0" w:color="auto"/>
        <w:left w:val="none" w:sz="0" w:space="0" w:color="auto"/>
        <w:bottom w:val="none" w:sz="0" w:space="0" w:color="auto"/>
        <w:right w:val="none" w:sz="0" w:space="0" w:color="auto"/>
      </w:divBdr>
    </w:div>
    <w:div w:id="417216318">
      <w:bodyDiv w:val="1"/>
      <w:marLeft w:val="0"/>
      <w:marRight w:val="0"/>
      <w:marTop w:val="0"/>
      <w:marBottom w:val="0"/>
      <w:divBdr>
        <w:top w:val="none" w:sz="0" w:space="0" w:color="auto"/>
        <w:left w:val="none" w:sz="0" w:space="0" w:color="auto"/>
        <w:bottom w:val="none" w:sz="0" w:space="0" w:color="auto"/>
        <w:right w:val="none" w:sz="0" w:space="0" w:color="auto"/>
      </w:divBdr>
    </w:div>
    <w:div w:id="423916960">
      <w:bodyDiv w:val="1"/>
      <w:marLeft w:val="0"/>
      <w:marRight w:val="0"/>
      <w:marTop w:val="0"/>
      <w:marBottom w:val="0"/>
      <w:divBdr>
        <w:top w:val="none" w:sz="0" w:space="0" w:color="auto"/>
        <w:left w:val="none" w:sz="0" w:space="0" w:color="auto"/>
        <w:bottom w:val="none" w:sz="0" w:space="0" w:color="auto"/>
        <w:right w:val="none" w:sz="0" w:space="0" w:color="auto"/>
      </w:divBdr>
    </w:div>
    <w:div w:id="429007493">
      <w:bodyDiv w:val="1"/>
      <w:marLeft w:val="0"/>
      <w:marRight w:val="0"/>
      <w:marTop w:val="0"/>
      <w:marBottom w:val="0"/>
      <w:divBdr>
        <w:top w:val="none" w:sz="0" w:space="0" w:color="auto"/>
        <w:left w:val="none" w:sz="0" w:space="0" w:color="auto"/>
        <w:bottom w:val="none" w:sz="0" w:space="0" w:color="auto"/>
        <w:right w:val="none" w:sz="0" w:space="0" w:color="auto"/>
      </w:divBdr>
    </w:div>
    <w:div w:id="469443767">
      <w:bodyDiv w:val="1"/>
      <w:marLeft w:val="0"/>
      <w:marRight w:val="0"/>
      <w:marTop w:val="0"/>
      <w:marBottom w:val="0"/>
      <w:divBdr>
        <w:top w:val="none" w:sz="0" w:space="0" w:color="auto"/>
        <w:left w:val="none" w:sz="0" w:space="0" w:color="auto"/>
        <w:bottom w:val="none" w:sz="0" w:space="0" w:color="auto"/>
        <w:right w:val="none" w:sz="0" w:space="0" w:color="auto"/>
      </w:divBdr>
    </w:div>
    <w:div w:id="494687155">
      <w:bodyDiv w:val="1"/>
      <w:marLeft w:val="0"/>
      <w:marRight w:val="0"/>
      <w:marTop w:val="0"/>
      <w:marBottom w:val="0"/>
      <w:divBdr>
        <w:top w:val="none" w:sz="0" w:space="0" w:color="auto"/>
        <w:left w:val="none" w:sz="0" w:space="0" w:color="auto"/>
        <w:bottom w:val="none" w:sz="0" w:space="0" w:color="auto"/>
        <w:right w:val="none" w:sz="0" w:space="0" w:color="auto"/>
      </w:divBdr>
    </w:div>
    <w:div w:id="495994625">
      <w:bodyDiv w:val="1"/>
      <w:marLeft w:val="0"/>
      <w:marRight w:val="0"/>
      <w:marTop w:val="0"/>
      <w:marBottom w:val="0"/>
      <w:divBdr>
        <w:top w:val="none" w:sz="0" w:space="0" w:color="auto"/>
        <w:left w:val="none" w:sz="0" w:space="0" w:color="auto"/>
        <w:bottom w:val="none" w:sz="0" w:space="0" w:color="auto"/>
        <w:right w:val="none" w:sz="0" w:space="0" w:color="auto"/>
      </w:divBdr>
    </w:div>
    <w:div w:id="534847560">
      <w:bodyDiv w:val="1"/>
      <w:marLeft w:val="0"/>
      <w:marRight w:val="0"/>
      <w:marTop w:val="0"/>
      <w:marBottom w:val="0"/>
      <w:divBdr>
        <w:top w:val="none" w:sz="0" w:space="0" w:color="auto"/>
        <w:left w:val="none" w:sz="0" w:space="0" w:color="auto"/>
        <w:bottom w:val="none" w:sz="0" w:space="0" w:color="auto"/>
        <w:right w:val="none" w:sz="0" w:space="0" w:color="auto"/>
      </w:divBdr>
    </w:div>
    <w:div w:id="546913318">
      <w:bodyDiv w:val="1"/>
      <w:marLeft w:val="0"/>
      <w:marRight w:val="0"/>
      <w:marTop w:val="0"/>
      <w:marBottom w:val="0"/>
      <w:divBdr>
        <w:top w:val="none" w:sz="0" w:space="0" w:color="auto"/>
        <w:left w:val="none" w:sz="0" w:space="0" w:color="auto"/>
        <w:bottom w:val="none" w:sz="0" w:space="0" w:color="auto"/>
        <w:right w:val="none" w:sz="0" w:space="0" w:color="auto"/>
      </w:divBdr>
    </w:div>
    <w:div w:id="554238188">
      <w:bodyDiv w:val="1"/>
      <w:marLeft w:val="0"/>
      <w:marRight w:val="0"/>
      <w:marTop w:val="0"/>
      <w:marBottom w:val="0"/>
      <w:divBdr>
        <w:top w:val="none" w:sz="0" w:space="0" w:color="auto"/>
        <w:left w:val="none" w:sz="0" w:space="0" w:color="auto"/>
        <w:bottom w:val="none" w:sz="0" w:space="0" w:color="auto"/>
        <w:right w:val="none" w:sz="0" w:space="0" w:color="auto"/>
      </w:divBdr>
    </w:div>
    <w:div w:id="581329346">
      <w:bodyDiv w:val="1"/>
      <w:marLeft w:val="0"/>
      <w:marRight w:val="0"/>
      <w:marTop w:val="0"/>
      <w:marBottom w:val="0"/>
      <w:divBdr>
        <w:top w:val="none" w:sz="0" w:space="0" w:color="auto"/>
        <w:left w:val="none" w:sz="0" w:space="0" w:color="auto"/>
        <w:bottom w:val="none" w:sz="0" w:space="0" w:color="auto"/>
        <w:right w:val="none" w:sz="0" w:space="0" w:color="auto"/>
      </w:divBdr>
    </w:div>
    <w:div w:id="595986326">
      <w:bodyDiv w:val="1"/>
      <w:marLeft w:val="0"/>
      <w:marRight w:val="0"/>
      <w:marTop w:val="0"/>
      <w:marBottom w:val="0"/>
      <w:divBdr>
        <w:top w:val="none" w:sz="0" w:space="0" w:color="auto"/>
        <w:left w:val="none" w:sz="0" w:space="0" w:color="auto"/>
        <w:bottom w:val="none" w:sz="0" w:space="0" w:color="auto"/>
        <w:right w:val="none" w:sz="0" w:space="0" w:color="auto"/>
      </w:divBdr>
    </w:div>
    <w:div w:id="649139261">
      <w:bodyDiv w:val="1"/>
      <w:marLeft w:val="0"/>
      <w:marRight w:val="0"/>
      <w:marTop w:val="0"/>
      <w:marBottom w:val="0"/>
      <w:divBdr>
        <w:top w:val="none" w:sz="0" w:space="0" w:color="auto"/>
        <w:left w:val="none" w:sz="0" w:space="0" w:color="auto"/>
        <w:bottom w:val="none" w:sz="0" w:space="0" w:color="auto"/>
        <w:right w:val="none" w:sz="0" w:space="0" w:color="auto"/>
      </w:divBdr>
    </w:div>
    <w:div w:id="747463295">
      <w:bodyDiv w:val="1"/>
      <w:marLeft w:val="0"/>
      <w:marRight w:val="0"/>
      <w:marTop w:val="0"/>
      <w:marBottom w:val="0"/>
      <w:divBdr>
        <w:top w:val="none" w:sz="0" w:space="0" w:color="auto"/>
        <w:left w:val="none" w:sz="0" w:space="0" w:color="auto"/>
        <w:bottom w:val="none" w:sz="0" w:space="0" w:color="auto"/>
        <w:right w:val="none" w:sz="0" w:space="0" w:color="auto"/>
      </w:divBdr>
    </w:div>
    <w:div w:id="791245811">
      <w:bodyDiv w:val="1"/>
      <w:marLeft w:val="0"/>
      <w:marRight w:val="0"/>
      <w:marTop w:val="0"/>
      <w:marBottom w:val="0"/>
      <w:divBdr>
        <w:top w:val="none" w:sz="0" w:space="0" w:color="auto"/>
        <w:left w:val="none" w:sz="0" w:space="0" w:color="auto"/>
        <w:bottom w:val="none" w:sz="0" w:space="0" w:color="auto"/>
        <w:right w:val="none" w:sz="0" w:space="0" w:color="auto"/>
      </w:divBdr>
    </w:div>
    <w:div w:id="854878374">
      <w:bodyDiv w:val="1"/>
      <w:marLeft w:val="0"/>
      <w:marRight w:val="0"/>
      <w:marTop w:val="0"/>
      <w:marBottom w:val="0"/>
      <w:divBdr>
        <w:top w:val="none" w:sz="0" w:space="0" w:color="auto"/>
        <w:left w:val="none" w:sz="0" w:space="0" w:color="auto"/>
        <w:bottom w:val="none" w:sz="0" w:space="0" w:color="auto"/>
        <w:right w:val="none" w:sz="0" w:space="0" w:color="auto"/>
      </w:divBdr>
    </w:div>
    <w:div w:id="870189681">
      <w:bodyDiv w:val="1"/>
      <w:marLeft w:val="0"/>
      <w:marRight w:val="0"/>
      <w:marTop w:val="0"/>
      <w:marBottom w:val="0"/>
      <w:divBdr>
        <w:top w:val="none" w:sz="0" w:space="0" w:color="auto"/>
        <w:left w:val="none" w:sz="0" w:space="0" w:color="auto"/>
        <w:bottom w:val="none" w:sz="0" w:space="0" w:color="auto"/>
        <w:right w:val="none" w:sz="0" w:space="0" w:color="auto"/>
      </w:divBdr>
    </w:div>
    <w:div w:id="885486256">
      <w:bodyDiv w:val="1"/>
      <w:marLeft w:val="0"/>
      <w:marRight w:val="0"/>
      <w:marTop w:val="0"/>
      <w:marBottom w:val="0"/>
      <w:divBdr>
        <w:top w:val="none" w:sz="0" w:space="0" w:color="auto"/>
        <w:left w:val="none" w:sz="0" w:space="0" w:color="auto"/>
        <w:bottom w:val="none" w:sz="0" w:space="0" w:color="auto"/>
        <w:right w:val="none" w:sz="0" w:space="0" w:color="auto"/>
      </w:divBdr>
    </w:div>
    <w:div w:id="976841976">
      <w:bodyDiv w:val="1"/>
      <w:marLeft w:val="0"/>
      <w:marRight w:val="0"/>
      <w:marTop w:val="0"/>
      <w:marBottom w:val="0"/>
      <w:divBdr>
        <w:top w:val="none" w:sz="0" w:space="0" w:color="auto"/>
        <w:left w:val="none" w:sz="0" w:space="0" w:color="auto"/>
        <w:bottom w:val="none" w:sz="0" w:space="0" w:color="auto"/>
        <w:right w:val="none" w:sz="0" w:space="0" w:color="auto"/>
      </w:divBdr>
    </w:div>
    <w:div w:id="977690381">
      <w:bodyDiv w:val="1"/>
      <w:marLeft w:val="0"/>
      <w:marRight w:val="0"/>
      <w:marTop w:val="0"/>
      <w:marBottom w:val="0"/>
      <w:divBdr>
        <w:top w:val="none" w:sz="0" w:space="0" w:color="auto"/>
        <w:left w:val="none" w:sz="0" w:space="0" w:color="auto"/>
        <w:bottom w:val="none" w:sz="0" w:space="0" w:color="auto"/>
        <w:right w:val="none" w:sz="0" w:space="0" w:color="auto"/>
      </w:divBdr>
    </w:div>
    <w:div w:id="1003043811">
      <w:bodyDiv w:val="1"/>
      <w:marLeft w:val="0"/>
      <w:marRight w:val="0"/>
      <w:marTop w:val="0"/>
      <w:marBottom w:val="0"/>
      <w:divBdr>
        <w:top w:val="none" w:sz="0" w:space="0" w:color="auto"/>
        <w:left w:val="none" w:sz="0" w:space="0" w:color="auto"/>
        <w:bottom w:val="none" w:sz="0" w:space="0" w:color="auto"/>
        <w:right w:val="none" w:sz="0" w:space="0" w:color="auto"/>
      </w:divBdr>
    </w:div>
    <w:div w:id="1037896648">
      <w:bodyDiv w:val="1"/>
      <w:marLeft w:val="0"/>
      <w:marRight w:val="0"/>
      <w:marTop w:val="0"/>
      <w:marBottom w:val="0"/>
      <w:divBdr>
        <w:top w:val="none" w:sz="0" w:space="0" w:color="auto"/>
        <w:left w:val="none" w:sz="0" w:space="0" w:color="auto"/>
        <w:bottom w:val="none" w:sz="0" w:space="0" w:color="auto"/>
        <w:right w:val="none" w:sz="0" w:space="0" w:color="auto"/>
      </w:divBdr>
    </w:div>
    <w:div w:id="1041593740">
      <w:bodyDiv w:val="1"/>
      <w:marLeft w:val="0"/>
      <w:marRight w:val="0"/>
      <w:marTop w:val="0"/>
      <w:marBottom w:val="0"/>
      <w:divBdr>
        <w:top w:val="none" w:sz="0" w:space="0" w:color="auto"/>
        <w:left w:val="none" w:sz="0" w:space="0" w:color="auto"/>
        <w:bottom w:val="none" w:sz="0" w:space="0" w:color="auto"/>
        <w:right w:val="none" w:sz="0" w:space="0" w:color="auto"/>
      </w:divBdr>
    </w:div>
    <w:div w:id="1063797033">
      <w:bodyDiv w:val="1"/>
      <w:marLeft w:val="0"/>
      <w:marRight w:val="0"/>
      <w:marTop w:val="0"/>
      <w:marBottom w:val="0"/>
      <w:divBdr>
        <w:top w:val="none" w:sz="0" w:space="0" w:color="auto"/>
        <w:left w:val="none" w:sz="0" w:space="0" w:color="auto"/>
        <w:bottom w:val="none" w:sz="0" w:space="0" w:color="auto"/>
        <w:right w:val="none" w:sz="0" w:space="0" w:color="auto"/>
      </w:divBdr>
    </w:div>
    <w:div w:id="1095714104">
      <w:bodyDiv w:val="1"/>
      <w:marLeft w:val="0"/>
      <w:marRight w:val="0"/>
      <w:marTop w:val="0"/>
      <w:marBottom w:val="0"/>
      <w:divBdr>
        <w:top w:val="none" w:sz="0" w:space="0" w:color="auto"/>
        <w:left w:val="none" w:sz="0" w:space="0" w:color="auto"/>
        <w:bottom w:val="none" w:sz="0" w:space="0" w:color="auto"/>
        <w:right w:val="none" w:sz="0" w:space="0" w:color="auto"/>
      </w:divBdr>
    </w:div>
    <w:div w:id="1113281867">
      <w:bodyDiv w:val="1"/>
      <w:marLeft w:val="0"/>
      <w:marRight w:val="0"/>
      <w:marTop w:val="0"/>
      <w:marBottom w:val="0"/>
      <w:divBdr>
        <w:top w:val="none" w:sz="0" w:space="0" w:color="auto"/>
        <w:left w:val="none" w:sz="0" w:space="0" w:color="auto"/>
        <w:bottom w:val="none" w:sz="0" w:space="0" w:color="auto"/>
        <w:right w:val="none" w:sz="0" w:space="0" w:color="auto"/>
      </w:divBdr>
    </w:div>
    <w:div w:id="1142697169">
      <w:bodyDiv w:val="1"/>
      <w:marLeft w:val="0"/>
      <w:marRight w:val="0"/>
      <w:marTop w:val="0"/>
      <w:marBottom w:val="0"/>
      <w:divBdr>
        <w:top w:val="none" w:sz="0" w:space="0" w:color="auto"/>
        <w:left w:val="none" w:sz="0" w:space="0" w:color="auto"/>
        <w:bottom w:val="none" w:sz="0" w:space="0" w:color="auto"/>
        <w:right w:val="none" w:sz="0" w:space="0" w:color="auto"/>
      </w:divBdr>
    </w:div>
    <w:div w:id="1157111484">
      <w:bodyDiv w:val="1"/>
      <w:marLeft w:val="0"/>
      <w:marRight w:val="0"/>
      <w:marTop w:val="0"/>
      <w:marBottom w:val="0"/>
      <w:divBdr>
        <w:top w:val="none" w:sz="0" w:space="0" w:color="auto"/>
        <w:left w:val="none" w:sz="0" w:space="0" w:color="auto"/>
        <w:bottom w:val="none" w:sz="0" w:space="0" w:color="auto"/>
        <w:right w:val="none" w:sz="0" w:space="0" w:color="auto"/>
      </w:divBdr>
    </w:div>
    <w:div w:id="1222058281">
      <w:bodyDiv w:val="1"/>
      <w:marLeft w:val="0"/>
      <w:marRight w:val="0"/>
      <w:marTop w:val="0"/>
      <w:marBottom w:val="0"/>
      <w:divBdr>
        <w:top w:val="none" w:sz="0" w:space="0" w:color="auto"/>
        <w:left w:val="none" w:sz="0" w:space="0" w:color="auto"/>
        <w:bottom w:val="none" w:sz="0" w:space="0" w:color="auto"/>
        <w:right w:val="none" w:sz="0" w:space="0" w:color="auto"/>
      </w:divBdr>
    </w:div>
    <w:div w:id="1254360549">
      <w:bodyDiv w:val="1"/>
      <w:marLeft w:val="0"/>
      <w:marRight w:val="0"/>
      <w:marTop w:val="0"/>
      <w:marBottom w:val="0"/>
      <w:divBdr>
        <w:top w:val="none" w:sz="0" w:space="0" w:color="auto"/>
        <w:left w:val="none" w:sz="0" w:space="0" w:color="auto"/>
        <w:bottom w:val="none" w:sz="0" w:space="0" w:color="auto"/>
        <w:right w:val="none" w:sz="0" w:space="0" w:color="auto"/>
      </w:divBdr>
    </w:div>
    <w:div w:id="1272515499">
      <w:bodyDiv w:val="1"/>
      <w:marLeft w:val="0"/>
      <w:marRight w:val="0"/>
      <w:marTop w:val="0"/>
      <w:marBottom w:val="0"/>
      <w:divBdr>
        <w:top w:val="none" w:sz="0" w:space="0" w:color="auto"/>
        <w:left w:val="none" w:sz="0" w:space="0" w:color="auto"/>
        <w:bottom w:val="none" w:sz="0" w:space="0" w:color="auto"/>
        <w:right w:val="none" w:sz="0" w:space="0" w:color="auto"/>
      </w:divBdr>
    </w:div>
    <w:div w:id="1290404183">
      <w:bodyDiv w:val="1"/>
      <w:marLeft w:val="0"/>
      <w:marRight w:val="0"/>
      <w:marTop w:val="0"/>
      <w:marBottom w:val="0"/>
      <w:divBdr>
        <w:top w:val="none" w:sz="0" w:space="0" w:color="auto"/>
        <w:left w:val="none" w:sz="0" w:space="0" w:color="auto"/>
        <w:bottom w:val="none" w:sz="0" w:space="0" w:color="auto"/>
        <w:right w:val="none" w:sz="0" w:space="0" w:color="auto"/>
      </w:divBdr>
    </w:div>
    <w:div w:id="1310863135">
      <w:bodyDiv w:val="1"/>
      <w:marLeft w:val="0"/>
      <w:marRight w:val="0"/>
      <w:marTop w:val="0"/>
      <w:marBottom w:val="0"/>
      <w:divBdr>
        <w:top w:val="none" w:sz="0" w:space="0" w:color="auto"/>
        <w:left w:val="none" w:sz="0" w:space="0" w:color="auto"/>
        <w:bottom w:val="none" w:sz="0" w:space="0" w:color="auto"/>
        <w:right w:val="none" w:sz="0" w:space="0" w:color="auto"/>
      </w:divBdr>
    </w:div>
    <w:div w:id="1336689655">
      <w:bodyDiv w:val="1"/>
      <w:marLeft w:val="0"/>
      <w:marRight w:val="0"/>
      <w:marTop w:val="0"/>
      <w:marBottom w:val="0"/>
      <w:divBdr>
        <w:top w:val="none" w:sz="0" w:space="0" w:color="auto"/>
        <w:left w:val="none" w:sz="0" w:space="0" w:color="auto"/>
        <w:bottom w:val="none" w:sz="0" w:space="0" w:color="auto"/>
        <w:right w:val="none" w:sz="0" w:space="0" w:color="auto"/>
      </w:divBdr>
    </w:div>
    <w:div w:id="1339505480">
      <w:bodyDiv w:val="1"/>
      <w:marLeft w:val="0"/>
      <w:marRight w:val="0"/>
      <w:marTop w:val="0"/>
      <w:marBottom w:val="0"/>
      <w:divBdr>
        <w:top w:val="none" w:sz="0" w:space="0" w:color="auto"/>
        <w:left w:val="none" w:sz="0" w:space="0" w:color="auto"/>
        <w:bottom w:val="none" w:sz="0" w:space="0" w:color="auto"/>
        <w:right w:val="none" w:sz="0" w:space="0" w:color="auto"/>
      </w:divBdr>
    </w:div>
    <w:div w:id="1373574045">
      <w:bodyDiv w:val="1"/>
      <w:marLeft w:val="0"/>
      <w:marRight w:val="0"/>
      <w:marTop w:val="0"/>
      <w:marBottom w:val="0"/>
      <w:divBdr>
        <w:top w:val="none" w:sz="0" w:space="0" w:color="auto"/>
        <w:left w:val="none" w:sz="0" w:space="0" w:color="auto"/>
        <w:bottom w:val="none" w:sz="0" w:space="0" w:color="auto"/>
        <w:right w:val="none" w:sz="0" w:space="0" w:color="auto"/>
      </w:divBdr>
    </w:div>
    <w:div w:id="1408186505">
      <w:bodyDiv w:val="1"/>
      <w:marLeft w:val="0"/>
      <w:marRight w:val="0"/>
      <w:marTop w:val="0"/>
      <w:marBottom w:val="0"/>
      <w:divBdr>
        <w:top w:val="none" w:sz="0" w:space="0" w:color="auto"/>
        <w:left w:val="none" w:sz="0" w:space="0" w:color="auto"/>
        <w:bottom w:val="none" w:sz="0" w:space="0" w:color="auto"/>
        <w:right w:val="none" w:sz="0" w:space="0" w:color="auto"/>
      </w:divBdr>
    </w:div>
    <w:div w:id="1420906340">
      <w:bodyDiv w:val="1"/>
      <w:marLeft w:val="0"/>
      <w:marRight w:val="0"/>
      <w:marTop w:val="0"/>
      <w:marBottom w:val="0"/>
      <w:divBdr>
        <w:top w:val="none" w:sz="0" w:space="0" w:color="auto"/>
        <w:left w:val="none" w:sz="0" w:space="0" w:color="auto"/>
        <w:bottom w:val="none" w:sz="0" w:space="0" w:color="auto"/>
        <w:right w:val="none" w:sz="0" w:space="0" w:color="auto"/>
      </w:divBdr>
    </w:div>
    <w:div w:id="1436291830">
      <w:bodyDiv w:val="1"/>
      <w:marLeft w:val="0"/>
      <w:marRight w:val="0"/>
      <w:marTop w:val="0"/>
      <w:marBottom w:val="0"/>
      <w:divBdr>
        <w:top w:val="none" w:sz="0" w:space="0" w:color="auto"/>
        <w:left w:val="none" w:sz="0" w:space="0" w:color="auto"/>
        <w:bottom w:val="none" w:sz="0" w:space="0" w:color="auto"/>
        <w:right w:val="none" w:sz="0" w:space="0" w:color="auto"/>
      </w:divBdr>
    </w:div>
    <w:div w:id="1440837857">
      <w:bodyDiv w:val="1"/>
      <w:marLeft w:val="0"/>
      <w:marRight w:val="0"/>
      <w:marTop w:val="0"/>
      <w:marBottom w:val="0"/>
      <w:divBdr>
        <w:top w:val="none" w:sz="0" w:space="0" w:color="auto"/>
        <w:left w:val="none" w:sz="0" w:space="0" w:color="auto"/>
        <w:bottom w:val="none" w:sz="0" w:space="0" w:color="auto"/>
        <w:right w:val="none" w:sz="0" w:space="0" w:color="auto"/>
      </w:divBdr>
    </w:div>
    <w:div w:id="1448771373">
      <w:bodyDiv w:val="1"/>
      <w:marLeft w:val="0"/>
      <w:marRight w:val="0"/>
      <w:marTop w:val="0"/>
      <w:marBottom w:val="0"/>
      <w:divBdr>
        <w:top w:val="none" w:sz="0" w:space="0" w:color="auto"/>
        <w:left w:val="none" w:sz="0" w:space="0" w:color="auto"/>
        <w:bottom w:val="none" w:sz="0" w:space="0" w:color="auto"/>
        <w:right w:val="none" w:sz="0" w:space="0" w:color="auto"/>
      </w:divBdr>
    </w:div>
    <w:div w:id="1471678119">
      <w:bodyDiv w:val="1"/>
      <w:marLeft w:val="0"/>
      <w:marRight w:val="0"/>
      <w:marTop w:val="0"/>
      <w:marBottom w:val="0"/>
      <w:divBdr>
        <w:top w:val="none" w:sz="0" w:space="0" w:color="auto"/>
        <w:left w:val="none" w:sz="0" w:space="0" w:color="auto"/>
        <w:bottom w:val="none" w:sz="0" w:space="0" w:color="auto"/>
        <w:right w:val="none" w:sz="0" w:space="0" w:color="auto"/>
      </w:divBdr>
    </w:div>
    <w:div w:id="1494418508">
      <w:bodyDiv w:val="1"/>
      <w:marLeft w:val="0"/>
      <w:marRight w:val="0"/>
      <w:marTop w:val="0"/>
      <w:marBottom w:val="0"/>
      <w:divBdr>
        <w:top w:val="none" w:sz="0" w:space="0" w:color="auto"/>
        <w:left w:val="none" w:sz="0" w:space="0" w:color="auto"/>
        <w:bottom w:val="none" w:sz="0" w:space="0" w:color="auto"/>
        <w:right w:val="none" w:sz="0" w:space="0" w:color="auto"/>
      </w:divBdr>
    </w:div>
    <w:div w:id="1496149081">
      <w:bodyDiv w:val="1"/>
      <w:marLeft w:val="0"/>
      <w:marRight w:val="0"/>
      <w:marTop w:val="0"/>
      <w:marBottom w:val="0"/>
      <w:divBdr>
        <w:top w:val="none" w:sz="0" w:space="0" w:color="auto"/>
        <w:left w:val="none" w:sz="0" w:space="0" w:color="auto"/>
        <w:bottom w:val="none" w:sz="0" w:space="0" w:color="auto"/>
        <w:right w:val="none" w:sz="0" w:space="0" w:color="auto"/>
      </w:divBdr>
    </w:div>
    <w:div w:id="1499997808">
      <w:bodyDiv w:val="1"/>
      <w:marLeft w:val="0"/>
      <w:marRight w:val="0"/>
      <w:marTop w:val="0"/>
      <w:marBottom w:val="0"/>
      <w:divBdr>
        <w:top w:val="none" w:sz="0" w:space="0" w:color="auto"/>
        <w:left w:val="none" w:sz="0" w:space="0" w:color="auto"/>
        <w:bottom w:val="none" w:sz="0" w:space="0" w:color="auto"/>
        <w:right w:val="none" w:sz="0" w:space="0" w:color="auto"/>
      </w:divBdr>
    </w:div>
    <w:div w:id="1506553424">
      <w:bodyDiv w:val="1"/>
      <w:marLeft w:val="0"/>
      <w:marRight w:val="0"/>
      <w:marTop w:val="0"/>
      <w:marBottom w:val="0"/>
      <w:divBdr>
        <w:top w:val="none" w:sz="0" w:space="0" w:color="auto"/>
        <w:left w:val="none" w:sz="0" w:space="0" w:color="auto"/>
        <w:bottom w:val="none" w:sz="0" w:space="0" w:color="auto"/>
        <w:right w:val="none" w:sz="0" w:space="0" w:color="auto"/>
      </w:divBdr>
    </w:div>
    <w:div w:id="1521310249">
      <w:bodyDiv w:val="1"/>
      <w:marLeft w:val="0"/>
      <w:marRight w:val="0"/>
      <w:marTop w:val="0"/>
      <w:marBottom w:val="0"/>
      <w:divBdr>
        <w:top w:val="none" w:sz="0" w:space="0" w:color="auto"/>
        <w:left w:val="none" w:sz="0" w:space="0" w:color="auto"/>
        <w:bottom w:val="none" w:sz="0" w:space="0" w:color="auto"/>
        <w:right w:val="none" w:sz="0" w:space="0" w:color="auto"/>
      </w:divBdr>
    </w:div>
    <w:div w:id="1532761427">
      <w:bodyDiv w:val="1"/>
      <w:marLeft w:val="0"/>
      <w:marRight w:val="0"/>
      <w:marTop w:val="0"/>
      <w:marBottom w:val="0"/>
      <w:divBdr>
        <w:top w:val="none" w:sz="0" w:space="0" w:color="auto"/>
        <w:left w:val="none" w:sz="0" w:space="0" w:color="auto"/>
        <w:bottom w:val="none" w:sz="0" w:space="0" w:color="auto"/>
        <w:right w:val="none" w:sz="0" w:space="0" w:color="auto"/>
      </w:divBdr>
    </w:div>
    <w:div w:id="1534461925">
      <w:bodyDiv w:val="1"/>
      <w:marLeft w:val="0"/>
      <w:marRight w:val="0"/>
      <w:marTop w:val="0"/>
      <w:marBottom w:val="0"/>
      <w:divBdr>
        <w:top w:val="none" w:sz="0" w:space="0" w:color="auto"/>
        <w:left w:val="none" w:sz="0" w:space="0" w:color="auto"/>
        <w:bottom w:val="none" w:sz="0" w:space="0" w:color="auto"/>
        <w:right w:val="none" w:sz="0" w:space="0" w:color="auto"/>
      </w:divBdr>
    </w:div>
    <w:div w:id="1565527508">
      <w:bodyDiv w:val="1"/>
      <w:marLeft w:val="0"/>
      <w:marRight w:val="0"/>
      <w:marTop w:val="0"/>
      <w:marBottom w:val="0"/>
      <w:divBdr>
        <w:top w:val="none" w:sz="0" w:space="0" w:color="auto"/>
        <w:left w:val="none" w:sz="0" w:space="0" w:color="auto"/>
        <w:bottom w:val="none" w:sz="0" w:space="0" w:color="auto"/>
        <w:right w:val="none" w:sz="0" w:space="0" w:color="auto"/>
      </w:divBdr>
    </w:div>
    <w:div w:id="1601333928">
      <w:bodyDiv w:val="1"/>
      <w:marLeft w:val="0"/>
      <w:marRight w:val="0"/>
      <w:marTop w:val="0"/>
      <w:marBottom w:val="0"/>
      <w:divBdr>
        <w:top w:val="none" w:sz="0" w:space="0" w:color="auto"/>
        <w:left w:val="none" w:sz="0" w:space="0" w:color="auto"/>
        <w:bottom w:val="none" w:sz="0" w:space="0" w:color="auto"/>
        <w:right w:val="none" w:sz="0" w:space="0" w:color="auto"/>
      </w:divBdr>
    </w:div>
    <w:div w:id="1631277179">
      <w:bodyDiv w:val="1"/>
      <w:marLeft w:val="0"/>
      <w:marRight w:val="0"/>
      <w:marTop w:val="0"/>
      <w:marBottom w:val="0"/>
      <w:divBdr>
        <w:top w:val="none" w:sz="0" w:space="0" w:color="auto"/>
        <w:left w:val="none" w:sz="0" w:space="0" w:color="auto"/>
        <w:bottom w:val="none" w:sz="0" w:space="0" w:color="auto"/>
        <w:right w:val="none" w:sz="0" w:space="0" w:color="auto"/>
      </w:divBdr>
    </w:div>
    <w:div w:id="1650549918">
      <w:bodyDiv w:val="1"/>
      <w:marLeft w:val="0"/>
      <w:marRight w:val="0"/>
      <w:marTop w:val="0"/>
      <w:marBottom w:val="0"/>
      <w:divBdr>
        <w:top w:val="none" w:sz="0" w:space="0" w:color="auto"/>
        <w:left w:val="none" w:sz="0" w:space="0" w:color="auto"/>
        <w:bottom w:val="none" w:sz="0" w:space="0" w:color="auto"/>
        <w:right w:val="none" w:sz="0" w:space="0" w:color="auto"/>
      </w:divBdr>
    </w:div>
    <w:div w:id="1669163949">
      <w:bodyDiv w:val="1"/>
      <w:marLeft w:val="0"/>
      <w:marRight w:val="0"/>
      <w:marTop w:val="0"/>
      <w:marBottom w:val="0"/>
      <w:divBdr>
        <w:top w:val="none" w:sz="0" w:space="0" w:color="auto"/>
        <w:left w:val="none" w:sz="0" w:space="0" w:color="auto"/>
        <w:bottom w:val="none" w:sz="0" w:space="0" w:color="auto"/>
        <w:right w:val="none" w:sz="0" w:space="0" w:color="auto"/>
      </w:divBdr>
    </w:div>
    <w:div w:id="1680503814">
      <w:bodyDiv w:val="1"/>
      <w:marLeft w:val="0"/>
      <w:marRight w:val="0"/>
      <w:marTop w:val="0"/>
      <w:marBottom w:val="0"/>
      <w:divBdr>
        <w:top w:val="none" w:sz="0" w:space="0" w:color="auto"/>
        <w:left w:val="none" w:sz="0" w:space="0" w:color="auto"/>
        <w:bottom w:val="none" w:sz="0" w:space="0" w:color="auto"/>
        <w:right w:val="none" w:sz="0" w:space="0" w:color="auto"/>
      </w:divBdr>
    </w:div>
    <w:div w:id="1686396310">
      <w:bodyDiv w:val="1"/>
      <w:marLeft w:val="0"/>
      <w:marRight w:val="0"/>
      <w:marTop w:val="0"/>
      <w:marBottom w:val="0"/>
      <w:divBdr>
        <w:top w:val="none" w:sz="0" w:space="0" w:color="auto"/>
        <w:left w:val="none" w:sz="0" w:space="0" w:color="auto"/>
        <w:bottom w:val="none" w:sz="0" w:space="0" w:color="auto"/>
        <w:right w:val="none" w:sz="0" w:space="0" w:color="auto"/>
      </w:divBdr>
    </w:div>
    <w:div w:id="1703943392">
      <w:bodyDiv w:val="1"/>
      <w:marLeft w:val="0"/>
      <w:marRight w:val="0"/>
      <w:marTop w:val="0"/>
      <w:marBottom w:val="0"/>
      <w:divBdr>
        <w:top w:val="none" w:sz="0" w:space="0" w:color="auto"/>
        <w:left w:val="none" w:sz="0" w:space="0" w:color="auto"/>
        <w:bottom w:val="none" w:sz="0" w:space="0" w:color="auto"/>
        <w:right w:val="none" w:sz="0" w:space="0" w:color="auto"/>
      </w:divBdr>
    </w:div>
    <w:div w:id="1712918415">
      <w:bodyDiv w:val="1"/>
      <w:marLeft w:val="0"/>
      <w:marRight w:val="0"/>
      <w:marTop w:val="0"/>
      <w:marBottom w:val="0"/>
      <w:divBdr>
        <w:top w:val="none" w:sz="0" w:space="0" w:color="auto"/>
        <w:left w:val="none" w:sz="0" w:space="0" w:color="auto"/>
        <w:bottom w:val="none" w:sz="0" w:space="0" w:color="auto"/>
        <w:right w:val="none" w:sz="0" w:space="0" w:color="auto"/>
      </w:divBdr>
    </w:div>
    <w:div w:id="1717509649">
      <w:bodyDiv w:val="1"/>
      <w:marLeft w:val="0"/>
      <w:marRight w:val="0"/>
      <w:marTop w:val="0"/>
      <w:marBottom w:val="0"/>
      <w:divBdr>
        <w:top w:val="none" w:sz="0" w:space="0" w:color="auto"/>
        <w:left w:val="none" w:sz="0" w:space="0" w:color="auto"/>
        <w:bottom w:val="none" w:sz="0" w:space="0" w:color="auto"/>
        <w:right w:val="none" w:sz="0" w:space="0" w:color="auto"/>
      </w:divBdr>
    </w:div>
    <w:div w:id="1721175294">
      <w:bodyDiv w:val="1"/>
      <w:marLeft w:val="0"/>
      <w:marRight w:val="0"/>
      <w:marTop w:val="0"/>
      <w:marBottom w:val="0"/>
      <w:divBdr>
        <w:top w:val="none" w:sz="0" w:space="0" w:color="auto"/>
        <w:left w:val="none" w:sz="0" w:space="0" w:color="auto"/>
        <w:bottom w:val="none" w:sz="0" w:space="0" w:color="auto"/>
        <w:right w:val="none" w:sz="0" w:space="0" w:color="auto"/>
      </w:divBdr>
    </w:div>
    <w:div w:id="1732271642">
      <w:bodyDiv w:val="1"/>
      <w:marLeft w:val="0"/>
      <w:marRight w:val="0"/>
      <w:marTop w:val="0"/>
      <w:marBottom w:val="0"/>
      <w:divBdr>
        <w:top w:val="none" w:sz="0" w:space="0" w:color="auto"/>
        <w:left w:val="none" w:sz="0" w:space="0" w:color="auto"/>
        <w:bottom w:val="none" w:sz="0" w:space="0" w:color="auto"/>
        <w:right w:val="none" w:sz="0" w:space="0" w:color="auto"/>
      </w:divBdr>
    </w:div>
    <w:div w:id="1755273438">
      <w:bodyDiv w:val="1"/>
      <w:marLeft w:val="0"/>
      <w:marRight w:val="0"/>
      <w:marTop w:val="0"/>
      <w:marBottom w:val="0"/>
      <w:divBdr>
        <w:top w:val="none" w:sz="0" w:space="0" w:color="auto"/>
        <w:left w:val="none" w:sz="0" w:space="0" w:color="auto"/>
        <w:bottom w:val="none" w:sz="0" w:space="0" w:color="auto"/>
        <w:right w:val="none" w:sz="0" w:space="0" w:color="auto"/>
      </w:divBdr>
    </w:div>
    <w:div w:id="1756855072">
      <w:bodyDiv w:val="1"/>
      <w:marLeft w:val="0"/>
      <w:marRight w:val="0"/>
      <w:marTop w:val="0"/>
      <w:marBottom w:val="0"/>
      <w:divBdr>
        <w:top w:val="none" w:sz="0" w:space="0" w:color="auto"/>
        <w:left w:val="none" w:sz="0" w:space="0" w:color="auto"/>
        <w:bottom w:val="none" w:sz="0" w:space="0" w:color="auto"/>
        <w:right w:val="none" w:sz="0" w:space="0" w:color="auto"/>
      </w:divBdr>
    </w:div>
    <w:div w:id="1778596438">
      <w:bodyDiv w:val="1"/>
      <w:marLeft w:val="0"/>
      <w:marRight w:val="0"/>
      <w:marTop w:val="0"/>
      <w:marBottom w:val="0"/>
      <w:divBdr>
        <w:top w:val="none" w:sz="0" w:space="0" w:color="auto"/>
        <w:left w:val="none" w:sz="0" w:space="0" w:color="auto"/>
        <w:bottom w:val="none" w:sz="0" w:space="0" w:color="auto"/>
        <w:right w:val="none" w:sz="0" w:space="0" w:color="auto"/>
      </w:divBdr>
    </w:div>
    <w:div w:id="1785534410">
      <w:bodyDiv w:val="1"/>
      <w:marLeft w:val="0"/>
      <w:marRight w:val="0"/>
      <w:marTop w:val="0"/>
      <w:marBottom w:val="0"/>
      <w:divBdr>
        <w:top w:val="none" w:sz="0" w:space="0" w:color="auto"/>
        <w:left w:val="none" w:sz="0" w:space="0" w:color="auto"/>
        <w:bottom w:val="none" w:sz="0" w:space="0" w:color="auto"/>
        <w:right w:val="none" w:sz="0" w:space="0" w:color="auto"/>
      </w:divBdr>
    </w:div>
    <w:div w:id="1796413647">
      <w:bodyDiv w:val="1"/>
      <w:marLeft w:val="0"/>
      <w:marRight w:val="0"/>
      <w:marTop w:val="0"/>
      <w:marBottom w:val="0"/>
      <w:divBdr>
        <w:top w:val="none" w:sz="0" w:space="0" w:color="auto"/>
        <w:left w:val="none" w:sz="0" w:space="0" w:color="auto"/>
        <w:bottom w:val="none" w:sz="0" w:space="0" w:color="auto"/>
        <w:right w:val="none" w:sz="0" w:space="0" w:color="auto"/>
      </w:divBdr>
    </w:div>
    <w:div w:id="1797521670">
      <w:bodyDiv w:val="1"/>
      <w:marLeft w:val="0"/>
      <w:marRight w:val="0"/>
      <w:marTop w:val="0"/>
      <w:marBottom w:val="0"/>
      <w:divBdr>
        <w:top w:val="none" w:sz="0" w:space="0" w:color="auto"/>
        <w:left w:val="none" w:sz="0" w:space="0" w:color="auto"/>
        <w:bottom w:val="none" w:sz="0" w:space="0" w:color="auto"/>
        <w:right w:val="none" w:sz="0" w:space="0" w:color="auto"/>
      </w:divBdr>
    </w:div>
    <w:div w:id="1798378468">
      <w:bodyDiv w:val="1"/>
      <w:marLeft w:val="0"/>
      <w:marRight w:val="0"/>
      <w:marTop w:val="0"/>
      <w:marBottom w:val="0"/>
      <w:divBdr>
        <w:top w:val="none" w:sz="0" w:space="0" w:color="auto"/>
        <w:left w:val="none" w:sz="0" w:space="0" w:color="auto"/>
        <w:bottom w:val="none" w:sz="0" w:space="0" w:color="auto"/>
        <w:right w:val="none" w:sz="0" w:space="0" w:color="auto"/>
      </w:divBdr>
    </w:div>
    <w:div w:id="1814560947">
      <w:bodyDiv w:val="1"/>
      <w:marLeft w:val="0"/>
      <w:marRight w:val="0"/>
      <w:marTop w:val="0"/>
      <w:marBottom w:val="0"/>
      <w:divBdr>
        <w:top w:val="none" w:sz="0" w:space="0" w:color="auto"/>
        <w:left w:val="none" w:sz="0" w:space="0" w:color="auto"/>
        <w:bottom w:val="none" w:sz="0" w:space="0" w:color="auto"/>
        <w:right w:val="none" w:sz="0" w:space="0" w:color="auto"/>
      </w:divBdr>
    </w:div>
    <w:div w:id="1821657406">
      <w:bodyDiv w:val="1"/>
      <w:marLeft w:val="0"/>
      <w:marRight w:val="0"/>
      <w:marTop w:val="0"/>
      <w:marBottom w:val="0"/>
      <w:divBdr>
        <w:top w:val="none" w:sz="0" w:space="0" w:color="auto"/>
        <w:left w:val="none" w:sz="0" w:space="0" w:color="auto"/>
        <w:bottom w:val="none" w:sz="0" w:space="0" w:color="auto"/>
        <w:right w:val="none" w:sz="0" w:space="0" w:color="auto"/>
      </w:divBdr>
    </w:div>
    <w:div w:id="1847674810">
      <w:bodyDiv w:val="1"/>
      <w:marLeft w:val="0"/>
      <w:marRight w:val="0"/>
      <w:marTop w:val="0"/>
      <w:marBottom w:val="0"/>
      <w:divBdr>
        <w:top w:val="none" w:sz="0" w:space="0" w:color="auto"/>
        <w:left w:val="none" w:sz="0" w:space="0" w:color="auto"/>
        <w:bottom w:val="none" w:sz="0" w:space="0" w:color="auto"/>
        <w:right w:val="none" w:sz="0" w:space="0" w:color="auto"/>
      </w:divBdr>
    </w:div>
    <w:div w:id="1855487035">
      <w:bodyDiv w:val="1"/>
      <w:marLeft w:val="0"/>
      <w:marRight w:val="0"/>
      <w:marTop w:val="0"/>
      <w:marBottom w:val="0"/>
      <w:divBdr>
        <w:top w:val="none" w:sz="0" w:space="0" w:color="auto"/>
        <w:left w:val="none" w:sz="0" w:space="0" w:color="auto"/>
        <w:bottom w:val="none" w:sz="0" w:space="0" w:color="auto"/>
        <w:right w:val="none" w:sz="0" w:space="0" w:color="auto"/>
      </w:divBdr>
    </w:div>
    <w:div w:id="1882670645">
      <w:bodyDiv w:val="1"/>
      <w:marLeft w:val="0"/>
      <w:marRight w:val="0"/>
      <w:marTop w:val="0"/>
      <w:marBottom w:val="0"/>
      <w:divBdr>
        <w:top w:val="none" w:sz="0" w:space="0" w:color="auto"/>
        <w:left w:val="none" w:sz="0" w:space="0" w:color="auto"/>
        <w:bottom w:val="none" w:sz="0" w:space="0" w:color="auto"/>
        <w:right w:val="none" w:sz="0" w:space="0" w:color="auto"/>
      </w:divBdr>
    </w:div>
    <w:div w:id="1914464327">
      <w:bodyDiv w:val="1"/>
      <w:marLeft w:val="0"/>
      <w:marRight w:val="0"/>
      <w:marTop w:val="0"/>
      <w:marBottom w:val="0"/>
      <w:divBdr>
        <w:top w:val="none" w:sz="0" w:space="0" w:color="auto"/>
        <w:left w:val="none" w:sz="0" w:space="0" w:color="auto"/>
        <w:bottom w:val="none" w:sz="0" w:space="0" w:color="auto"/>
        <w:right w:val="none" w:sz="0" w:space="0" w:color="auto"/>
      </w:divBdr>
    </w:div>
    <w:div w:id="1973099243">
      <w:bodyDiv w:val="1"/>
      <w:marLeft w:val="0"/>
      <w:marRight w:val="0"/>
      <w:marTop w:val="0"/>
      <w:marBottom w:val="0"/>
      <w:divBdr>
        <w:top w:val="none" w:sz="0" w:space="0" w:color="auto"/>
        <w:left w:val="none" w:sz="0" w:space="0" w:color="auto"/>
        <w:bottom w:val="none" w:sz="0" w:space="0" w:color="auto"/>
        <w:right w:val="none" w:sz="0" w:space="0" w:color="auto"/>
      </w:divBdr>
    </w:div>
    <w:div w:id="2010132587">
      <w:bodyDiv w:val="1"/>
      <w:marLeft w:val="0"/>
      <w:marRight w:val="0"/>
      <w:marTop w:val="0"/>
      <w:marBottom w:val="0"/>
      <w:divBdr>
        <w:top w:val="none" w:sz="0" w:space="0" w:color="auto"/>
        <w:left w:val="none" w:sz="0" w:space="0" w:color="auto"/>
        <w:bottom w:val="none" w:sz="0" w:space="0" w:color="auto"/>
        <w:right w:val="none" w:sz="0" w:space="0" w:color="auto"/>
      </w:divBdr>
    </w:div>
    <w:div w:id="2076388846">
      <w:bodyDiv w:val="1"/>
      <w:marLeft w:val="0"/>
      <w:marRight w:val="0"/>
      <w:marTop w:val="0"/>
      <w:marBottom w:val="0"/>
      <w:divBdr>
        <w:top w:val="none" w:sz="0" w:space="0" w:color="auto"/>
        <w:left w:val="none" w:sz="0" w:space="0" w:color="auto"/>
        <w:bottom w:val="none" w:sz="0" w:space="0" w:color="auto"/>
        <w:right w:val="none" w:sz="0" w:space="0" w:color="auto"/>
      </w:divBdr>
    </w:div>
    <w:div w:id="21368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F36D-B36A-4DEA-8D95-E9237BF2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43</Pages>
  <Words>10697</Words>
  <Characters>60976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2020-12-08T08:18:00Z</cp:lastPrinted>
  <dcterms:created xsi:type="dcterms:W3CDTF">2020-11-22T16:27:00Z</dcterms:created>
  <dcterms:modified xsi:type="dcterms:W3CDTF">2023-12-04T06:31:00Z</dcterms:modified>
</cp:coreProperties>
</file>