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471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ПРАКТИЧЕСКОЕ ЗАНЯТИЕ №4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</w:t>
      </w:r>
      <w:r w:rsidR="00DC03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Тема: </w:t>
      </w:r>
      <w:bookmarkStart w:id="0" w:name="_GoBack"/>
      <w:bookmarkEnd w:id="0"/>
      <w:r w:rsidR="00DC0300">
        <w:fldChar w:fldCharType="begin"/>
      </w:r>
      <w:r w:rsidR="00DC0300">
        <w:instrText xml:space="preserve"> HYPERLINK "http://do.mozyrmed.ihb.by/mod/quiz/view.php?id=1138" \o "Государство как основной политический институт" </w:instrText>
      </w:r>
      <w:r w:rsidR="00DC0300">
        <w:fldChar w:fldCharType="separate"/>
      </w:r>
      <w:r w:rsidRPr="00647111">
        <w:rPr>
          <w:rFonts w:ascii="Times New Roman" w:eastAsia="Times New Roman" w:hAnsi="Times New Roman"/>
          <w:b/>
          <w:bCs/>
          <w:color w:val="0000FF"/>
          <w:sz w:val="28"/>
          <w:szCs w:val="28"/>
          <w:u w:val="single"/>
          <w:lang w:eastAsia="ru-RU"/>
        </w:rPr>
        <w:t>Государство как основной политический институт</w:t>
      </w:r>
      <w:r w:rsidR="00DC0300">
        <w:rPr>
          <w:rFonts w:ascii="Times New Roman" w:eastAsia="Times New Roman" w:hAnsi="Times New Roman"/>
          <w:b/>
          <w:bCs/>
          <w:color w:val="0000FF"/>
          <w:sz w:val="28"/>
          <w:szCs w:val="28"/>
          <w:u w:val="single"/>
          <w:lang w:eastAsia="ru-RU"/>
        </w:rPr>
        <w:fldChar w:fldCharType="end"/>
      </w:r>
      <w:r w:rsidR="00BE1A76">
        <w:rPr>
          <w:rFonts w:ascii="Times New Roman" w:eastAsia="Times New Roman" w:hAnsi="Times New Roman"/>
          <w:b/>
          <w:bCs/>
          <w:color w:val="0000FF"/>
          <w:sz w:val="28"/>
          <w:szCs w:val="28"/>
          <w:u w:val="single"/>
          <w:lang w:eastAsia="ru-RU"/>
        </w:rPr>
        <w:t>.</w:t>
      </w:r>
    </w:p>
    <w:p w:rsidR="00BE1A76" w:rsidRDefault="00BE1A76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Что является признаком любого государства?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1) верховенство права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2) выборность высших органов власти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3) суверенитет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4) многопартийность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</w:t>
      </w: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Тоталитарный режим отличает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1) всесторонний контроль государства над жизнью общества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2) гарантия прав и свобод граждан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3) деятельность свободной прессы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4) наличие государственного аппарата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</w:t>
      </w: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понимается под формой правления государства?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1) организация высших органов власти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2) политический режим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3) распределение власти по территории страны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4) политическая система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</w:t>
      </w: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является законодательным органом государственной власти в Республике Беларусь?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1) Правительство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2) Парламент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3) Федеральное Собрание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4) Общественная палата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</w:t>
      </w: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является отличительным признаком демократического режима?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1) федеративное устройство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2) право на взимание налогов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3) гарантии прав и свобод граждан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4) наличие публичной власти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</w:t>
      </w: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Постоянная политико-правовая связь человека и государства, выраженная в их взаимных правах и обязанностях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1) подданство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2) повиновение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3) натурализация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4) гражданство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</w:t>
      </w: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 xml:space="preserve"> Парламент наложил вето на законопроект, предложенный монархом, обратился в Конституционный суд с просьбой дать заключение о соответствии законопроекта Конституции. В условиях какой формы правления возможна подобная ситуация?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1) парламентской республики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2) абсолютной монархии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3) ограниченной монархии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4) президентской республики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 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8.</w:t>
      </w: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Отличительным признаком правового государства является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1) республиканская форма правления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2) наличие конституции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3) развитая система социального обеспечения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4) принцип разделения властей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</w:t>
      </w: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 xml:space="preserve"> Верховенство и полнота государственной власти внутри страны и её независимость во внешней политике называется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1) государственным суверенитетом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2) политическим режимом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3) разделением властей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4) функцией государства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10.</w:t>
      </w: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монархии как формы правления характерн</w:t>
      </w:r>
      <w:proofErr w:type="gramStart"/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а(</w:t>
      </w:r>
      <w:proofErr w:type="gramEnd"/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proofErr w:type="spellEnd"/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1) передача верховной власти по наследству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2) коллективный принцип принятия решений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3) регулярная сменяемость органов государственной власти</w:t>
      </w:r>
    </w:p>
    <w:p w:rsidR="00647111" w:rsidRPr="00647111" w:rsidRDefault="00647111" w:rsidP="00752D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="00752D4A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выборность </w:t>
      </w:r>
    </w:p>
    <w:p w:rsidR="00752D4A" w:rsidRDefault="00752D4A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52D4A" w:rsidRDefault="00752D4A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52D4A" w:rsidRDefault="00752D4A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52D4A" w:rsidRDefault="00752D4A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52D4A" w:rsidRDefault="00752D4A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52D4A" w:rsidRDefault="00752D4A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Вопросы для дискуссионного обсуждения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1.Укажите отличительные черты федеративного и конфедеративного государственного устройства: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8"/>
        <w:gridCol w:w="3888"/>
      </w:tblGrid>
      <w:tr w:rsidR="00647111" w:rsidRPr="00647111" w:rsidTr="007D0A87">
        <w:trPr>
          <w:tblCellSpacing w:w="0" w:type="dxa"/>
        </w:trPr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111" w:rsidRPr="00647111" w:rsidRDefault="00647111" w:rsidP="007D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1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Федерация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111" w:rsidRPr="00647111" w:rsidRDefault="00647111" w:rsidP="007D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1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Конфедерация</w:t>
            </w:r>
          </w:p>
        </w:tc>
      </w:tr>
      <w:tr w:rsidR="00647111" w:rsidRPr="00647111" w:rsidTr="007D0A87">
        <w:trPr>
          <w:tblCellSpacing w:w="0" w:type="dxa"/>
        </w:trPr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111" w:rsidRPr="00647111" w:rsidRDefault="00647111" w:rsidP="007D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1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647111" w:rsidRPr="00647111" w:rsidRDefault="00647111" w:rsidP="007D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1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647111" w:rsidRPr="00647111" w:rsidRDefault="00647111" w:rsidP="007D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1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111" w:rsidRPr="00647111" w:rsidRDefault="00647111" w:rsidP="007D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1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 xml:space="preserve">2. В работе «О духе законов» III. Монтескье писал: «Для гражданина политическая свобода есть душевное спокойствие, основанное на убеждении в собственной безопасности. Чтобы обладать этой свободой, необходимо такое правление, при котором один гражданин может не бояться другого гражданина». Что именно, по мнению </w:t>
      </w:r>
      <w:proofErr w:type="gramStart"/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Монтескье</w:t>
      </w:r>
      <w:proofErr w:type="gramEnd"/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 xml:space="preserve"> дает эту свободу?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3.  Заполните таблицу «Функции государства»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8"/>
        <w:gridCol w:w="3888"/>
      </w:tblGrid>
      <w:tr w:rsidR="00647111" w:rsidRPr="00647111" w:rsidTr="007D0A87">
        <w:trPr>
          <w:tblCellSpacing w:w="0" w:type="dxa"/>
        </w:trPr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111" w:rsidRPr="00647111" w:rsidRDefault="00647111" w:rsidP="007D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1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Внутренние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111" w:rsidRPr="00647111" w:rsidRDefault="00647111" w:rsidP="007D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1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Внешние</w:t>
            </w:r>
          </w:p>
        </w:tc>
      </w:tr>
      <w:tr w:rsidR="00647111" w:rsidRPr="00647111" w:rsidTr="007D0A87">
        <w:trPr>
          <w:tblCellSpacing w:w="0" w:type="dxa"/>
        </w:trPr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111" w:rsidRPr="00647111" w:rsidRDefault="00647111" w:rsidP="007D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1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647111" w:rsidRPr="00647111" w:rsidRDefault="00647111" w:rsidP="007D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1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647111" w:rsidRPr="00647111" w:rsidRDefault="00647111" w:rsidP="007D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1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111" w:rsidRPr="00647111" w:rsidRDefault="00647111" w:rsidP="007D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1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647111" w:rsidRPr="00647111" w:rsidRDefault="00647111" w:rsidP="006471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 xml:space="preserve">Ниже сформулированы характер и роль идеологии в режимах разных типов. Напротив каждой характеристики </w:t>
      </w:r>
      <w:proofErr w:type="gramStart"/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запишите к какому типу режима они относятся</w:t>
      </w:r>
      <w:proofErr w:type="gramEnd"/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47111" w:rsidRPr="00647111" w:rsidRDefault="00647111" w:rsidP="006471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«Идеология – единственно верное учение».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2040"/>
      </w:tblGrid>
      <w:tr w:rsidR="00647111" w:rsidRPr="00647111" w:rsidTr="007D0A87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111" w:rsidRPr="00647111" w:rsidRDefault="00647111" w:rsidP="007D0A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111" w:rsidRPr="00647111" w:rsidRDefault="00647111" w:rsidP="007D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1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7111" w:rsidRPr="00647111" w:rsidTr="007D0A87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111" w:rsidRPr="00647111" w:rsidRDefault="00647111" w:rsidP="0064711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1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Господствующая идеология отсутствует, царит идеологическое разнообразие.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111" w:rsidRPr="00647111" w:rsidRDefault="00647111" w:rsidP="007D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1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7111" w:rsidRPr="00647111" w:rsidTr="007D0A87">
        <w:trPr>
          <w:tblCellSpacing w:w="0" w:type="dxa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111" w:rsidRPr="00647111" w:rsidRDefault="00647111" w:rsidP="0064711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1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Официально господствует.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111" w:rsidRPr="00647111" w:rsidRDefault="00647111" w:rsidP="007D0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71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5.  Сформулируйте определение следующих понятий: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 xml:space="preserve">Монархия – форма </w:t>
      </w:r>
      <w:proofErr w:type="gramStart"/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</w:t>
      </w:r>
      <w:proofErr w:type="gramEnd"/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…, при которой верховная власть сосредоточена…власть передается…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Республика – форма…, где все высшие органы власти…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Парламентская республика - форма государственного…, при которой в условиях разделения властей ведущая роль в политической жизни общества…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Президентская республика – форма </w:t>
      </w:r>
      <w:proofErr w:type="gramStart"/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</w:t>
      </w:r>
      <w:proofErr w:type="gramEnd"/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…, в котором президент….является и главой…, и главой…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Унитарное государство - ….., отдельные части которого….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Федеративное государство - …, объединяющее на основе договора, …</w:t>
      </w:r>
    </w:p>
    <w:p w:rsidR="00647111" w:rsidRPr="00647111" w:rsidRDefault="00647111" w:rsidP="00647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111">
        <w:rPr>
          <w:rFonts w:ascii="Times New Roman" w:eastAsia="Times New Roman" w:hAnsi="Times New Roman"/>
          <w:sz w:val="28"/>
          <w:szCs w:val="28"/>
          <w:lang w:eastAsia="ru-RU"/>
        </w:rPr>
        <w:t>Конфедеративное государство - …объединение государств….</w:t>
      </w:r>
    </w:p>
    <w:p w:rsidR="00EE05B2" w:rsidRPr="00647111" w:rsidRDefault="00EE05B2">
      <w:pPr>
        <w:rPr>
          <w:sz w:val="28"/>
          <w:szCs w:val="28"/>
        </w:rPr>
      </w:pPr>
    </w:p>
    <w:sectPr w:rsidR="00EE05B2" w:rsidRPr="00647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14302"/>
    <w:multiLevelType w:val="multilevel"/>
    <w:tmpl w:val="C770C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B9165B"/>
    <w:multiLevelType w:val="multilevel"/>
    <w:tmpl w:val="9FD0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D21970"/>
    <w:multiLevelType w:val="multilevel"/>
    <w:tmpl w:val="3804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11"/>
    <w:rsid w:val="00647111"/>
    <w:rsid w:val="00752D4A"/>
    <w:rsid w:val="00BE1A76"/>
    <w:rsid w:val="00DC0300"/>
    <w:rsid w:val="00EE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Yurik</cp:lastModifiedBy>
  <cp:revision>4</cp:revision>
  <dcterms:created xsi:type="dcterms:W3CDTF">2023-01-09T13:28:00Z</dcterms:created>
  <dcterms:modified xsi:type="dcterms:W3CDTF">2023-01-09T19:31:00Z</dcterms:modified>
</cp:coreProperties>
</file>