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1F" w:rsidRPr="00FB251F" w:rsidRDefault="00FB251F" w:rsidP="00FB251F">
      <w:pPr>
        <w:jc w:val="center"/>
        <w:rPr>
          <w:rFonts w:ascii="Times New Roman" w:hAnsi="Times New Roman" w:cs="Times New Roman"/>
          <w:b/>
          <w:sz w:val="28"/>
        </w:rPr>
      </w:pPr>
      <w:r w:rsidRPr="00FB251F">
        <w:rPr>
          <w:rFonts w:ascii="Times New Roman" w:hAnsi="Times New Roman" w:cs="Times New Roman"/>
          <w:b/>
          <w:sz w:val="28"/>
        </w:rPr>
        <w:t>Тема 1.3. Системный подход в логистике</w:t>
      </w:r>
    </w:p>
    <w:p w:rsidR="00FB251F" w:rsidRPr="00FB251F" w:rsidRDefault="00FB251F" w:rsidP="00FB251F">
      <w:p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Система логистики – это совокупность форм, методов и правил организации и управления материальными потоками.</w:t>
      </w:r>
    </w:p>
    <w:p w:rsidR="00FB251F" w:rsidRPr="00FB251F" w:rsidRDefault="00FB251F" w:rsidP="00FB251F">
      <w:p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В составе системы логистики выделяют три уровня подсистем:</w:t>
      </w:r>
    </w:p>
    <w:p w:rsidR="00FB251F" w:rsidRPr="00FB251F" w:rsidRDefault="00FB251F" w:rsidP="00FB25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элементный;</w:t>
      </w:r>
    </w:p>
    <w:p w:rsidR="00FB251F" w:rsidRPr="00FB251F" w:rsidRDefault="00FB251F" w:rsidP="00FB25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функциональный;</w:t>
      </w:r>
    </w:p>
    <w:p w:rsidR="00FB251F" w:rsidRPr="00FB251F" w:rsidRDefault="00FB251F" w:rsidP="00FB25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организационный.</w:t>
      </w:r>
    </w:p>
    <w:p w:rsidR="00FB251F" w:rsidRPr="00FB251F" w:rsidRDefault="00FB251F" w:rsidP="00FB251F">
      <w:p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Подсистемы </w:t>
      </w:r>
      <w:r w:rsidRPr="00FB251F">
        <w:rPr>
          <w:rFonts w:ascii="Times New Roman" w:hAnsi="Times New Roman" w:cs="Times New Roman"/>
          <w:i/>
          <w:iCs/>
          <w:sz w:val="28"/>
        </w:rPr>
        <w:t>элементного</w:t>
      </w:r>
      <w:r w:rsidRPr="00FB251F">
        <w:rPr>
          <w:rFonts w:ascii="Times New Roman" w:hAnsi="Times New Roman" w:cs="Times New Roman"/>
          <w:sz w:val="28"/>
        </w:rPr>
        <w:t xml:space="preserve"> уровня определяют те виды деятельности, которые направлены на обеспечение согласованного и эффективного функционирования основных звеньев </w:t>
      </w:r>
      <w:proofErr w:type="spellStart"/>
      <w:r w:rsidRPr="00FB251F">
        <w:rPr>
          <w:rFonts w:ascii="Times New Roman" w:hAnsi="Times New Roman" w:cs="Times New Roman"/>
          <w:sz w:val="28"/>
        </w:rPr>
        <w:t>логистической</w:t>
      </w:r>
      <w:proofErr w:type="spellEnd"/>
      <w:r w:rsidRPr="00FB251F">
        <w:rPr>
          <w:rFonts w:ascii="Times New Roman" w:hAnsi="Times New Roman" w:cs="Times New Roman"/>
          <w:sz w:val="28"/>
        </w:rPr>
        <w:t xml:space="preserve"> цепи. К их числу относятся подсистемы:</w:t>
      </w:r>
    </w:p>
    <w:p w:rsidR="00FB251F" w:rsidRPr="00FB251F" w:rsidRDefault="00FB251F" w:rsidP="00FB25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организация функционирования подразделений логистики,</w:t>
      </w:r>
    </w:p>
    <w:p w:rsidR="00FB251F" w:rsidRPr="00FB251F" w:rsidRDefault="00FB251F" w:rsidP="00FB25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организация работы складов и транспорта.</w:t>
      </w:r>
    </w:p>
    <w:p w:rsidR="00FB251F" w:rsidRPr="00FB251F" w:rsidRDefault="00FB251F" w:rsidP="00FB251F">
      <w:p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i/>
          <w:iCs/>
          <w:sz w:val="28"/>
        </w:rPr>
        <w:t>Функциональный уровень</w:t>
      </w:r>
      <w:r w:rsidRPr="00FB251F">
        <w:rPr>
          <w:rFonts w:ascii="Times New Roman" w:hAnsi="Times New Roman" w:cs="Times New Roman"/>
          <w:sz w:val="28"/>
        </w:rPr>
        <w:t> системы логистики характеризует группы процессов, разнохарактерных по содержанию, принципам и методам управления материальными потоками. Этот комплекс подсистем включает подсистемы:</w:t>
      </w:r>
    </w:p>
    <w:p w:rsidR="00FB251F" w:rsidRPr="00FB251F" w:rsidRDefault="00FB251F" w:rsidP="00FB25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организация материальных потоков в производстве,</w:t>
      </w:r>
    </w:p>
    <w:p w:rsidR="00FB251F" w:rsidRPr="00FB251F" w:rsidRDefault="00FB251F" w:rsidP="00FB25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управление закупками,</w:t>
      </w:r>
    </w:p>
    <w:p w:rsidR="00FB251F" w:rsidRPr="00FB251F" w:rsidRDefault="00FB251F" w:rsidP="00FB25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 xml:space="preserve">организация правового и информационного обеспечения </w:t>
      </w:r>
      <w:proofErr w:type="spellStart"/>
      <w:r w:rsidRPr="00FB251F">
        <w:rPr>
          <w:rFonts w:ascii="Times New Roman" w:hAnsi="Times New Roman" w:cs="Times New Roman"/>
          <w:sz w:val="28"/>
        </w:rPr>
        <w:t>логистических</w:t>
      </w:r>
      <w:proofErr w:type="spellEnd"/>
      <w:r w:rsidRPr="00FB251F">
        <w:rPr>
          <w:rFonts w:ascii="Times New Roman" w:hAnsi="Times New Roman" w:cs="Times New Roman"/>
          <w:sz w:val="28"/>
        </w:rPr>
        <w:t xml:space="preserve"> решений,</w:t>
      </w:r>
    </w:p>
    <w:p w:rsidR="00FB251F" w:rsidRPr="00FB251F" w:rsidRDefault="00FB251F" w:rsidP="00FB25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организация сбыта продукции.</w:t>
      </w:r>
    </w:p>
    <w:p w:rsidR="00FB251F" w:rsidRPr="00FB251F" w:rsidRDefault="00FB251F" w:rsidP="00FB251F">
      <w:p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i/>
          <w:iCs/>
          <w:sz w:val="28"/>
        </w:rPr>
        <w:t>Организационный уровень</w:t>
      </w:r>
      <w:r w:rsidRPr="00FB251F">
        <w:rPr>
          <w:rFonts w:ascii="Times New Roman" w:hAnsi="Times New Roman" w:cs="Times New Roman"/>
          <w:sz w:val="28"/>
        </w:rPr>
        <w:t> включает подсистемы, интегрирующие все группы процессов в единый процесс: закупка материалов – производство – распределение продукции. Это подсистемы:</w:t>
      </w:r>
    </w:p>
    <w:p w:rsidR="00FB251F" w:rsidRPr="00FB251F" w:rsidRDefault="00FB251F" w:rsidP="00FB25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управление заказами,</w:t>
      </w:r>
    </w:p>
    <w:p w:rsidR="00FB251F" w:rsidRPr="00FB251F" w:rsidRDefault="00FB251F" w:rsidP="00FB25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организация управления материальными потоками в производстве.</w:t>
      </w:r>
    </w:p>
    <w:p w:rsidR="00FB251F" w:rsidRPr="00FB251F" w:rsidRDefault="00FB251F" w:rsidP="00FB251F">
      <w:p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>Каждая из отмеченных подсистем решает свои задачи.</w:t>
      </w:r>
    </w:p>
    <w:p w:rsidR="00FB251F" w:rsidRPr="00FB251F" w:rsidRDefault="00FB251F" w:rsidP="00FB251F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Пример </w:t>
      </w:r>
      <w:r w:rsidRPr="00FB251F">
        <w:rPr>
          <w:rFonts w:ascii="Times New Roman" w:hAnsi="Times New Roman" w:cs="Times New Roman"/>
          <w:sz w:val="28"/>
        </w:rPr>
        <w:t xml:space="preserve"> Задачи, реализуемые в подсистемах, обеспечивающих функционирование и взаимодействие элементов </w:t>
      </w:r>
      <w:proofErr w:type="spellStart"/>
      <w:r w:rsidRPr="00FB251F">
        <w:rPr>
          <w:rFonts w:ascii="Times New Roman" w:hAnsi="Times New Roman" w:cs="Times New Roman"/>
          <w:sz w:val="28"/>
        </w:rPr>
        <w:t>логистической</w:t>
      </w:r>
      <w:proofErr w:type="spellEnd"/>
      <w:r w:rsidRPr="00FB251F">
        <w:rPr>
          <w:rFonts w:ascii="Times New Roman" w:hAnsi="Times New Roman" w:cs="Times New Roman"/>
          <w:sz w:val="28"/>
        </w:rPr>
        <w:t xml:space="preserve"> цепи: подсистема организации работы складов решает задачи определения числа и вида складов, выполняемых ими функций, контроля и учета материалов; подсистема организации работы транспорта призвана решать задачи определения типа и количества транспортных средств, установления транспортных маршрутов и схемы движения, оптимизации грузовых потоков;</w:t>
      </w:r>
      <w:proofErr w:type="gramEnd"/>
      <w:r w:rsidRPr="00FB251F">
        <w:rPr>
          <w:rFonts w:ascii="Times New Roman" w:hAnsi="Times New Roman" w:cs="Times New Roman"/>
          <w:sz w:val="28"/>
        </w:rPr>
        <w:t xml:space="preserve"> подсистема организации функционирования подразделений логистики призвана решать задачи установления сферы деятельности этих </w:t>
      </w:r>
      <w:r w:rsidRPr="00FB251F">
        <w:rPr>
          <w:rFonts w:ascii="Times New Roman" w:hAnsi="Times New Roman" w:cs="Times New Roman"/>
          <w:sz w:val="28"/>
        </w:rPr>
        <w:lastRenderedPageBreak/>
        <w:t>подразделений, выполняемых ими функций, кадрового обеспечения процесса логистики.</w:t>
      </w:r>
    </w:p>
    <w:p w:rsidR="00FB251F" w:rsidRPr="00FB251F" w:rsidRDefault="00FB251F" w:rsidP="00FB251F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1.3.3"/>
      <w:bookmarkEnd w:id="0"/>
      <w:r w:rsidRPr="00FB251F">
        <w:rPr>
          <w:rFonts w:ascii="Times New Roman" w:hAnsi="Times New Roman" w:cs="Times New Roman"/>
          <w:b/>
          <w:bCs/>
          <w:sz w:val="28"/>
        </w:rPr>
        <w:t>Функциональная взаимосвязь логистики</w:t>
      </w:r>
      <w:r w:rsidRPr="00FB251F">
        <w:rPr>
          <w:rFonts w:ascii="Times New Roman" w:hAnsi="Times New Roman" w:cs="Times New Roman"/>
          <w:b/>
          <w:bCs/>
          <w:sz w:val="28"/>
        </w:rPr>
        <w:br/>
        <w:t>с маркетингом и планированием производства</w:t>
      </w:r>
    </w:p>
    <w:p w:rsidR="00FB251F" w:rsidRPr="00FB251F" w:rsidRDefault="00FB251F" w:rsidP="00FB251F">
      <w:p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sz w:val="28"/>
        </w:rPr>
        <w:t xml:space="preserve">Осуществление </w:t>
      </w:r>
      <w:proofErr w:type="spellStart"/>
      <w:r w:rsidRPr="00FB251F">
        <w:rPr>
          <w:rFonts w:ascii="Times New Roman" w:hAnsi="Times New Roman" w:cs="Times New Roman"/>
          <w:sz w:val="28"/>
        </w:rPr>
        <w:t>логистической</w:t>
      </w:r>
      <w:proofErr w:type="spellEnd"/>
      <w:r w:rsidRPr="00FB251F">
        <w:rPr>
          <w:rFonts w:ascii="Times New Roman" w:hAnsi="Times New Roman" w:cs="Times New Roman"/>
          <w:sz w:val="28"/>
        </w:rPr>
        <w:t xml:space="preserve"> деятельности тесно переплетается с другими видами деятельности на предприятии. Нередко </w:t>
      </w:r>
      <w:proofErr w:type="spellStart"/>
      <w:r w:rsidRPr="00FB251F">
        <w:rPr>
          <w:rFonts w:ascii="Times New Roman" w:hAnsi="Times New Roman" w:cs="Times New Roman"/>
          <w:sz w:val="28"/>
        </w:rPr>
        <w:t>логистические</w:t>
      </w:r>
      <w:proofErr w:type="spellEnd"/>
      <w:r w:rsidRPr="00FB251F">
        <w:rPr>
          <w:rFonts w:ascii="Times New Roman" w:hAnsi="Times New Roman" w:cs="Times New Roman"/>
          <w:sz w:val="28"/>
        </w:rPr>
        <w:t xml:space="preserve"> функции выполняются различными службами. Например, одно подразделение предприятия занимается закупками материалов, другое – содержанием запасов, третье – сбытом готовой продукции. При этом цели отдельного подразделения, как правило, не совпадают с целями рациональной организации совокупного материального потока.</w:t>
      </w:r>
    </w:p>
    <w:p w:rsidR="00FB251F" w:rsidRPr="00FB251F" w:rsidRDefault="00FB251F" w:rsidP="00FB251F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FB251F">
        <w:rPr>
          <w:rFonts w:ascii="Times New Roman" w:hAnsi="Times New Roman" w:cs="Times New Roman"/>
          <w:sz w:val="28"/>
        </w:rPr>
        <w:t>Логистический</w:t>
      </w:r>
      <w:proofErr w:type="spellEnd"/>
      <w:r w:rsidRPr="00FB251F">
        <w:rPr>
          <w:rFonts w:ascii="Times New Roman" w:hAnsi="Times New Roman" w:cs="Times New Roman"/>
          <w:sz w:val="28"/>
        </w:rPr>
        <w:t xml:space="preserve"> подход к управлению производством на предприятии предполагает выделение специальной службы логистики, которая должна управлять материальным потоком, начиная от формирования договорных отношений с поставщиком и кончая доставкой покупателю готовой продукции.</w:t>
      </w:r>
    </w:p>
    <w:p w:rsidR="00FB251F" w:rsidRPr="00FB251F" w:rsidRDefault="00FB251F" w:rsidP="00FB251F">
      <w:p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i/>
          <w:iCs/>
          <w:sz w:val="28"/>
        </w:rPr>
        <w:t>Логистика и маркетинг</w:t>
      </w:r>
      <w:r w:rsidRPr="00FB251F">
        <w:rPr>
          <w:rFonts w:ascii="Times New Roman" w:hAnsi="Times New Roman" w:cs="Times New Roman"/>
          <w:sz w:val="28"/>
        </w:rPr>
        <w:t xml:space="preserve">. Наиболее существенна взаимосвязь логистики с маркетингом. Так, определение ассортиментной политики предприятия и планирование услуг, решаемых службой маркетинга, осуществляются совместно с подразделениями логистики. При этом задачей службы логистики является обеспечение производства сырьем, управление запасами в разрезе тех видов продукции, выпуск которых обоснован </w:t>
      </w:r>
      <w:proofErr w:type="spellStart"/>
      <w:r w:rsidRPr="00FB251F">
        <w:rPr>
          <w:rFonts w:ascii="Times New Roman" w:hAnsi="Times New Roman" w:cs="Times New Roman"/>
          <w:sz w:val="28"/>
        </w:rPr>
        <w:t>маркетологами</w:t>
      </w:r>
      <w:proofErr w:type="spellEnd"/>
      <w:r w:rsidRPr="00FB251F">
        <w:rPr>
          <w:rFonts w:ascii="Times New Roman" w:hAnsi="Times New Roman" w:cs="Times New Roman"/>
          <w:sz w:val="28"/>
        </w:rPr>
        <w:t>.</w:t>
      </w:r>
    </w:p>
    <w:p w:rsidR="00FB251F" w:rsidRPr="00FB251F" w:rsidRDefault="00FB251F" w:rsidP="00FB251F">
      <w:pPr>
        <w:spacing w:after="0"/>
        <w:jc w:val="both"/>
        <w:rPr>
          <w:rFonts w:ascii="Times New Roman" w:hAnsi="Times New Roman" w:cs="Times New Roman"/>
          <w:sz w:val="28"/>
        </w:rPr>
      </w:pPr>
      <w:r w:rsidRPr="00FB251F">
        <w:rPr>
          <w:rFonts w:ascii="Times New Roman" w:hAnsi="Times New Roman" w:cs="Times New Roman"/>
          <w:i/>
          <w:iCs/>
          <w:sz w:val="28"/>
        </w:rPr>
        <w:t>Логистика и планирование производства</w:t>
      </w:r>
      <w:r w:rsidRPr="00FB251F">
        <w:rPr>
          <w:rFonts w:ascii="Times New Roman" w:hAnsi="Times New Roman" w:cs="Times New Roman"/>
          <w:sz w:val="28"/>
        </w:rPr>
        <w:t xml:space="preserve">. Служба логистики на предприятии тесно взаимодействует с планированием производства. Это обусловлено тем, что производство зависит от своевременной доставки сырья, материалов, комплектующих частей в определенном количестве и соответствующего качества. Поэтому служба логистики должна участвовать в принятии решений о запуске продукции в производство и в формировании графиков выпуска готовой продукции. Существенной функцией службы логистики является доставка сырья и </w:t>
      </w:r>
      <w:proofErr w:type="gramStart"/>
      <w:r w:rsidRPr="00FB251F">
        <w:rPr>
          <w:rFonts w:ascii="Times New Roman" w:hAnsi="Times New Roman" w:cs="Times New Roman"/>
          <w:sz w:val="28"/>
        </w:rPr>
        <w:t>комплектующих</w:t>
      </w:r>
      <w:proofErr w:type="gramEnd"/>
      <w:r w:rsidRPr="00FB251F">
        <w:rPr>
          <w:rFonts w:ascii="Times New Roman" w:hAnsi="Times New Roman" w:cs="Times New Roman"/>
          <w:sz w:val="28"/>
        </w:rPr>
        <w:t xml:space="preserve"> в цеха, непосредственно к рабочим местам и перемещение изготовленной продукции в места хранения. Слабая взаимосвязь производства с логистикой при реализации этой функции приводит к увеличению запасов на разных участках, созданию дополнительной нагрузки на производство.</w:t>
      </w:r>
    </w:p>
    <w:p w:rsidR="000A3FBC" w:rsidRDefault="000A3FBC" w:rsidP="00FB251F">
      <w:pPr>
        <w:spacing w:after="0"/>
      </w:pPr>
    </w:p>
    <w:sectPr w:rsidR="000A3FBC" w:rsidSect="000A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56F"/>
    <w:multiLevelType w:val="multilevel"/>
    <w:tmpl w:val="4DBC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A14985"/>
    <w:multiLevelType w:val="multilevel"/>
    <w:tmpl w:val="5E10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4822C4"/>
    <w:multiLevelType w:val="multilevel"/>
    <w:tmpl w:val="FFCCC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8A7B84"/>
    <w:multiLevelType w:val="multilevel"/>
    <w:tmpl w:val="8F0432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B251F"/>
    <w:rsid w:val="000A3FBC"/>
    <w:rsid w:val="00FB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2023-01-06T18:37:00Z</dcterms:created>
  <dcterms:modified xsi:type="dcterms:W3CDTF">2023-01-06T18:38:00Z</dcterms:modified>
</cp:coreProperties>
</file>