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FAA" w:rsidRPr="00C66913" w:rsidRDefault="008A5FAA" w:rsidP="008A5FA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F153BB" wp14:editId="3B26172F">
            <wp:extent cx="591185" cy="8108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A5FAA" w:rsidRDefault="008A5FAA" w:rsidP="008A5FA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5FAA" w:rsidRPr="000B5A1E" w:rsidRDefault="008A5FAA" w:rsidP="008A5FA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5A1E">
        <w:rPr>
          <w:rFonts w:ascii="Times New Roman" w:eastAsia="Calibri" w:hAnsi="Times New Roman" w:cs="Times New Roman"/>
          <w:sz w:val="28"/>
          <w:szCs w:val="28"/>
        </w:rPr>
        <w:t>Минский филиал учреждения образования</w:t>
      </w:r>
    </w:p>
    <w:p w:rsidR="008A5FAA" w:rsidRPr="000B5A1E" w:rsidRDefault="008A5FAA" w:rsidP="008A5FA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0B5A1E">
        <w:rPr>
          <w:rFonts w:ascii="Times New Roman" w:eastAsia="Calibri" w:hAnsi="Times New Roman" w:cs="Times New Roman"/>
          <w:sz w:val="28"/>
          <w:szCs w:val="28"/>
        </w:rPr>
        <w:t>Белорусский торгово-экономический университет</w:t>
      </w:r>
    </w:p>
    <w:p w:rsidR="008A5FAA" w:rsidRPr="000B5A1E" w:rsidRDefault="008A5FAA" w:rsidP="008A5FA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5A1E">
        <w:rPr>
          <w:rFonts w:ascii="Times New Roman" w:eastAsia="Calibri" w:hAnsi="Times New Roman" w:cs="Times New Roman"/>
          <w:sz w:val="28"/>
          <w:szCs w:val="28"/>
        </w:rPr>
        <w:t>потребительской кооперации»</w:t>
      </w:r>
    </w:p>
    <w:p w:rsidR="008A5FAA" w:rsidRPr="000B5A1E" w:rsidRDefault="008A5FAA" w:rsidP="008A5FA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A5FAA" w:rsidRDefault="008A5FAA" w:rsidP="008A5FA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A5FAA" w:rsidRDefault="008A5FAA" w:rsidP="008A5FA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A5FAA" w:rsidRPr="000B5A1E" w:rsidRDefault="008A5FAA" w:rsidP="008A5FA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A5FAA" w:rsidRDefault="004466E8" w:rsidP="008A5FA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Предметная</w:t>
      </w:r>
      <w:r w:rsidR="008A5FAA" w:rsidRPr="000B5A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(цикловая</w:t>
      </w:r>
      <w:r w:rsidR="00097587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8A5FAA" w:rsidRPr="000B5A1E">
        <w:rPr>
          <w:rFonts w:ascii="Times New Roman" w:eastAsia="Calibri" w:hAnsi="Times New Roman" w:cs="Times New Roman"/>
          <w:sz w:val="28"/>
          <w:szCs w:val="28"/>
        </w:rPr>
        <w:t>ко</w:t>
      </w:r>
      <w:r w:rsidR="008A5FAA">
        <w:rPr>
          <w:rFonts w:ascii="Times New Roman" w:eastAsia="Calibri" w:hAnsi="Times New Roman" w:cs="Times New Roman"/>
          <w:sz w:val="28"/>
          <w:szCs w:val="28"/>
        </w:rPr>
        <w:t xml:space="preserve">миссия </w:t>
      </w:r>
      <w:r w:rsidR="00356D22">
        <w:rPr>
          <w:rFonts w:ascii="Times New Roman" w:eastAsia="Calibri" w:hAnsi="Times New Roman" w:cs="Times New Roman"/>
          <w:sz w:val="28"/>
          <w:szCs w:val="28"/>
        </w:rPr>
        <w:t>правоведения</w:t>
      </w:r>
    </w:p>
    <w:p w:rsidR="008A5FAA" w:rsidRPr="000B5A1E" w:rsidRDefault="008A5FAA" w:rsidP="008A5FA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A5FAA" w:rsidRPr="000B5A1E" w:rsidRDefault="008A5FAA" w:rsidP="008A5FA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A5FAA" w:rsidRDefault="004D5E1C" w:rsidP="008A5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4D5E1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Домашня</w:t>
      </w:r>
      <w:r w:rsidR="00356D2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я контрольная работа по учебному предмету (модулю) </w:t>
      </w:r>
      <w:r w:rsidR="008A5FAA" w:rsidRPr="000702EA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«</w:t>
      </w:r>
      <w:r w:rsidR="00356D2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Административно-</w:t>
      </w:r>
      <w:proofErr w:type="spellStart"/>
      <w:r w:rsidR="00356D2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деликтное</w:t>
      </w:r>
      <w:proofErr w:type="spellEnd"/>
      <w:r w:rsidR="00356D2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и процессуально-исполнительное право</w:t>
      </w:r>
      <w:r w:rsidR="008A5FAA" w:rsidRPr="000702EA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»</w:t>
      </w:r>
    </w:p>
    <w:p w:rsidR="008A5FAA" w:rsidRPr="000702EA" w:rsidRDefault="008A5FAA" w:rsidP="008A5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8A5FAA" w:rsidRDefault="008A5FAA" w:rsidP="008A5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124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учащихся заочной формы получения образования</w:t>
      </w:r>
    </w:p>
    <w:p w:rsidR="004D5E1C" w:rsidRDefault="004D5E1C" w:rsidP="008A5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курса</w:t>
      </w:r>
    </w:p>
    <w:p w:rsidR="008A5FAA" w:rsidRDefault="008A5FAA" w:rsidP="008A5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A5FAA" w:rsidRDefault="008A5FAA" w:rsidP="008A5FA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5FAA" w:rsidRDefault="008F4AB8" w:rsidP="008A5F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Специальность: </w:t>
      </w:r>
      <w:r w:rsidR="000F24CB">
        <w:rPr>
          <w:rFonts w:ascii="Times New Roman" w:hAnsi="Times New Roman" w:cs="Times New Roman"/>
          <w:sz w:val="28"/>
          <w:szCs w:val="28"/>
        </w:rPr>
        <w:t>5-04-0421-</w:t>
      </w:r>
      <w:r w:rsidR="008A5FAA">
        <w:rPr>
          <w:rFonts w:ascii="Times New Roman" w:hAnsi="Times New Roman" w:cs="Times New Roman"/>
          <w:sz w:val="28"/>
          <w:szCs w:val="28"/>
        </w:rPr>
        <w:t>01 Правоведение</w:t>
      </w:r>
    </w:p>
    <w:p w:rsidR="008A5FAA" w:rsidRDefault="008A5FAA" w:rsidP="008A5F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5FAA" w:rsidRPr="000B5A1E" w:rsidRDefault="008A5FAA" w:rsidP="008A5FA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5FAA" w:rsidRDefault="008A5FAA" w:rsidP="008A5F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5FAA" w:rsidRDefault="008A5FAA" w:rsidP="008A5F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5FAA" w:rsidRDefault="008A5FAA" w:rsidP="008A5F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5FAA" w:rsidRDefault="008A5FAA" w:rsidP="008A5F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5FAA" w:rsidRDefault="008A5FAA" w:rsidP="008A5F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4AB8" w:rsidRDefault="008F4AB8" w:rsidP="008A5F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4AB8" w:rsidRDefault="008F4AB8" w:rsidP="008A5F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4AB8" w:rsidRDefault="008F4AB8" w:rsidP="008A5F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4AB8" w:rsidRDefault="008F4AB8" w:rsidP="008A5F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4AB8" w:rsidRDefault="008F4AB8" w:rsidP="008A5F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4AB8" w:rsidRDefault="008F4AB8" w:rsidP="008A5F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4AB8" w:rsidRDefault="008F4AB8" w:rsidP="008A5F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4AB8" w:rsidRDefault="008F4AB8" w:rsidP="008A5F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5FAA" w:rsidRDefault="008A5FAA" w:rsidP="008A5F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5FAA" w:rsidRDefault="008A5FAA" w:rsidP="008A5F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5FAA" w:rsidRDefault="008A5FAA" w:rsidP="008A5FA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5A1E">
        <w:rPr>
          <w:rFonts w:ascii="Times New Roman" w:eastAsia="Calibri" w:hAnsi="Times New Roman" w:cs="Times New Roman"/>
          <w:sz w:val="28"/>
          <w:szCs w:val="28"/>
        </w:rPr>
        <w:t>Минск</w:t>
      </w:r>
      <w:r w:rsidR="00503A47">
        <w:rPr>
          <w:rFonts w:ascii="Times New Roman" w:eastAsia="Calibri" w:hAnsi="Times New Roman" w:cs="Times New Roman"/>
          <w:sz w:val="28"/>
          <w:szCs w:val="28"/>
        </w:rPr>
        <w:t xml:space="preserve"> 2024</w:t>
      </w:r>
    </w:p>
    <w:p w:rsidR="008A5FAA" w:rsidRDefault="008A5FAA" w:rsidP="008A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Автор: </w:t>
      </w:r>
      <w:proofErr w:type="spellStart"/>
      <w:r w:rsidR="008F4AB8">
        <w:rPr>
          <w:rFonts w:ascii="Times New Roman" w:hAnsi="Times New Roman" w:cs="Times New Roman"/>
          <w:sz w:val="28"/>
          <w:szCs w:val="28"/>
        </w:rPr>
        <w:t>Шкленский</w:t>
      </w:r>
      <w:proofErr w:type="spellEnd"/>
      <w:r w:rsidR="008F4AB8">
        <w:rPr>
          <w:rFonts w:ascii="Times New Roman" w:hAnsi="Times New Roman" w:cs="Times New Roman"/>
          <w:sz w:val="28"/>
          <w:szCs w:val="28"/>
        </w:rPr>
        <w:t xml:space="preserve"> Р.А.</w:t>
      </w:r>
      <w:r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8F4AB8">
        <w:rPr>
          <w:rFonts w:ascii="Times New Roman" w:hAnsi="Times New Roman" w:cs="Times New Roman"/>
          <w:sz w:val="28"/>
          <w:szCs w:val="28"/>
        </w:rPr>
        <w:t>второй</w:t>
      </w:r>
      <w:r>
        <w:rPr>
          <w:rFonts w:ascii="Times New Roman" w:hAnsi="Times New Roman" w:cs="Times New Roman"/>
          <w:sz w:val="28"/>
          <w:szCs w:val="28"/>
        </w:rPr>
        <w:t xml:space="preserve"> квалификационной категории Минского филиала учреждения образования «Белорусский торгово-экономический университет потребительской кооперации»</w:t>
      </w:r>
    </w:p>
    <w:p w:rsidR="008A5FAA" w:rsidRDefault="008A5FAA" w:rsidP="008A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FAA" w:rsidRDefault="004D5E1C" w:rsidP="008A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E1C">
        <w:rPr>
          <w:rFonts w:ascii="Times New Roman" w:hAnsi="Times New Roman" w:cs="Times New Roman"/>
          <w:sz w:val="28"/>
          <w:szCs w:val="28"/>
        </w:rPr>
        <w:t xml:space="preserve">Домашняя контрольная работа составлена в соответствии </w:t>
      </w:r>
      <w:r w:rsidR="00356D22">
        <w:rPr>
          <w:rFonts w:ascii="Times New Roman" w:hAnsi="Times New Roman" w:cs="Times New Roman"/>
          <w:sz w:val="28"/>
          <w:szCs w:val="28"/>
        </w:rPr>
        <w:t xml:space="preserve">с учебной программой по учебному предмету (модулю) </w:t>
      </w:r>
      <w:r w:rsidRPr="004D5E1C">
        <w:rPr>
          <w:rFonts w:ascii="Times New Roman" w:hAnsi="Times New Roman" w:cs="Times New Roman"/>
          <w:sz w:val="28"/>
          <w:szCs w:val="28"/>
        </w:rPr>
        <w:t>«</w:t>
      </w:r>
      <w:r w:rsidR="00356D22">
        <w:rPr>
          <w:rFonts w:ascii="Times New Roman" w:hAnsi="Times New Roman" w:cs="Times New Roman"/>
          <w:sz w:val="28"/>
          <w:szCs w:val="28"/>
        </w:rPr>
        <w:t>Административно-</w:t>
      </w:r>
      <w:proofErr w:type="spellStart"/>
      <w:r w:rsidR="00356D22">
        <w:rPr>
          <w:rFonts w:ascii="Times New Roman" w:hAnsi="Times New Roman" w:cs="Times New Roman"/>
          <w:sz w:val="28"/>
          <w:szCs w:val="28"/>
        </w:rPr>
        <w:t>деликтное</w:t>
      </w:r>
      <w:proofErr w:type="spellEnd"/>
      <w:r w:rsidR="00356D22">
        <w:rPr>
          <w:rFonts w:ascii="Times New Roman" w:hAnsi="Times New Roman" w:cs="Times New Roman"/>
          <w:sz w:val="28"/>
          <w:szCs w:val="28"/>
        </w:rPr>
        <w:t xml:space="preserve"> и процессуально-исполнительное право</w:t>
      </w:r>
      <w:r w:rsidRPr="004D5E1C">
        <w:rPr>
          <w:rFonts w:ascii="Times New Roman" w:hAnsi="Times New Roman" w:cs="Times New Roman"/>
          <w:sz w:val="28"/>
          <w:szCs w:val="28"/>
        </w:rPr>
        <w:t>», утвержденной Ректором учреждения образования «Белорусский торгово-экономический университет потребительской кооперации</w:t>
      </w:r>
      <w:r w:rsidR="00503A47">
        <w:rPr>
          <w:rFonts w:ascii="Times New Roman" w:hAnsi="Times New Roman" w:cs="Times New Roman"/>
          <w:sz w:val="28"/>
          <w:szCs w:val="28"/>
        </w:rPr>
        <w:t xml:space="preserve"> от </w:t>
      </w:r>
      <w:r w:rsidR="00503A47">
        <w:rPr>
          <w:rFonts w:ascii="Times New Roman" w:hAnsi="Times New Roman" w:cs="Times New Roman"/>
          <w:sz w:val="28"/>
          <w:szCs w:val="28"/>
        </w:rPr>
        <w:t>27.06.2023 г.</w:t>
      </w:r>
    </w:p>
    <w:p w:rsidR="004D5E1C" w:rsidRDefault="004D5E1C" w:rsidP="008A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FAA" w:rsidRDefault="008A5FAA" w:rsidP="008A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466E8">
        <w:rPr>
          <w:rFonts w:ascii="Times New Roman" w:hAnsi="Times New Roman" w:cs="Times New Roman"/>
          <w:sz w:val="28"/>
          <w:szCs w:val="28"/>
        </w:rPr>
        <w:t>ассмотрены на заседании предметной (цикловой</w:t>
      </w:r>
      <w:r w:rsidR="0009758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356D22">
        <w:rPr>
          <w:rFonts w:ascii="Times New Roman" w:hAnsi="Times New Roman" w:cs="Times New Roman"/>
          <w:sz w:val="28"/>
          <w:szCs w:val="28"/>
        </w:rPr>
        <w:t>правоведения</w:t>
      </w:r>
    </w:p>
    <w:p w:rsidR="008A5FAA" w:rsidRDefault="008A5FAA" w:rsidP="008A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p w:rsidR="008A5FAA" w:rsidRDefault="008A5FAA" w:rsidP="008A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7D1BF6">
        <w:rPr>
          <w:rFonts w:ascii="Times New Roman" w:hAnsi="Times New Roman" w:cs="Times New Roman"/>
          <w:sz w:val="28"/>
          <w:szCs w:val="28"/>
        </w:rPr>
        <w:t>предметной (</w:t>
      </w:r>
      <w:r>
        <w:rPr>
          <w:rFonts w:ascii="Times New Roman" w:hAnsi="Times New Roman" w:cs="Times New Roman"/>
          <w:sz w:val="28"/>
          <w:szCs w:val="28"/>
        </w:rPr>
        <w:t>цикловой</w:t>
      </w:r>
      <w:r w:rsidR="007D1BF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комиссии ____________</w:t>
      </w:r>
      <w:proofErr w:type="spellStart"/>
      <w:r w:rsidR="008F4AB8">
        <w:rPr>
          <w:rFonts w:ascii="Times New Roman" w:hAnsi="Times New Roman" w:cs="Times New Roman"/>
          <w:sz w:val="28"/>
          <w:szCs w:val="28"/>
        </w:rPr>
        <w:t>Е.В.Акенчиц</w:t>
      </w:r>
      <w:proofErr w:type="spellEnd"/>
    </w:p>
    <w:p w:rsidR="007D6609" w:rsidRDefault="007D6609" w:rsidP="00E84F6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7D6609" w:rsidRDefault="007D6609" w:rsidP="00E84F6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7D6609" w:rsidRDefault="007D6609" w:rsidP="00E84F6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7D6609" w:rsidRDefault="007D6609" w:rsidP="00E84F6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7D6609" w:rsidRDefault="007D6609" w:rsidP="00E84F6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7D6609" w:rsidRDefault="007D6609" w:rsidP="00E84F6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7D6609" w:rsidRDefault="007D6609" w:rsidP="00E84F6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7D6609" w:rsidRDefault="007D6609" w:rsidP="00E84F6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7D6609" w:rsidRDefault="007D6609" w:rsidP="00E84F6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054AFD" w:rsidRDefault="00054AFD" w:rsidP="00E84F6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054AFD" w:rsidRDefault="00054AFD" w:rsidP="00E84F6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054AFD" w:rsidRDefault="00054AFD" w:rsidP="00E84F6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054AFD" w:rsidRDefault="00054AFD" w:rsidP="00E84F6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054AFD" w:rsidRDefault="00054AFD" w:rsidP="00E84F6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054AFD" w:rsidRDefault="00054AFD" w:rsidP="00E84F6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054AFD" w:rsidRDefault="00054AFD" w:rsidP="00E84F6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054AFD" w:rsidRDefault="00054AFD" w:rsidP="00E84F6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054AFD" w:rsidRDefault="00054AFD" w:rsidP="00E84F6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054AFD" w:rsidRDefault="00054AFD" w:rsidP="00E84F6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054AFD" w:rsidRDefault="00054AFD" w:rsidP="00E84F6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054AFD" w:rsidRDefault="00054AFD" w:rsidP="00E84F6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054AFD" w:rsidRDefault="00054AFD" w:rsidP="00E84F6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054AFD" w:rsidRDefault="00054AFD" w:rsidP="00E84F6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054AFD" w:rsidRDefault="00054AFD" w:rsidP="00E84F6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8F4AB8" w:rsidRDefault="008F4AB8" w:rsidP="00E84F6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054AFD" w:rsidRDefault="00054AFD" w:rsidP="00E84F6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054AFD" w:rsidRDefault="00054AFD" w:rsidP="00E84F6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D8159D" w:rsidRDefault="00D8159D" w:rsidP="00054AF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5E1C" w:rsidRPr="00503A47" w:rsidRDefault="004D5E1C" w:rsidP="004D5E1C">
      <w:pPr>
        <w:spacing w:before="240" w:after="12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503A47">
        <w:rPr>
          <w:rFonts w:ascii="Times New Roman" w:eastAsia="Calibri" w:hAnsi="Times New Roman" w:cs="Times New Roman"/>
          <w:b/>
          <w:sz w:val="30"/>
          <w:szCs w:val="30"/>
        </w:rPr>
        <w:lastRenderedPageBreak/>
        <w:t>ТРЕБОВАНИЯ К ОФОРМЛЕНИЮ ДОМАШНЕЙ КОНТРОЛЬНОЙ РАБОТЫ</w:t>
      </w:r>
    </w:p>
    <w:p w:rsidR="00356D22" w:rsidRDefault="004D5E1C" w:rsidP="00356D22">
      <w:pPr>
        <w:spacing w:before="240" w:after="120" w:line="240" w:lineRule="auto"/>
        <w:rPr>
          <w:rFonts w:ascii="Times New Roman" w:eastAsia="Calibri" w:hAnsi="Times New Roman" w:cs="Times New Roman"/>
          <w:b/>
          <w:sz w:val="30"/>
          <w:szCs w:val="30"/>
        </w:rPr>
      </w:pPr>
      <w:r w:rsidRPr="002F0891">
        <w:rPr>
          <w:rFonts w:ascii="Times New Roman" w:eastAsia="Calibri" w:hAnsi="Times New Roman" w:cs="Times New Roman"/>
          <w:b/>
          <w:sz w:val="30"/>
          <w:szCs w:val="30"/>
        </w:rPr>
        <w:t>Форма представления домашней контрольной работы</w:t>
      </w:r>
    </w:p>
    <w:p w:rsidR="004D5E1C" w:rsidRPr="00356D22" w:rsidRDefault="004D5E1C" w:rsidP="00356D22">
      <w:pPr>
        <w:spacing w:before="240" w:after="12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2F0891">
        <w:rPr>
          <w:rFonts w:ascii="Times New Roman" w:eastAsia="Calibri" w:hAnsi="Times New Roman" w:cs="Times New Roman"/>
          <w:sz w:val="30"/>
          <w:szCs w:val="30"/>
        </w:rPr>
        <w:t>Домашние контрольные работы выполняются с использованием компьютерной техники на одной стороне листа белой бумаги формата А</w:t>
      </w:r>
      <w:proofErr w:type="gramStart"/>
      <w:r w:rsidRPr="002F0891">
        <w:rPr>
          <w:rFonts w:ascii="Times New Roman" w:eastAsia="Calibri" w:hAnsi="Times New Roman" w:cs="Times New Roman"/>
          <w:sz w:val="30"/>
          <w:szCs w:val="30"/>
        </w:rPr>
        <w:t>4</w:t>
      </w:r>
      <w:proofErr w:type="gramEnd"/>
      <w:r w:rsidRPr="002F0891">
        <w:rPr>
          <w:rFonts w:ascii="Times New Roman" w:eastAsia="Calibri" w:hAnsi="Times New Roman" w:cs="Times New Roman"/>
          <w:sz w:val="30"/>
          <w:szCs w:val="30"/>
        </w:rPr>
        <w:t xml:space="preserve"> (210х297 мм).</w:t>
      </w:r>
    </w:p>
    <w:p w:rsidR="004D5E1C" w:rsidRPr="002F0891" w:rsidRDefault="004D5E1C" w:rsidP="004D5E1C">
      <w:pPr>
        <w:spacing w:before="240" w:after="12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2F0891">
        <w:rPr>
          <w:rFonts w:ascii="Times New Roman" w:eastAsia="Calibri" w:hAnsi="Times New Roman" w:cs="Times New Roman"/>
          <w:b/>
          <w:sz w:val="30"/>
          <w:szCs w:val="30"/>
        </w:rPr>
        <w:t>Требования к оформлению домашней контрольной работы с использованием компьютерной техники</w:t>
      </w:r>
    </w:p>
    <w:p w:rsidR="004D5E1C" w:rsidRPr="002F0891" w:rsidRDefault="004D5E1C" w:rsidP="004D5E1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F0891">
        <w:rPr>
          <w:rFonts w:ascii="Times New Roman" w:eastAsia="Calibri" w:hAnsi="Times New Roman" w:cs="Times New Roman"/>
          <w:sz w:val="30"/>
          <w:szCs w:val="30"/>
        </w:rPr>
        <w:t>- работа печатается с использованием компьютера и принтера на одной стороне листа белой бумаги формата А</w:t>
      </w:r>
      <w:proofErr w:type="gramStart"/>
      <w:r w:rsidRPr="002F0891">
        <w:rPr>
          <w:rFonts w:ascii="Times New Roman" w:eastAsia="Calibri" w:hAnsi="Times New Roman" w:cs="Times New Roman"/>
          <w:sz w:val="30"/>
          <w:szCs w:val="30"/>
        </w:rPr>
        <w:t>4</w:t>
      </w:r>
      <w:proofErr w:type="gramEnd"/>
      <w:r w:rsidRPr="002F0891">
        <w:rPr>
          <w:rFonts w:ascii="Times New Roman" w:eastAsia="Calibri" w:hAnsi="Times New Roman" w:cs="Times New Roman"/>
          <w:sz w:val="30"/>
          <w:szCs w:val="30"/>
        </w:rPr>
        <w:t xml:space="preserve"> (210х297 мм);</w:t>
      </w:r>
    </w:p>
    <w:p w:rsidR="004D5E1C" w:rsidRPr="002F0891" w:rsidRDefault="004D5E1C" w:rsidP="004D5E1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F0891">
        <w:rPr>
          <w:rFonts w:ascii="Times New Roman" w:eastAsia="Calibri" w:hAnsi="Times New Roman" w:cs="Times New Roman"/>
          <w:sz w:val="30"/>
          <w:szCs w:val="30"/>
        </w:rPr>
        <w:t xml:space="preserve">- текст печатается на одной стороне листа, </w:t>
      </w:r>
      <w:r w:rsidRPr="002F0891">
        <w:rPr>
          <w:rFonts w:ascii="Times New Roman" w:hAnsi="Times New Roman" w:cs="Times New Roman"/>
          <w:sz w:val="30"/>
          <w:szCs w:val="30"/>
        </w:rPr>
        <w:t>страницы нумеруют арабскими цифрами, соблюдая сквозную нумерацию по всему тексту;</w:t>
      </w:r>
      <w:r w:rsidRPr="002F0891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4D5E1C" w:rsidRPr="002F0891" w:rsidRDefault="004D5E1C" w:rsidP="004D5E1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2F0891">
        <w:rPr>
          <w:rFonts w:ascii="Times New Roman" w:eastAsia="Calibri" w:hAnsi="Times New Roman" w:cs="Times New Roman"/>
          <w:sz w:val="30"/>
          <w:szCs w:val="30"/>
        </w:rPr>
        <w:t xml:space="preserve">- параметры шрифта: гарнитура шрифта — </w:t>
      </w:r>
      <w:proofErr w:type="spellStart"/>
      <w:r w:rsidRPr="002F0891">
        <w:rPr>
          <w:rFonts w:ascii="Times New Roman" w:eastAsia="Calibri" w:hAnsi="Times New Roman" w:cs="Times New Roman"/>
          <w:sz w:val="30"/>
          <w:szCs w:val="30"/>
        </w:rPr>
        <w:t>Times</w:t>
      </w:r>
      <w:proofErr w:type="spellEnd"/>
      <w:r w:rsidRPr="002F0891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2F0891">
        <w:rPr>
          <w:rFonts w:ascii="Times New Roman" w:eastAsia="Calibri" w:hAnsi="Times New Roman" w:cs="Times New Roman"/>
          <w:sz w:val="30"/>
          <w:szCs w:val="30"/>
        </w:rPr>
        <w:t>New</w:t>
      </w:r>
      <w:proofErr w:type="spellEnd"/>
      <w:r w:rsidRPr="002F0891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2F0891">
        <w:rPr>
          <w:rFonts w:ascii="Times New Roman" w:eastAsia="Calibri" w:hAnsi="Times New Roman" w:cs="Times New Roman"/>
          <w:sz w:val="30"/>
          <w:szCs w:val="30"/>
        </w:rPr>
        <w:t>Roman</w:t>
      </w:r>
      <w:proofErr w:type="spellEnd"/>
      <w:r w:rsidRPr="002F0891">
        <w:rPr>
          <w:rFonts w:ascii="Times New Roman" w:eastAsia="Calibri" w:hAnsi="Times New Roman" w:cs="Times New Roman"/>
          <w:sz w:val="30"/>
          <w:szCs w:val="30"/>
        </w:rPr>
        <w:t>, начертание — обычный, кегль шрифта — 14 пунктов, цвет текста – авто (черный);</w:t>
      </w:r>
      <w:proofErr w:type="gramEnd"/>
    </w:p>
    <w:p w:rsidR="004D5E1C" w:rsidRPr="002F0891" w:rsidRDefault="004D5E1C" w:rsidP="004D5E1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2F0891">
        <w:rPr>
          <w:rFonts w:ascii="Times New Roman" w:eastAsia="Calibri" w:hAnsi="Times New Roman" w:cs="Times New Roman"/>
          <w:sz w:val="30"/>
          <w:szCs w:val="30"/>
        </w:rPr>
        <w:t>- параметры абзаца: выравнивание текста – по ширине страницы, отступ первой строки -1,25 см; поля: верхнее и нижнее поля – 20 мм, размер левого поля 30 мм, правого – 15 мм;</w:t>
      </w:r>
      <w:proofErr w:type="gramEnd"/>
    </w:p>
    <w:p w:rsidR="004D5E1C" w:rsidRPr="002F0891" w:rsidRDefault="004D5E1C" w:rsidP="004D5E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F0891">
        <w:rPr>
          <w:rFonts w:ascii="Times New Roman" w:hAnsi="Times New Roman" w:cs="Times New Roman"/>
          <w:sz w:val="30"/>
          <w:szCs w:val="30"/>
        </w:rPr>
        <w:t>- формулы, таблицы, уравнения и графики располагают непосредственно после их упоминания в тексте, посередине страницы;</w:t>
      </w:r>
    </w:p>
    <w:p w:rsidR="004D5E1C" w:rsidRPr="002F0891" w:rsidRDefault="004D5E1C" w:rsidP="004D5E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F0891">
        <w:rPr>
          <w:rFonts w:ascii="Times New Roman" w:hAnsi="Times New Roman" w:cs="Times New Roman"/>
          <w:sz w:val="30"/>
          <w:szCs w:val="30"/>
        </w:rPr>
        <w:t>- первая страница – содержание;</w:t>
      </w:r>
    </w:p>
    <w:p w:rsidR="004D5E1C" w:rsidRPr="002F0891" w:rsidRDefault="004D5E1C" w:rsidP="004D5E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F0891">
        <w:rPr>
          <w:rFonts w:ascii="Times New Roman" w:hAnsi="Times New Roman" w:cs="Times New Roman"/>
          <w:sz w:val="30"/>
          <w:szCs w:val="30"/>
        </w:rPr>
        <w:t xml:space="preserve">- вопросы и условия задач контрольной работы записываются полностью в соответствии с контрольным заданием. </w:t>
      </w:r>
      <w:r w:rsidRPr="002F0891">
        <w:rPr>
          <w:rFonts w:ascii="Times New Roman" w:eastAsia="Calibri" w:hAnsi="Times New Roman" w:cs="Times New Roman"/>
          <w:sz w:val="30"/>
          <w:szCs w:val="30"/>
        </w:rPr>
        <w:t xml:space="preserve">Каждый вопрос (задачу) домашней контрольной работы </w:t>
      </w:r>
      <w:r>
        <w:rPr>
          <w:rFonts w:ascii="Times New Roman" w:eastAsia="Calibri" w:hAnsi="Times New Roman" w:cs="Times New Roman"/>
          <w:sz w:val="30"/>
          <w:szCs w:val="30"/>
        </w:rPr>
        <w:t xml:space="preserve">необходимо </w:t>
      </w:r>
      <w:r w:rsidRPr="002F0891">
        <w:rPr>
          <w:rFonts w:ascii="Times New Roman" w:eastAsia="Calibri" w:hAnsi="Times New Roman" w:cs="Times New Roman"/>
          <w:sz w:val="30"/>
          <w:szCs w:val="30"/>
        </w:rPr>
        <w:t xml:space="preserve">начинать с новой страницы; </w:t>
      </w:r>
    </w:p>
    <w:p w:rsidR="004D5E1C" w:rsidRPr="002F0891" w:rsidRDefault="004D5E1C" w:rsidP="004D5E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F0891">
        <w:rPr>
          <w:rFonts w:ascii="Times New Roman" w:hAnsi="Times New Roman" w:cs="Times New Roman"/>
          <w:sz w:val="30"/>
          <w:szCs w:val="30"/>
        </w:rPr>
        <w:t xml:space="preserve">- после выполнения всех заданий записывается перечень </w:t>
      </w:r>
      <w:r>
        <w:rPr>
          <w:rFonts w:ascii="Times New Roman" w:hAnsi="Times New Roman" w:cs="Times New Roman"/>
          <w:sz w:val="30"/>
          <w:szCs w:val="30"/>
        </w:rPr>
        <w:t xml:space="preserve">использованной </w:t>
      </w:r>
      <w:r w:rsidRPr="002F0891">
        <w:rPr>
          <w:rFonts w:ascii="Times New Roman" w:hAnsi="Times New Roman" w:cs="Times New Roman"/>
          <w:sz w:val="30"/>
          <w:szCs w:val="30"/>
        </w:rPr>
        <w:t>литературы;</w:t>
      </w:r>
    </w:p>
    <w:p w:rsidR="004D5E1C" w:rsidRPr="002F0891" w:rsidRDefault="004D5E1C" w:rsidP="004D5E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F0891">
        <w:rPr>
          <w:rFonts w:ascii="Times New Roman" w:hAnsi="Times New Roman" w:cs="Times New Roman"/>
          <w:sz w:val="30"/>
          <w:szCs w:val="30"/>
        </w:rPr>
        <w:t>- работа должна быть датирована и подписана учащимся;</w:t>
      </w:r>
    </w:p>
    <w:p w:rsidR="004D5E1C" w:rsidRPr="002F0891" w:rsidRDefault="004D5E1C" w:rsidP="004D5E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F0891">
        <w:rPr>
          <w:rFonts w:ascii="Times New Roman" w:hAnsi="Times New Roman" w:cs="Times New Roman"/>
          <w:sz w:val="30"/>
          <w:szCs w:val="30"/>
        </w:rPr>
        <w:t>- для рецензии преподавателя оставляют не менее одной чистой страницы;</w:t>
      </w:r>
    </w:p>
    <w:p w:rsidR="004D5E1C" w:rsidRPr="002F0891" w:rsidRDefault="004D5E1C" w:rsidP="004D5E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F0891">
        <w:rPr>
          <w:rFonts w:ascii="Times New Roman" w:hAnsi="Times New Roman" w:cs="Times New Roman"/>
          <w:sz w:val="30"/>
          <w:szCs w:val="30"/>
        </w:rPr>
        <w:t xml:space="preserve">- на обложку контрольной работы </w:t>
      </w:r>
      <w:r w:rsidR="007530B9">
        <w:rPr>
          <w:rFonts w:ascii="Times New Roman" w:hAnsi="Times New Roman" w:cs="Times New Roman"/>
          <w:sz w:val="30"/>
          <w:szCs w:val="30"/>
        </w:rPr>
        <w:t>оформляется титульный лист</w:t>
      </w:r>
      <w:r w:rsidRPr="002F0891">
        <w:rPr>
          <w:rFonts w:ascii="Times New Roman" w:hAnsi="Times New Roman" w:cs="Times New Roman"/>
          <w:sz w:val="30"/>
          <w:szCs w:val="30"/>
        </w:rPr>
        <w:t xml:space="preserve"> уста</w:t>
      </w:r>
      <w:r>
        <w:rPr>
          <w:rFonts w:ascii="Times New Roman" w:hAnsi="Times New Roman" w:cs="Times New Roman"/>
          <w:sz w:val="30"/>
          <w:szCs w:val="30"/>
        </w:rPr>
        <w:t>новленного образца</w:t>
      </w:r>
      <w:r w:rsidRPr="002F0891">
        <w:rPr>
          <w:rFonts w:ascii="Times New Roman" w:hAnsi="Times New Roman" w:cs="Times New Roman"/>
          <w:sz w:val="30"/>
          <w:szCs w:val="30"/>
        </w:rPr>
        <w:t>. </w:t>
      </w:r>
    </w:p>
    <w:p w:rsidR="004D5E1C" w:rsidRPr="002F0891" w:rsidRDefault="004D5E1C" w:rsidP="004D5E1C">
      <w:pPr>
        <w:spacing w:before="240" w:after="120" w:line="240" w:lineRule="auto"/>
        <w:rPr>
          <w:rFonts w:ascii="Times New Roman" w:eastAsia="Calibri" w:hAnsi="Times New Roman" w:cs="Times New Roman"/>
          <w:b/>
          <w:sz w:val="30"/>
          <w:szCs w:val="30"/>
        </w:rPr>
      </w:pPr>
      <w:r w:rsidRPr="002F0891">
        <w:rPr>
          <w:rFonts w:ascii="Times New Roman" w:eastAsia="Calibri" w:hAnsi="Times New Roman" w:cs="Times New Roman"/>
          <w:b/>
          <w:sz w:val="30"/>
          <w:szCs w:val="30"/>
        </w:rPr>
        <w:t xml:space="preserve">Оформление списка использованной литературы </w:t>
      </w:r>
    </w:p>
    <w:p w:rsidR="004D5E1C" w:rsidRPr="002F0891" w:rsidRDefault="004D5E1C" w:rsidP="004D5E1C">
      <w:pPr>
        <w:widowControl w:val="0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F0891">
        <w:rPr>
          <w:rFonts w:ascii="Times New Roman" w:eastAsia="Calibri" w:hAnsi="Times New Roman" w:cs="Times New Roman"/>
          <w:sz w:val="30"/>
          <w:szCs w:val="30"/>
        </w:rPr>
        <w:t>В конце домашней контрольной работы с новой страницы приводится список испо</w:t>
      </w:r>
      <w:r>
        <w:rPr>
          <w:rFonts w:ascii="Times New Roman" w:eastAsia="Calibri" w:hAnsi="Times New Roman" w:cs="Times New Roman"/>
          <w:sz w:val="30"/>
          <w:szCs w:val="30"/>
        </w:rPr>
        <w:t xml:space="preserve">льзуемой литературы. Нормативные </w:t>
      </w:r>
      <w:r w:rsidRPr="002F0891">
        <w:rPr>
          <w:rFonts w:ascii="Times New Roman" w:eastAsia="Calibri" w:hAnsi="Times New Roman" w:cs="Times New Roman"/>
          <w:sz w:val="30"/>
          <w:szCs w:val="30"/>
        </w:rPr>
        <w:t>правовые акты указываются в начале списка.</w:t>
      </w:r>
    </w:p>
    <w:p w:rsidR="004D5E1C" w:rsidRPr="002F0891" w:rsidRDefault="004D5E1C" w:rsidP="004D5E1C">
      <w:pPr>
        <w:spacing w:before="240" w:after="120" w:line="240" w:lineRule="auto"/>
        <w:rPr>
          <w:rFonts w:ascii="Times New Roman" w:eastAsia="Calibri" w:hAnsi="Times New Roman" w:cs="Times New Roman"/>
          <w:b/>
          <w:sz w:val="30"/>
          <w:szCs w:val="30"/>
        </w:rPr>
      </w:pPr>
      <w:r w:rsidRPr="002F0891">
        <w:rPr>
          <w:rFonts w:ascii="Times New Roman" w:eastAsia="Calibri" w:hAnsi="Times New Roman" w:cs="Times New Roman"/>
          <w:b/>
          <w:sz w:val="30"/>
          <w:szCs w:val="30"/>
        </w:rPr>
        <w:t>Критерии оценки выполнения домашней контрольной работы</w:t>
      </w:r>
    </w:p>
    <w:p w:rsidR="004D5E1C" w:rsidRPr="002F0891" w:rsidRDefault="004D5E1C" w:rsidP="004D5E1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F0891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Отметка </w:t>
      </w:r>
      <w:r w:rsidRPr="002F0891">
        <w:rPr>
          <w:rFonts w:ascii="Times New Roman" w:eastAsia="Calibri" w:hAnsi="Times New Roman" w:cs="Times New Roman"/>
          <w:b/>
          <w:sz w:val="30"/>
          <w:szCs w:val="30"/>
        </w:rPr>
        <w:t>«зачтено»</w:t>
      </w:r>
      <w:r w:rsidRPr="002F0891">
        <w:rPr>
          <w:rFonts w:ascii="Times New Roman" w:eastAsia="Calibri" w:hAnsi="Times New Roman" w:cs="Times New Roman"/>
          <w:sz w:val="30"/>
          <w:szCs w:val="30"/>
        </w:rPr>
        <w:t xml:space="preserve"> по домашней контрольной работе выставляется при условии:</w:t>
      </w:r>
      <w:bookmarkStart w:id="0" w:name="_GoBack"/>
      <w:bookmarkEnd w:id="0"/>
    </w:p>
    <w:p w:rsidR="004D5E1C" w:rsidRPr="002F0891" w:rsidRDefault="004D5E1C" w:rsidP="004D5E1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F0891">
        <w:rPr>
          <w:rFonts w:ascii="Times New Roman" w:eastAsia="Calibri" w:hAnsi="Times New Roman" w:cs="Times New Roman"/>
          <w:sz w:val="30"/>
          <w:szCs w:val="30"/>
        </w:rPr>
        <w:t>- работа выполнена в полном объеме, в соответствии с заданием, ответы на все теоретические вопросы даны полно, последовательно, в требуемых случаях иллюстрированы схемами, графиками, диаграммами и др., правильно употребляются научно-техническая терминология, ГОСТы, нормативы.</w:t>
      </w:r>
    </w:p>
    <w:p w:rsidR="004D5E1C" w:rsidRPr="002F0891" w:rsidRDefault="004D5E1C" w:rsidP="004D5E1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F0891">
        <w:rPr>
          <w:rFonts w:ascii="Times New Roman" w:eastAsia="Calibri" w:hAnsi="Times New Roman" w:cs="Times New Roman"/>
          <w:sz w:val="30"/>
          <w:szCs w:val="30"/>
        </w:rPr>
        <w:t>- задачи решены, верно, ход решения пояснен;</w:t>
      </w:r>
    </w:p>
    <w:p w:rsidR="004D5E1C" w:rsidRPr="002F0891" w:rsidRDefault="004D5E1C" w:rsidP="004D5E1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F0891">
        <w:rPr>
          <w:rFonts w:ascii="Times New Roman" w:eastAsia="Calibri" w:hAnsi="Times New Roman" w:cs="Times New Roman"/>
          <w:sz w:val="30"/>
          <w:szCs w:val="30"/>
        </w:rPr>
        <w:t>- графические задания выполнены аккуратно, в соответствии с методическими рекомендациями;</w:t>
      </w:r>
    </w:p>
    <w:p w:rsidR="004D5E1C" w:rsidRPr="002F0891" w:rsidRDefault="004D5E1C" w:rsidP="004D5E1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F0891">
        <w:rPr>
          <w:rFonts w:ascii="Times New Roman" w:eastAsia="Calibri" w:hAnsi="Times New Roman" w:cs="Times New Roman"/>
          <w:sz w:val="30"/>
          <w:szCs w:val="30"/>
        </w:rPr>
        <w:t xml:space="preserve">- работа аккуратно оформлена, приведен список использованной литературы. </w:t>
      </w:r>
    </w:p>
    <w:p w:rsidR="004D5E1C" w:rsidRPr="002F0891" w:rsidRDefault="004D5E1C" w:rsidP="004D5E1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F0891">
        <w:rPr>
          <w:rFonts w:ascii="Times New Roman" w:eastAsia="Calibri" w:hAnsi="Times New Roman" w:cs="Times New Roman"/>
          <w:sz w:val="30"/>
          <w:szCs w:val="30"/>
        </w:rPr>
        <w:t>Работа может быть зачтена, если она содержит единичные несущественные ошибки:</w:t>
      </w:r>
    </w:p>
    <w:p w:rsidR="004D5E1C" w:rsidRPr="002F0891" w:rsidRDefault="004D5E1C" w:rsidP="004D5E1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F0891">
        <w:rPr>
          <w:rFonts w:ascii="Times New Roman" w:eastAsia="Calibri" w:hAnsi="Times New Roman" w:cs="Times New Roman"/>
          <w:sz w:val="30"/>
          <w:szCs w:val="30"/>
        </w:rPr>
        <w:t>- описки, не искажающие сути ответа на теоретические вопросы;</w:t>
      </w:r>
    </w:p>
    <w:p w:rsidR="004D5E1C" w:rsidRPr="002F0891" w:rsidRDefault="004D5E1C" w:rsidP="004D5E1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F0891">
        <w:rPr>
          <w:rFonts w:ascii="Times New Roman" w:eastAsia="Calibri" w:hAnsi="Times New Roman" w:cs="Times New Roman"/>
          <w:sz w:val="30"/>
          <w:szCs w:val="30"/>
        </w:rPr>
        <w:t>- неточности, допущенные при ответе на теоретические вопросы;</w:t>
      </w:r>
    </w:p>
    <w:p w:rsidR="004D5E1C" w:rsidRPr="002F0891" w:rsidRDefault="004D5E1C" w:rsidP="004D5E1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F0891">
        <w:rPr>
          <w:rFonts w:ascii="Times New Roman" w:eastAsia="Calibri" w:hAnsi="Times New Roman" w:cs="Times New Roman"/>
          <w:sz w:val="30"/>
          <w:szCs w:val="30"/>
        </w:rPr>
        <w:t>- отсутствие выводов в процессе освещения вопросов, решения задач;</w:t>
      </w:r>
    </w:p>
    <w:p w:rsidR="004D5E1C" w:rsidRPr="002F0891" w:rsidRDefault="004D5E1C" w:rsidP="004D5E1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F0891">
        <w:rPr>
          <w:rFonts w:ascii="Times New Roman" w:eastAsia="Calibri" w:hAnsi="Times New Roman" w:cs="Times New Roman"/>
          <w:sz w:val="30"/>
          <w:szCs w:val="30"/>
        </w:rPr>
        <w:t>- наличие арифметических ошибок в решении задач, не приводящих к неправильному результату и т.п.</w:t>
      </w:r>
    </w:p>
    <w:p w:rsidR="004D5E1C" w:rsidRPr="002F0891" w:rsidRDefault="004D5E1C" w:rsidP="004D5E1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F0891">
        <w:rPr>
          <w:rFonts w:ascii="Times New Roman" w:eastAsia="Calibri" w:hAnsi="Times New Roman" w:cs="Times New Roman"/>
          <w:sz w:val="30"/>
          <w:szCs w:val="30"/>
        </w:rPr>
        <w:t>Учащийся должен к экзамену</w:t>
      </w:r>
      <w:r>
        <w:rPr>
          <w:rFonts w:ascii="Times New Roman" w:eastAsia="Calibri" w:hAnsi="Times New Roman" w:cs="Times New Roman"/>
          <w:sz w:val="30"/>
          <w:szCs w:val="30"/>
        </w:rPr>
        <w:t xml:space="preserve"> (обязательной контрольной работе)</w:t>
      </w:r>
      <w:r w:rsidRPr="002F0891">
        <w:rPr>
          <w:rFonts w:ascii="Times New Roman" w:eastAsia="Calibri" w:hAnsi="Times New Roman" w:cs="Times New Roman"/>
          <w:sz w:val="30"/>
          <w:szCs w:val="30"/>
        </w:rPr>
        <w:t xml:space="preserve"> по </w:t>
      </w:r>
      <w:r>
        <w:rPr>
          <w:rFonts w:ascii="Times New Roman" w:eastAsia="Calibri" w:hAnsi="Times New Roman" w:cs="Times New Roman"/>
          <w:sz w:val="30"/>
          <w:szCs w:val="30"/>
        </w:rPr>
        <w:t xml:space="preserve">учебной </w:t>
      </w:r>
      <w:r w:rsidRPr="002F0891">
        <w:rPr>
          <w:rFonts w:ascii="Times New Roman" w:eastAsia="Calibri" w:hAnsi="Times New Roman" w:cs="Times New Roman"/>
          <w:sz w:val="30"/>
          <w:szCs w:val="30"/>
        </w:rPr>
        <w:t>дисциплине устранить все имеющиеся замечания в домашней контрольной работе, т.е. выполнить работу над ошибками. Работа над ошибками выполняется в этой же тетради, на первой странице после рецензии, либо приложить доработку на листах А</w:t>
      </w:r>
      <w:proofErr w:type="gramStart"/>
      <w:r w:rsidRPr="002F0891">
        <w:rPr>
          <w:rFonts w:ascii="Times New Roman" w:eastAsia="Calibri" w:hAnsi="Times New Roman" w:cs="Times New Roman"/>
          <w:sz w:val="30"/>
          <w:szCs w:val="30"/>
        </w:rPr>
        <w:t>4</w:t>
      </w:r>
      <w:proofErr w:type="gramEnd"/>
      <w:r w:rsidRPr="002F0891">
        <w:rPr>
          <w:rFonts w:ascii="Times New Roman" w:eastAsia="Calibri" w:hAnsi="Times New Roman" w:cs="Times New Roman"/>
          <w:sz w:val="30"/>
          <w:szCs w:val="30"/>
        </w:rPr>
        <w:t xml:space="preserve"> к напечатанной контрольной работе.</w:t>
      </w:r>
    </w:p>
    <w:p w:rsidR="004D5E1C" w:rsidRPr="002F0891" w:rsidRDefault="004D5E1C" w:rsidP="004D5E1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F0891">
        <w:rPr>
          <w:rFonts w:ascii="Times New Roman" w:eastAsia="Calibri" w:hAnsi="Times New Roman" w:cs="Times New Roman"/>
          <w:sz w:val="30"/>
          <w:szCs w:val="30"/>
        </w:rPr>
        <w:t xml:space="preserve">Отметка </w:t>
      </w:r>
      <w:r w:rsidRPr="002F0891">
        <w:rPr>
          <w:rFonts w:ascii="Times New Roman" w:eastAsia="Calibri" w:hAnsi="Times New Roman" w:cs="Times New Roman"/>
          <w:b/>
          <w:sz w:val="30"/>
          <w:szCs w:val="30"/>
        </w:rPr>
        <w:t>«не зачтено»</w:t>
      </w:r>
      <w:r w:rsidRPr="002F0891">
        <w:rPr>
          <w:rFonts w:ascii="Times New Roman" w:eastAsia="Calibri" w:hAnsi="Times New Roman" w:cs="Times New Roman"/>
          <w:sz w:val="30"/>
          <w:szCs w:val="30"/>
        </w:rPr>
        <w:t xml:space="preserve"> выставляется при условии, что работа выполнена не в полном объеме или содержит следующие существенные ошибки:</w:t>
      </w:r>
    </w:p>
    <w:p w:rsidR="004D5E1C" w:rsidRPr="002F0891" w:rsidRDefault="004D5E1C" w:rsidP="004D5E1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F0891">
        <w:rPr>
          <w:rFonts w:ascii="Times New Roman" w:eastAsia="Calibri" w:hAnsi="Times New Roman" w:cs="Times New Roman"/>
          <w:sz w:val="30"/>
          <w:szCs w:val="30"/>
        </w:rPr>
        <w:t>- не раскрыто основное содержание вопросов задания;</w:t>
      </w:r>
    </w:p>
    <w:p w:rsidR="004D5E1C" w:rsidRPr="002F0891" w:rsidRDefault="004D5E1C" w:rsidP="004D5E1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F0891">
        <w:rPr>
          <w:rFonts w:ascii="Times New Roman" w:eastAsia="Calibri" w:hAnsi="Times New Roman" w:cs="Times New Roman"/>
          <w:sz w:val="30"/>
          <w:szCs w:val="30"/>
        </w:rPr>
        <w:t>- ответы на теоретические вопросы полностью переписаны из учебной литературы, без адаптации к контрольному заданию;</w:t>
      </w:r>
    </w:p>
    <w:p w:rsidR="004D5E1C" w:rsidRPr="002F0891" w:rsidRDefault="004D5E1C" w:rsidP="004D5E1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F0891">
        <w:rPr>
          <w:rFonts w:ascii="Times New Roman" w:eastAsia="Calibri" w:hAnsi="Times New Roman" w:cs="Times New Roman"/>
          <w:sz w:val="30"/>
          <w:szCs w:val="30"/>
        </w:rPr>
        <w:t>- работа выполнена не в соответствии со своим вариантом;</w:t>
      </w:r>
    </w:p>
    <w:p w:rsidR="004D5E1C" w:rsidRPr="002F0891" w:rsidRDefault="004D5E1C" w:rsidP="004D5E1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F0891">
        <w:rPr>
          <w:rFonts w:ascii="Times New Roman" w:eastAsia="Calibri" w:hAnsi="Times New Roman" w:cs="Times New Roman"/>
          <w:sz w:val="30"/>
          <w:szCs w:val="30"/>
        </w:rPr>
        <w:t>- использу</w:t>
      </w:r>
      <w:r>
        <w:rPr>
          <w:rFonts w:ascii="Times New Roman" w:eastAsia="Calibri" w:hAnsi="Times New Roman" w:cs="Times New Roman"/>
          <w:sz w:val="30"/>
          <w:szCs w:val="30"/>
        </w:rPr>
        <w:t>ются нормативные правовые акты, утратившие актуальность</w:t>
      </w:r>
      <w:r w:rsidRPr="002F0891">
        <w:rPr>
          <w:rFonts w:ascii="Times New Roman" w:eastAsia="Calibri" w:hAnsi="Times New Roman" w:cs="Times New Roman"/>
          <w:sz w:val="30"/>
          <w:szCs w:val="30"/>
        </w:rPr>
        <w:t xml:space="preserve">; </w:t>
      </w:r>
    </w:p>
    <w:p w:rsidR="004D5E1C" w:rsidRPr="002F0891" w:rsidRDefault="004D5E1C" w:rsidP="004D5E1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F0891">
        <w:rPr>
          <w:rFonts w:ascii="Times New Roman" w:eastAsia="Calibri" w:hAnsi="Times New Roman" w:cs="Times New Roman"/>
          <w:sz w:val="30"/>
          <w:szCs w:val="30"/>
        </w:rPr>
        <w:t>- для решения задач неправильно выбраны формулы, допущены грубые ошибки в расчетах;</w:t>
      </w:r>
    </w:p>
    <w:p w:rsidR="004D5E1C" w:rsidRPr="002F0891" w:rsidRDefault="004D5E1C" w:rsidP="004D5E1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F0891">
        <w:rPr>
          <w:rFonts w:ascii="Times New Roman" w:eastAsia="Calibri" w:hAnsi="Times New Roman" w:cs="Times New Roman"/>
          <w:sz w:val="30"/>
          <w:szCs w:val="30"/>
        </w:rPr>
        <w:t>- схемы, графические задания выполнены не в полном объеме, с нарушением установленных требований.</w:t>
      </w:r>
    </w:p>
    <w:p w:rsidR="004D5E1C" w:rsidRPr="00505014" w:rsidRDefault="004D5E1C" w:rsidP="004D5E1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05014">
        <w:rPr>
          <w:rFonts w:ascii="Times New Roman" w:eastAsia="Calibri" w:hAnsi="Times New Roman" w:cs="Times New Roman"/>
          <w:sz w:val="30"/>
          <w:szCs w:val="30"/>
        </w:rPr>
        <w:t>Доработанный вариант не зачтенной контрольной работы представляется на рецензирование вместе с прежним вариантом, при этом правильно выполненная часть работы не переписывается.</w:t>
      </w:r>
    </w:p>
    <w:p w:rsidR="004D5E1C" w:rsidRPr="002F0891" w:rsidRDefault="004D5E1C" w:rsidP="004D5E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56D22" w:rsidRDefault="00356D22" w:rsidP="004D5E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</w:p>
    <w:p w:rsidR="004D5E1C" w:rsidRPr="002F0891" w:rsidRDefault="004D5E1C" w:rsidP="004D5E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2F089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РЕЦЕНЗИРОВАНИЕ ДОМАШНИХ КОНТРОЛЬНЫХ РАБОТ</w:t>
      </w:r>
    </w:p>
    <w:p w:rsidR="004D5E1C" w:rsidRPr="002F0891" w:rsidRDefault="004D5E1C" w:rsidP="004D5E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</w:p>
    <w:p w:rsidR="004D5E1C" w:rsidRDefault="004D5E1C" w:rsidP="004D5E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7"/>
          <w:sz w:val="30"/>
          <w:szCs w:val="30"/>
          <w:lang w:eastAsia="ru-RU"/>
        </w:rPr>
      </w:pPr>
      <w:r w:rsidRPr="002F0891">
        <w:rPr>
          <w:rFonts w:ascii="Times New Roman" w:eastAsia="Times New Roman" w:hAnsi="Times New Roman" w:cs="Times New Roman"/>
          <w:spacing w:val="-7"/>
          <w:sz w:val="30"/>
          <w:szCs w:val="30"/>
          <w:lang w:eastAsia="ru-RU"/>
        </w:rPr>
        <w:t>Рецензирование домашней контрольной работы включает ее проверку и состав</w:t>
      </w:r>
      <w:r w:rsidRPr="002F0891">
        <w:rPr>
          <w:rFonts w:ascii="Times New Roman" w:eastAsia="Times New Roman" w:hAnsi="Times New Roman" w:cs="Times New Roman"/>
          <w:spacing w:val="-7"/>
          <w:sz w:val="30"/>
          <w:szCs w:val="30"/>
          <w:lang w:eastAsia="ru-RU"/>
        </w:rPr>
        <w:softHyphen/>
        <w:t xml:space="preserve">ление рецензии. </w:t>
      </w:r>
      <w:r>
        <w:rPr>
          <w:rFonts w:ascii="Times New Roman" w:eastAsia="Times New Roman" w:hAnsi="Times New Roman" w:cs="Times New Roman"/>
          <w:spacing w:val="-7"/>
          <w:sz w:val="30"/>
          <w:szCs w:val="30"/>
          <w:lang w:eastAsia="ru-RU"/>
        </w:rPr>
        <w:t>Проверка и рецензирование домашней контрольной работы осуществляется преподавателем в течение 7 дней со дня ее поступления.</w:t>
      </w:r>
    </w:p>
    <w:p w:rsidR="004D5E1C" w:rsidRPr="002F0891" w:rsidRDefault="004D5E1C" w:rsidP="004D5E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F0891">
        <w:rPr>
          <w:rFonts w:ascii="Times New Roman" w:eastAsia="Times New Roman" w:hAnsi="Times New Roman" w:cs="Times New Roman"/>
          <w:spacing w:val="-7"/>
          <w:sz w:val="30"/>
          <w:szCs w:val="30"/>
          <w:lang w:eastAsia="ru-RU"/>
        </w:rPr>
        <w:t>При проверке контрольной работы необходимо отметить ошибки и не</w:t>
      </w:r>
      <w:r w:rsidRPr="002F0891">
        <w:rPr>
          <w:rFonts w:ascii="Times New Roman" w:eastAsia="Times New Roman" w:hAnsi="Times New Roman" w:cs="Times New Roman"/>
          <w:spacing w:val="-7"/>
          <w:sz w:val="30"/>
          <w:szCs w:val="30"/>
          <w:lang w:eastAsia="ru-RU"/>
        </w:rPr>
        <w:softHyphen/>
      </w:r>
      <w:r w:rsidRPr="002F089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точности, допущенные при ответах на вопросы, решении задач, построении схем, чер</w:t>
      </w:r>
      <w:r w:rsidRPr="002F089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softHyphen/>
        <w:t>тежей или выполнении других заданий контрольной работы, исправить их.</w:t>
      </w:r>
    </w:p>
    <w:p w:rsidR="004D5E1C" w:rsidRPr="002F0891" w:rsidRDefault="004D5E1C" w:rsidP="004D5E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F089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Замечания располагаются на полях контрольной работы. При этом необходимо </w:t>
      </w:r>
      <w:r w:rsidRPr="002F0891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соблюдать педагогический такт, не допускать сокращения слов, употребления слов и терминов, значение которых может быть непонятно учащемуся, не ставить </w:t>
      </w:r>
      <w:r w:rsidRPr="002F089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вопросительные, восклицательные и другие знаки без соответствующих разъяснений. </w:t>
      </w:r>
      <w:r w:rsidRPr="002F0891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Все исправления и </w:t>
      </w:r>
      <w:proofErr w:type="gramStart"/>
      <w:r w:rsidRPr="002F0891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тексте</w:t>
      </w:r>
      <w:proofErr w:type="gramEnd"/>
      <w:r w:rsidRPr="002F0891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и замечания пишутся разборчиво красными чернилами</w:t>
      </w:r>
      <w:r w:rsidRPr="002F089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4D5E1C" w:rsidRPr="002F0891" w:rsidRDefault="004D5E1C" w:rsidP="004D5E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F0891">
        <w:rPr>
          <w:rFonts w:ascii="Times New Roman" w:eastAsia="Times New Roman" w:hAnsi="Times New Roman" w:cs="Times New Roman"/>
          <w:spacing w:val="-7"/>
          <w:sz w:val="30"/>
          <w:szCs w:val="30"/>
          <w:lang w:eastAsia="ru-RU"/>
        </w:rPr>
        <w:t>Кроме исправлений, сделанных в тексте, и замечаний на полях контрольной ра</w:t>
      </w:r>
      <w:r w:rsidRPr="002F0891">
        <w:rPr>
          <w:rFonts w:ascii="Times New Roman" w:eastAsia="Times New Roman" w:hAnsi="Times New Roman" w:cs="Times New Roman"/>
          <w:spacing w:val="-7"/>
          <w:sz w:val="30"/>
          <w:szCs w:val="30"/>
          <w:lang w:eastAsia="ru-RU"/>
        </w:rPr>
        <w:softHyphen/>
        <w:t>боты преподаватель на основании анализа содержания выполненной контрольной ра</w:t>
      </w:r>
      <w:r w:rsidRPr="002F0891">
        <w:rPr>
          <w:rFonts w:ascii="Times New Roman" w:eastAsia="Times New Roman" w:hAnsi="Times New Roman" w:cs="Times New Roman"/>
          <w:spacing w:val="-7"/>
          <w:sz w:val="30"/>
          <w:szCs w:val="30"/>
          <w:lang w:eastAsia="ru-RU"/>
        </w:rPr>
        <w:softHyphen/>
      </w:r>
      <w:r w:rsidRPr="002F089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боты пишет рецензию. Объем рецензии зависит от качества выполнения контрольной работы. При составлении рецензии необходимо отметить ее положительные стороны, </w:t>
      </w:r>
      <w:r w:rsidRPr="002F0891">
        <w:rPr>
          <w:rFonts w:ascii="Times New Roman" w:eastAsia="Times New Roman" w:hAnsi="Times New Roman" w:cs="Times New Roman"/>
          <w:spacing w:val="-7"/>
          <w:sz w:val="30"/>
          <w:szCs w:val="30"/>
          <w:lang w:eastAsia="ru-RU"/>
        </w:rPr>
        <w:t xml:space="preserve">далее если контрольная работа не зачтена и возвращается учащемуся для доработки. В </w:t>
      </w:r>
      <w:r w:rsidRPr="002F089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рецензии необходимо дать анализ ошибок, допущенных в контрольной работе, пере</w:t>
      </w:r>
      <w:r w:rsidRPr="002F089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softHyphen/>
      </w:r>
      <w:r w:rsidRPr="002F0891">
        <w:rPr>
          <w:rFonts w:ascii="Times New Roman" w:eastAsia="Times New Roman" w:hAnsi="Times New Roman" w:cs="Times New Roman"/>
          <w:spacing w:val="-7"/>
          <w:sz w:val="30"/>
          <w:szCs w:val="30"/>
          <w:lang w:eastAsia="ru-RU"/>
        </w:rPr>
        <w:t xml:space="preserve">числить нераскрытые и недостаточно полно освещенные вопросы, указать учащемуся, </w:t>
      </w:r>
      <w:r w:rsidRPr="002F089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какой раздел или параграф учебника он должен изучить, чтобы правильно выполнить </w:t>
      </w:r>
      <w:r w:rsidRPr="002F0891">
        <w:rPr>
          <w:rFonts w:ascii="Times New Roman" w:eastAsia="Times New Roman" w:hAnsi="Times New Roman" w:cs="Times New Roman"/>
          <w:sz w:val="30"/>
          <w:szCs w:val="30"/>
          <w:lang w:eastAsia="ru-RU"/>
        </w:rPr>
        <w:t>задание.</w:t>
      </w:r>
    </w:p>
    <w:p w:rsidR="004D5E1C" w:rsidRPr="002F0891" w:rsidRDefault="004D5E1C" w:rsidP="004D5E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F0891">
        <w:rPr>
          <w:rFonts w:ascii="Times New Roman" w:eastAsia="Times New Roman" w:hAnsi="Times New Roman" w:cs="Times New Roman"/>
          <w:sz w:val="30"/>
          <w:szCs w:val="30"/>
          <w:lang w:eastAsia="ru-RU"/>
        </w:rPr>
        <w:t>Результаты выполнения домашней контрольной работы оцениваются отметками </w:t>
      </w:r>
      <w:r w:rsidRPr="002F0891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«зачтено»</w:t>
      </w:r>
      <w:r w:rsidRPr="002F0891">
        <w:rPr>
          <w:rFonts w:ascii="Times New Roman" w:eastAsia="Times New Roman" w:hAnsi="Times New Roman" w:cs="Times New Roman"/>
          <w:sz w:val="30"/>
          <w:szCs w:val="30"/>
          <w:lang w:eastAsia="ru-RU"/>
        </w:rPr>
        <w:t>, </w:t>
      </w:r>
      <w:r w:rsidRPr="002F0891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«не зачтено»</w:t>
      </w:r>
      <w:r w:rsidRPr="002F089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4D5E1C" w:rsidRPr="002F0891" w:rsidRDefault="004D5E1C" w:rsidP="004D5E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F089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В рецензии на контрольную работу, не имеющую замечаний и не требующую </w:t>
      </w:r>
      <w:r w:rsidRPr="002F0891">
        <w:rPr>
          <w:rFonts w:ascii="Times New Roman" w:eastAsia="Times New Roman" w:hAnsi="Times New Roman" w:cs="Times New Roman"/>
          <w:spacing w:val="-7"/>
          <w:sz w:val="30"/>
          <w:szCs w:val="30"/>
          <w:lang w:eastAsia="ru-RU"/>
        </w:rPr>
        <w:t>доработки, нельзя ограничиваться только указанием на то, что работа зачтена. Следует обратить внимание учащегося на необходимость углубления теоретических знаний по дисциплине, на возможность применения их в практической работе, рекомендовать до</w:t>
      </w:r>
      <w:r w:rsidRPr="002F0891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полнительную литературу для самостоятельного изучения.</w:t>
      </w:r>
    </w:p>
    <w:p w:rsidR="004D5E1C" w:rsidRPr="002F0891" w:rsidRDefault="004D5E1C" w:rsidP="004D5E1C">
      <w:pPr>
        <w:widowControl w:val="0"/>
        <w:shd w:val="clear" w:color="auto" w:fill="FFFFFF"/>
        <w:autoSpaceDE w:val="0"/>
        <w:autoSpaceDN w:val="0"/>
        <w:adjustRightInd w:val="0"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2F089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Рецензия подписывается преподавателем с указанием даты ее написания. </w:t>
      </w:r>
      <w:r w:rsidRPr="002F0891">
        <w:rPr>
          <w:rFonts w:ascii="Times New Roman" w:eastAsia="Times New Roman" w:hAnsi="Times New Roman" w:cs="Times New Roman"/>
          <w:spacing w:val="-7"/>
          <w:sz w:val="30"/>
          <w:szCs w:val="30"/>
          <w:lang w:eastAsia="ru-RU"/>
        </w:rPr>
        <w:t xml:space="preserve">Результаты рецензирования регистрируются в журнале учета домашних контрольных </w:t>
      </w:r>
      <w:r w:rsidRPr="002F089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работ, курсовых проектов (работ) учащихся заочного отделения. </w:t>
      </w:r>
    </w:p>
    <w:p w:rsidR="007D6609" w:rsidRDefault="007D6609" w:rsidP="00E84F6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4D5E1C" w:rsidRDefault="004D5E1C" w:rsidP="00E84F6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4D5E1C" w:rsidRDefault="004D5E1C" w:rsidP="00E84F6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4D5E1C" w:rsidRDefault="004D5E1C" w:rsidP="00E84F6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4D5E1C" w:rsidRPr="00503A47" w:rsidRDefault="008B3CAD" w:rsidP="004D5E1C">
      <w:pPr>
        <w:spacing w:line="360" w:lineRule="exact"/>
        <w:ind w:firstLine="709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u w:val="single"/>
        </w:rPr>
      </w:pPr>
      <w:bookmarkStart w:id="1" w:name="bookmark3"/>
      <w:r w:rsidRPr="00503A47">
        <w:rPr>
          <w:rStyle w:val="7"/>
          <w:rFonts w:eastAsiaTheme="minorHAnsi"/>
          <w:b/>
          <w:bCs/>
        </w:rPr>
        <w:lastRenderedPageBreak/>
        <w:t xml:space="preserve">ЗАДАНИЕ </w:t>
      </w:r>
      <w:r w:rsidR="004D5E1C" w:rsidRPr="00503A47">
        <w:rPr>
          <w:rStyle w:val="7"/>
          <w:rFonts w:eastAsiaTheme="minorHAnsi"/>
          <w:b/>
          <w:bCs/>
        </w:rPr>
        <w:t>ДОМАШНЕЙ КОНТРОЛЬНОЙ РАБОТЫ</w:t>
      </w:r>
      <w:bookmarkEnd w:id="1"/>
    </w:p>
    <w:p w:rsidR="004D5E1C" w:rsidRPr="00FB002A" w:rsidRDefault="004D5E1C" w:rsidP="004D5E1C">
      <w:pPr>
        <w:pStyle w:val="31"/>
        <w:shd w:val="clear" w:color="auto" w:fill="auto"/>
        <w:spacing w:before="0" w:line="360" w:lineRule="exact"/>
        <w:ind w:firstLine="709"/>
        <w:rPr>
          <w:sz w:val="28"/>
        </w:rPr>
      </w:pPr>
    </w:p>
    <w:p w:rsidR="004D5E1C" w:rsidRPr="00FB002A" w:rsidRDefault="004D5E1C" w:rsidP="004D5E1C">
      <w:pPr>
        <w:pStyle w:val="31"/>
        <w:shd w:val="clear" w:color="auto" w:fill="auto"/>
        <w:spacing w:before="0" w:line="360" w:lineRule="exact"/>
        <w:ind w:firstLine="709"/>
        <w:rPr>
          <w:sz w:val="28"/>
        </w:rPr>
      </w:pPr>
      <w:r w:rsidRPr="00FB002A">
        <w:rPr>
          <w:sz w:val="28"/>
        </w:rPr>
        <w:t>Вариант теоретических вопросов</w:t>
      </w:r>
      <w:r w:rsidR="00816BC7">
        <w:rPr>
          <w:sz w:val="28"/>
        </w:rPr>
        <w:t xml:space="preserve"> и практических заданий</w:t>
      </w:r>
      <w:r w:rsidRPr="00FB002A">
        <w:rPr>
          <w:sz w:val="28"/>
        </w:rPr>
        <w:t xml:space="preserve"> контрольной работы определяется по таблице в зависимости от двух последних цифр номера личного дела учащегося</w:t>
      </w:r>
      <w:r w:rsidR="00816BC7">
        <w:rPr>
          <w:sz w:val="28"/>
        </w:rPr>
        <w:t>, которые указывают на два теоретических вопросов и одно практическое задание</w:t>
      </w:r>
      <w:r w:rsidRPr="00FB002A">
        <w:rPr>
          <w:sz w:val="28"/>
        </w:rPr>
        <w:t>.</w:t>
      </w:r>
    </w:p>
    <w:p w:rsidR="004D5E1C" w:rsidRPr="00FB002A" w:rsidRDefault="004D5E1C" w:rsidP="004D5E1C">
      <w:pPr>
        <w:pStyle w:val="31"/>
        <w:shd w:val="clear" w:color="auto" w:fill="auto"/>
        <w:spacing w:before="0" w:line="360" w:lineRule="exact"/>
        <w:ind w:firstLine="709"/>
        <w:rPr>
          <w:sz w:val="28"/>
        </w:rPr>
      </w:pPr>
      <w:r w:rsidRPr="00FB002A">
        <w:rPr>
          <w:sz w:val="28"/>
        </w:rPr>
        <w:t xml:space="preserve">В таблице по вертикали размещены цифры от 0 до 9, каждая из которых - предпоследняя цифра номера личного дела учащегося. </w:t>
      </w:r>
      <w:r w:rsidR="00816BC7">
        <w:rPr>
          <w:sz w:val="28"/>
        </w:rPr>
        <w:t xml:space="preserve">По горизонтали – последняя цифра номера личного дела учащегося. </w:t>
      </w:r>
      <w:r w:rsidRPr="00FB002A">
        <w:rPr>
          <w:sz w:val="28"/>
        </w:rPr>
        <w:t>Пересечение вертикальной и горизонтальной линий определяет клетку с номерами вопросов контрольной работы</w:t>
      </w:r>
      <w:r w:rsidR="00816BC7">
        <w:rPr>
          <w:sz w:val="28"/>
        </w:rPr>
        <w:t>, две первые цифры указывают на теоретические вопросы и третья на практическое задание</w:t>
      </w:r>
      <w:r w:rsidRPr="00FB002A">
        <w:rPr>
          <w:sz w:val="28"/>
        </w:rPr>
        <w:t>.</w:t>
      </w:r>
    </w:p>
    <w:p w:rsidR="004D5E1C" w:rsidRPr="00BB33F7" w:rsidRDefault="004D5E1C" w:rsidP="004D5E1C">
      <w:pPr>
        <w:rPr>
          <w:rFonts w:ascii="Times New Roman" w:hAnsi="Times New Roman" w:cs="Times New Roman"/>
          <w:sz w:val="2"/>
          <w:szCs w:val="2"/>
        </w:rPr>
      </w:pPr>
    </w:p>
    <w:p w:rsidR="004D5E1C" w:rsidRPr="00BB33F7" w:rsidRDefault="004D5E1C" w:rsidP="004D5E1C">
      <w:pPr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BB33F7">
        <w:rPr>
          <w:rFonts w:ascii="Times New Roman" w:hAnsi="Times New Roman" w:cs="Times New Roman"/>
          <w:b/>
          <w:sz w:val="27"/>
          <w:szCs w:val="27"/>
          <w:u w:val="single"/>
        </w:rPr>
        <w:t>Варианты</w:t>
      </w:r>
      <w:r>
        <w:rPr>
          <w:rFonts w:ascii="Times New Roman" w:hAnsi="Times New Roman" w:cs="Times New Roman"/>
          <w:b/>
          <w:sz w:val="27"/>
          <w:szCs w:val="27"/>
          <w:u w:val="single"/>
        </w:rPr>
        <w:t xml:space="preserve"> теоретических вопросов для</w:t>
      </w:r>
      <w:r w:rsidRPr="00BB33F7">
        <w:rPr>
          <w:rFonts w:ascii="Times New Roman" w:hAnsi="Times New Roman" w:cs="Times New Roman"/>
          <w:b/>
          <w:sz w:val="27"/>
          <w:szCs w:val="27"/>
          <w:u w:val="single"/>
        </w:rPr>
        <w:t xml:space="preserve"> контрольной работы:</w:t>
      </w:r>
    </w:p>
    <w:p w:rsidR="004D5E1C" w:rsidRDefault="004D5E1C" w:rsidP="004D5E1C">
      <w:pPr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781"/>
        <w:gridCol w:w="798"/>
        <w:gridCol w:w="798"/>
        <w:gridCol w:w="875"/>
        <w:gridCol w:w="721"/>
        <w:gridCol w:w="798"/>
        <w:gridCol w:w="798"/>
        <w:gridCol w:w="798"/>
        <w:gridCol w:w="799"/>
        <w:gridCol w:w="799"/>
        <w:gridCol w:w="781"/>
      </w:tblGrid>
      <w:tr w:rsidR="004D5E1C" w:rsidRPr="00AB563A" w:rsidTr="00063AF5">
        <w:tc>
          <w:tcPr>
            <w:tcW w:w="826" w:type="dxa"/>
            <w:shd w:val="clear" w:color="auto" w:fill="auto"/>
          </w:tcPr>
          <w:p w:rsidR="004D5E1C" w:rsidRPr="00AB563A" w:rsidRDefault="004D5E1C" w:rsidP="00063AF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746" w:type="dxa"/>
            <w:gridSpan w:val="11"/>
            <w:shd w:val="clear" w:color="auto" w:fill="auto"/>
            <w:vAlign w:val="center"/>
          </w:tcPr>
          <w:p w:rsidR="004D5E1C" w:rsidRPr="00AB563A" w:rsidRDefault="004D5E1C" w:rsidP="00063AF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b/>
                <w:sz w:val="27"/>
                <w:szCs w:val="27"/>
              </w:rPr>
              <w:t>Последняя цифра личного номера учащегося</w:t>
            </w:r>
          </w:p>
        </w:tc>
      </w:tr>
      <w:tr w:rsidR="004D5E1C" w:rsidRPr="00AB563A" w:rsidTr="00063AF5">
        <w:tc>
          <w:tcPr>
            <w:tcW w:w="826" w:type="dxa"/>
            <w:vMerge w:val="restart"/>
            <w:shd w:val="clear" w:color="auto" w:fill="auto"/>
            <w:textDirection w:val="btLr"/>
            <w:vAlign w:val="center"/>
          </w:tcPr>
          <w:p w:rsidR="004D5E1C" w:rsidRPr="00AB563A" w:rsidRDefault="004D5E1C" w:rsidP="00063A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b/>
                <w:sz w:val="27"/>
                <w:szCs w:val="27"/>
              </w:rPr>
              <w:t>Предпоследняя цифра личного номера учащегося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4D5E1C" w:rsidRPr="00AB563A" w:rsidRDefault="004D5E1C" w:rsidP="00063AF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D5E1C" w:rsidRPr="00AB563A" w:rsidRDefault="004D5E1C" w:rsidP="00063AF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D5E1C" w:rsidRPr="00AB563A" w:rsidRDefault="004D5E1C" w:rsidP="00063AF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="004D5E1C" w:rsidRPr="00AB563A" w:rsidRDefault="004D5E1C" w:rsidP="00063AF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4D5E1C" w:rsidRPr="00AB563A" w:rsidRDefault="004D5E1C" w:rsidP="00063AF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4D5E1C" w:rsidRPr="00AB563A" w:rsidRDefault="004D5E1C" w:rsidP="00063AF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b/>
                <w:sz w:val="27"/>
                <w:szCs w:val="27"/>
              </w:rPr>
              <w:t>2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4D5E1C" w:rsidRPr="00AB563A" w:rsidRDefault="004D5E1C" w:rsidP="00063AF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b/>
                <w:sz w:val="27"/>
                <w:szCs w:val="27"/>
              </w:rPr>
              <w:t>3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4D5E1C" w:rsidRPr="00AB563A" w:rsidRDefault="004D5E1C" w:rsidP="00063AF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b/>
                <w:sz w:val="27"/>
                <w:szCs w:val="27"/>
              </w:rPr>
              <w:t>4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4D5E1C" w:rsidRPr="00AB563A" w:rsidRDefault="004D5E1C" w:rsidP="00063AF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b/>
                <w:sz w:val="27"/>
                <w:szCs w:val="27"/>
              </w:rPr>
              <w:t>5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4D5E1C" w:rsidRPr="00AB563A" w:rsidRDefault="004D5E1C" w:rsidP="00063AF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b/>
                <w:sz w:val="27"/>
                <w:szCs w:val="27"/>
              </w:rPr>
              <w:t>6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4D5E1C" w:rsidRPr="00AB563A" w:rsidRDefault="004D5E1C" w:rsidP="00063AF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b/>
                <w:sz w:val="27"/>
                <w:szCs w:val="27"/>
              </w:rPr>
              <w:t>7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4D5E1C" w:rsidRPr="00AB563A" w:rsidRDefault="004D5E1C" w:rsidP="00063AF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b/>
                <w:sz w:val="27"/>
                <w:szCs w:val="27"/>
              </w:rPr>
              <w:t>8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4D5E1C" w:rsidRPr="00AB563A" w:rsidRDefault="004D5E1C" w:rsidP="00063AF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b/>
                <w:sz w:val="27"/>
                <w:szCs w:val="27"/>
              </w:rPr>
              <w:t>9</w:t>
            </w:r>
          </w:p>
        </w:tc>
      </w:tr>
      <w:tr w:rsidR="004D5E1C" w:rsidRPr="00AB563A" w:rsidTr="00816BC7">
        <w:tc>
          <w:tcPr>
            <w:tcW w:w="826" w:type="dxa"/>
            <w:vMerge/>
            <w:shd w:val="clear" w:color="auto" w:fill="auto"/>
          </w:tcPr>
          <w:p w:rsidR="004D5E1C" w:rsidRPr="00AB563A" w:rsidRDefault="004D5E1C" w:rsidP="00063AF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:rsidR="004D5E1C" w:rsidRPr="00AB563A" w:rsidRDefault="004D5E1C" w:rsidP="00063AF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  <w:tc>
          <w:tcPr>
            <w:tcW w:w="798" w:type="dxa"/>
            <w:shd w:val="clear" w:color="auto" w:fill="auto"/>
          </w:tcPr>
          <w:p w:rsidR="004D5E1C" w:rsidRPr="00AB563A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4D5E1C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30</w:t>
            </w:r>
          </w:p>
          <w:p w:rsidR="00816BC7" w:rsidRPr="00AB563A" w:rsidRDefault="00816BC7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38</w:t>
            </w:r>
          </w:p>
        </w:tc>
        <w:tc>
          <w:tcPr>
            <w:tcW w:w="798" w:type="dxa"/>
            <w:shd w:val="clear" w:color="auto" w:fill="auto"/>
          </w:tcPr>
          <w:p w:rsidR="004D5E1C" w:rsidRPr="00AB563A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  <w:p w:rsidR="004D5E1C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31</w:t>
            </w:r>
          </w:p>
          <w:p w:rsidR="00816BC7" w:rsidRPr="00AB563A" w:rsidRDefault="00816BC7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</w:t>
            </w:r>
          </w:p>
        </w:tc>
        <w:tc>
          <w:tcPr>
            <w:tcW w:w="875" w:type="dxa"/>
            <w:shd w:val="clear" w:color="auto" w:fill="auto"/>
          </w:tcPr>
          <w:p w:rsidR="004D5E1C" w:rsidRPr="00AB563A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  <w:p w:rsidR="004D5E1C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32</w:t>
            </w:r>
          </w:p>
          <w:p w:rsidR="00816BC7" w:rsidRPr="00AB563A" w:rsidRDefault="00816BC7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</w:t>
            </w:r>
          </w:p>
        </w:tc>
        <w:tc>
          <w:tcPr>
            <w:tcW w:w="721" w:type="dxa"/>
            <w:shd w:val="clear" w:color="auto" w:fill="auto"/>
          </w:tcPr>
          <w:p w:rsidR="004D5E1C" w:rsidRPr="00AB563A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  <w:p w:rsidR="004D5E1C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33</w:t>
            </w:r>
          </w:p>
          <w:p w:rsidR="00816BC7" w:rsidRPr="00AB563A" w:rsidRDefault="00816BC7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</w:t>
            </w:r>
          </w:p>
        </w:tc>
        <w:tc>
          <w:tcPr>
            <w:tcW w:w="798" w:type="dxa"/>
            <w:shd w:val="clear" w:color="auto" w:fill="auto"/>
          </w:tcPr>
          <w:p w:rsidR="004D5E1C" w:rsidRPr="00AB563A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  <w:p w:rsidR="004D5E1C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34</w:t>
            </w:r>
          </w:p>
          <w:p w:rsidR="00816BC7" w:rsidRPr="00AB563A" w:rsidRDefault="00816BC7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</w:t>
            </w:r>
          </w:p>
        </w:tc>
        <w:tc>
          <w:tcPr>
            <w:tcW w:w="798" w:type="dxa"/>
            <w:shd w:val="clear" w:color="auto" w:fill="auto"/>
          </w:tcPr>
          <w:p w:rsidR="004D5E1C" w:rsidRPr="00AB563A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  <w:p w:rsidR="004D5E1C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35</w:t>
            </w:r>
          </w:p>
          <w:p w:rsidR="00816BC7" w:rsidRPr="00AB563A" w:rsidRDefault="00816BC7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</w:t>
            </w:r>
          </w:p>
        </w:tc>
        <w:tc>
          <w:tcPr>
            <w:tcW w:w="798" w:type="dxa"/>
            <w:shd w:val="clear" w:color="auto" w:fill="auto"/>
          </w:tcPr>
          <w:p w:rsidR="004D5E1C" w:rsidRPr="00AB563A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  <w:p w:rsidR="004D5E1C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36</w:t>
            </w:r>
          </w:p>
          <w:p w:rsidR="00816BC7" w:rsidRPr="00AB563A" w:rsidRDefault="00816BC7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</w:t>
            </w:r>
          </w:p>
        </w:tc>
        <w:tc>
          <w:tcPr>
            <w:tcW w:w="799" w:type="dxa"/>
            <w:shd w:val="clear" w:color="auto" w:fill="auto"/>
          </w:tcPr>
          <w:p w:rsidR="004D5E1C" w:rsidRPr="00AB563A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  <w:p w:rsidR="004D5E1C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37</w:t>
            </w:r>
          </w:p>
          <w:p w:rsidR="00816BC7" w:rsidRPr="00AB563A" w:rsidRDefault="00816BC7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</w:t>
            </w:r>
          </w:p>
        </w:tc>
        <w:tc>
          <w:tcPr>
            <w:tcW w:w="799" w:type="dxa"/>
            <w:shd w:val="clear" w:color="auto" w:fill="auto"/>
          </w:tcPr>
          <w:p w:rsidR="004D5E1C" w:rsidRPr="00AB563A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  <w:p w:rsidR="004D5E1C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38</w:t>
            </w:r>
          </w:p>
          <w:p w:rsidR="00816BC7" w:rsidRPr="00AB563A" w:rsidRDefault="00816BC7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781" w:type="dxa"/>
            <w:shd w:val="clear" w:color="auto" w:fill="auto"/>
          </w:tcPr>
          <w:p w:rsidR="004D5E1C" w:rsidRPr="00AB563A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  <w:p w:rsidR="004D5E1C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39</w:t>
            </w:r>
          </w:p>
          <w:p w:rsidR="00816BC7" w:rsidRPr="00AB563A" w:rsidRDefault="00816BC7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</w:t>
            </w:r>
          </w:p>
        </w:tc>
      </w:tr>
      <w:tr w:rsidR="004D5E1C" w:rsidRPr="00AB563A" w:rsidTr="00816BC7">
        <w:tc>
          <w:tcPr>
            <w:tcW w:w="826" w:type="dxa"/>
            <w:vMerge/>
            <w:shd w:val="clear" w:color="auto" w:fill="auto"/>
          </w:tcPr>
          <w:p w:rsidR="004D5E1C" w:rsidRPr="00AB563A" w:rsidRDefault="004D5E1C" w:rsidP="00063AF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:rsidR="004D5E1C" w:rsidRPr="00AB563A" w:rsidRDefault="004D5E1C" w:rsidP="00063AF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798" w:type="dxa"/>
            <w:shd w:val="clear" w:color="auto" w:fill="auto"/>
          </w:tcPr>
          <w:p w:rsidR="004D5E1C" w:rsidRPr="00AB563A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  <w:p w:rsidR="004D5E1C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40</w:t>
            </w:r>
          </w:p>
          <w:p w:rsidR="00816BC7" w:rsidRPr="00AB563A" w:rsidRDefault="00816BC7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</w:t>
            </w:r>
          </w:p>
        </w:tc>
        <w:tc>
          <w:tcPr>
            <w:tcW w:w="798" w:type="dxa"/>
            <w:shd w:val="clear" w:color="auto" w:fill="auto"/>
          </w:tcPr>
          <w:p w:rsidR="004D5E1C" w:rsidRPr="00AB563A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  <w:p w:rsidR="004D5E1C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41</w:t>
            </w:r>
          </w:p>
          <w:p w:rsidR="00816BC7" w:rsidRPr="00AB563A" w:rsidRDefault="00816BC7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27</w:t>
            </w:r>
          </w:p>
        </w:tc>
        <w:tc>
          <w:tcPr>
            <w:tcW w:w="875" w:type="dxa"/>
            <w:shd w:val="clear" w:color="auto" w:fill="auto"/>
          </w:tcPr>
          <w:p w:rsidR="004D5E1C" w:rsidRPr="00AB563A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  <w:p w:rsidR="004D5E1C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42</w:t>
            </w:r>
          </w:p>
          <w:p w:rsidR="00816BC7" w:rsidRPr="00AB563A" w:rsidRDefault="00816BC7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</w:t>
            </w:r>
          </w:p>
        </w:tc>
        <w:tc>
          <w:tcPr>
            <w:tcW w:w="721" w:type="dxa"/>
            <w:shd w:val="clear" w:color="auto" w:fill="auto"/>
          </w:tcPr>
          <w:p w:rsidR="004D5E1C" w:rsidRPr="00AB563A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  <w:p w:rsidR="004D5E1C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43</w:t>
            </w:r>
          </w:p>
          <w:p w:rsidR="00816BC7" w:rsidRPr="00AB563A" w:rsidRDefault="00816BC7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798" w:type="dxa"/>
            <w:shd w:val="clear" w:color="auto" w:fill="auto"/>
          </w:tcPr>
          <w:p w:rsidR="004D5E1C" w:rsidRPr="00AB563A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  <w:p w:rsidR="004D5E1C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44</w:t>
            </w:r>
          </w:p>
          <w:p w:rsidR="00816BC7" w:rsidRPr="00AB563A" w:rsidRDefault="00816BC7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</w:t>
            </w:r>
          </w:p>
        </w:tc>
        <w:tc>
          <w:tcPr>
            <w:tcW w:w="798" w:type="dxa"/>
            <w:shd w:val="clear" w:color="auto" w:fill="auto"/>
          </w:tcPr>
          <w:p w:rsidR="004D5E1C" w:rsidRPr="00AB563A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  <w:p w:rsidR="004D5E1C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45</w:t>
            </w:r>
          </w:p>
          <w:p w:rsidR="00816BC7" w:rsidRPr="00AB563A" w:rsidRDefault="00816BC7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23</w:t>
            </w:r>
          </w:p>
        </w:tc>
        <w:tc>
          <w:tcPr>
            <w:tcW w:w="798" w:type="dxa"/>
            <w:shd w:val="clear" w:color="auto" w:fill="auto"/>
          </w:tcPr>
          <w:p w:rsidR="004D5E1C" w:rsidRPr="00AB563A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17</w:t>
            </w:r>
          </w:p>
          <w:p w:rsidR="004D5E1C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46</w:t>
            </w:r>
          </w:p>
          <w:p w:rsidR="00816BC7" w:rsidRPr="00AB563A" w:rsidRDefault="00816BC7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22</w:t>
            </w:r>
          </w:p>
        </w:tc>
        <w:tc>
          <w:tcPr>
            <w:tcW w:w="799" w:type="dxa"/>
            <w:shd w:val="clear" w:color="auto" w:fill="auto"/>
          </w:tcPr>
          <w:p w:rsidR="004D5E1C" w:rsidRPr="00AB563A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  <w:p w:rsidR="004D5E1C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47</w:t>
            </w:r>
          </w:p>
          <w:p w:rsidR="00816BC7" w:rsidRPr="00AB563A" w:rsidRDefault="00816BC7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21</w:t>
            </w:r>
          </w:p>
        </w:tc>
        <w:tc>
          <w:tcPr>
            <w:tcW w:w="799" w:type="dxa"/>
            <w:shd w:val="clear" w:color="auto" w:fill="auto"/>
          </w:tcPr>
          <w:p w:rsidR="004D5E1C" w:rsidRPr="00AB563A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19</w:t>
            </w:r>
          </w:p>
          <w:p w:rsidR="004D5E1C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48</w:t>
            </w:r>
          </w:p>
          <w:p w:rsidR="00816BC7" w:rsidRPr="00AB563A" w:rsidRDefault="00816BC7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781" w:type="dxa"/>
            <w:shd w:val="clear" w:color="auto" w:fill="auto"/>
          </w:tcPr>
          <w:p w:rsidR="004D5E1C" w:rsidRPr="00AB563A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  <w:p w:rsidR="004D5E1C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49</w:t>
            </w:r>
          </w:p>
          <w:p w:rsidR="00816BC7" w:rsidRPr="00AB563A" w:rsidRDefault="00816BC7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</w:t>
            </w:r>
          </w:p>
        </w:tc>
      </w:tr>
      <w:tr w:rsidR="004D5E1C" w:rsidRPr="00AB563A" w:rsidTr="00816BC7">
        <w:tc>
          <w:tcPr>
            <w:tcW w:w="826" w:type="dxa"/>
            <w:vMerge/>
            <w:shd w:val="clear" w:color="auto" w:fill="auto"/>
          </w:tcPr>
          <w:p w:rsidR="004D5E1C" w:rsidRPr="00AB563A" w:rsidRDefault="004D5E1C" w:rsidP="00063AF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:rsidR="004D5E1C" w:rsidRPr="00AB563A" w:rsidRDefault="004D5E1C" w:rsidP="00063AF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b/>
                <w:sz w:val="27"/>
                <w:szCs w:val="27"/>
              </w:rPr>
              <w:t>2</w:t>
            </w:r>
          </w:p>
        </w:tc>
        <w:tc>
          <w:tcPr>
            <w:tcW w:w="798" w:type="dxa"/>
            <w:shd w:val="clear" w:color="auto" w:fill="auto"/>
          </w:tcPr>
          <w:p w:rsidR="004D5E1C" w:rsidRPr="00AB563A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21</w:t>
            </w:r>
          </w:p>
          <w:p w:rsidR="004D5E1C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50</w:t>
            </w:r>
          </w:p>
          <w:p w:rsidR="00816BC7" w:rsidRPr="00AB563A" w:rsidRDefault="00816BC7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798" w:type="dxa"/>
            <w:shd w:val="clear" w:color="auto" w:fill="auto"/>
          </w:tcPr>
          <w:p w:rsidR="004D5E1C" w:rsidRPr="00AB563A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22</w:t>
            </w:r>
          </w:p>
          <w:p w:rsidR="004D5E1C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51</w:t>
            </w:r>
          </w:p>
          <w:p w:rsidR="00816BC7" w:rsidRPr="00AB563A" w:rsidRDefault="00816BC7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875" w:type="dxa"/>
            <w:shd w:val="clear" w:color="auto" w:fill="auto"/>
          </w:tcPr>
          <w:p w:rsidR="004D5E1C" w:rsidRPr="00AB563A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23</w:t>
            </w:r>
          </w:p>
          <w:p w:rsidR="004D5E1C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52</w:t>
            </w:r>
          </w:p>
          <w:p w:rsidR="00816BC7" w:rsidRPr="00AB563A" w:rsidRDefault="00816BC7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721" w:type="dxa"/>
            <w:shd w:val="clear" w:color="auto" w:fill="auto"/>
          </w:tcPr>
          <w:p w:rsidR="004D5E1C" w:rsidRPr="00AB563A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24</w:t>
            </w:r>
          </w:p>
          <w:p w:rsidR="004D5E1C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53</w:t>
            </w:r>
          </w:p>
          <w:p w:rsidR="00816BC7" w:rsidRPr="00AB563A" w:rsidRDefault="00816BC7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798" w:type="dxa"/>
            <w:shd w:val="clear" w:color="auto" w:fill="auto"/>
          </w:tcPr>
          <w:p w:rsidR="004D5E1C" w:rsidRPr="00AB563A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  <w:p w:rsidR="004D5E1C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54</w:t>
            </w:r>
          </w:p>
          <w:p w:rsidR="00816BC7" w:rsidRPr="00AB563A" w:rsidRDefault="00816BC7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798" w:type="dxa"/>
            <w:shd w:val="clear" w:color="auto" w:fill="auto"/>
          </w:tcPr>
          <w:p w:rsidR="004D5E1C" w:rsidRPr="00AB563A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26</w:t>
            </w:r>
          </w:p>
          <w:p w:rsidR="004D5E1C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55</w:t>
            </w:r>
          </w:p>
          <w:p w:rsidR="00816BC7" w:rsidRPr="00AB563A" w:rsidRDefault="00816BC7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798" w:type="dxa"/>
            <w:shd w:val="clear" w:color="auto" w:fill="auto"/>
          </w:tcPr>
          <w:p w:rsidR="004D5E1C" w:rsidRPr="00AB563A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27</w:t>
            </w:r>
          </w:p>
          <w:p w:rsidR="004D5E1C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56</w:t>
            </w:r>
          </w:p>
          <w:p w:rsidR="00816BC7" w:rsidRPr="00AB563A" w:rsidRDefault="00816BC7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799" w:type="dxa"/>
            <w:shd w:val="clear" w:color="auto" w:fill="auto"/>
          </w:tcPr>
          <w:p w:rsidR="004D5E1C" w:rsidRPr="00AB563A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28</w:t>
            </w:r>
          </w:p>
          <w:p w:rsidR="004D5E1C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57</w:t>
            </w:r>
          </w:p>
          <w:p w:rsidR="00816BC7" w:rsidRPr="00AB563A" w:rsidRDefault="00816BC7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799" w:type="dxa"/>
            <w:shd w:val="clear" w:color="auto" w:fill="auto"/>
          </w:tcPr>
          <w:p w:rsidR="004D5E1C" w:rsidRPr="00AB563A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29</w:t>
            </w:r>
          </w:p>
          <w:p w:rsidR="004D5E1C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58</w:t>
            </w:r>
          </w:p>
          <w:p w:rsidR="00816BC7" w:rsidRPr="00AB563A" w:rsidRDefault="00816BC7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781" w:type="dxa"/>
            <w:shd w:val="clear" w:color="auto" w:fill="auto"/>
          </w:tcPr>
          <w:p w:rsidR="004D5E1C" w:rsidRPr="00AB563A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30</w:t>
            </w:r>
          </w:p>
          <w:p w:rsidR="004D5E1C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59</w:t>
            </w:r>
          </w:p>
          <w:p w:rsidR="00816BC7" w:rsidRPr="00AB563A" w:rsidRDefault="00816BC7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</w:tr>
      <w:tr w:rsidR="004D5E1C" w:rsidRPr="00AB563A" w:rsidTr="00816BC7">
        <w:tc>
          <w:tcPr>
            <w:tcW w:w="826" w:type="dxa"/>
            <w:vMerge/>
            <w:shd w:val="clear" w:color="auto" w:fill="auto"/>
          </w:tcPr>
          <w:p w:rsidR="004D5E1C" w:rsidRPr="00AB563A" w:rsidRDefault="004D5E1C" w:rsidP="00063AF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:rsidR="004D5E1C" w:rsidRPr="00AB563A" w:rsidRDefault="004D5E1C" w:rsidP="00063AF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b/>
                <w:sz w:val="27"/>
                <w:szCs w:val="27"/>
              </w:rPr>
              <w:t>3</w:t>
            </w:r>
          </w:p>
        </w:tc>
        <w:tc>
          <w:tcPr>
            <w:tcW w:w="798" w:type="dxa"/>
            <w:shd w:val="clear" w:color="auto" w:fill="auto"/>
          </w:tcPr>
          <w:p w:rsidR="004D5E1C" w:rsidRPr="00AB563A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31</w:t>
            </w:r>
          </w:p>
          <w:p w:rsidR="004D5E1C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60</w:t>
            </w:r>
          </w:p>
          <w:p w:rsidR="00816BC7" w:rsidRDefault="00816BC7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  <w:p w:rsidR="00503A47" w:rsidRPr="00AB563A" w:rsidRDefault="00503A47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8" w:type="dxa"/>
            <w:shd w:val="clear" w:color="auto" w:fill="auto"/>
          </w:tcPr>
          <w:p w:rsidR="004D5E1C" w:rsidRPr="00AB563A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32</w:t>
            </w:r>
          </w:p>
          <w:p w:rsidR="004D5E1C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816BC7" w:rsidRPr="00AB563A" w:rsidRDefault="00816BC7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875" w:type="dxa"/>
            <w:shd w:val="clear" w:color="auto" w:fill="auto"/>
          </w:tcPr>
          <w:p w:rsidR="004D5E1C" w:rsidRPr="00AB563A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33</w:t>
            </w:r>
          </w:p>
          <w:p w:rsidR="004D5E1C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  <w:p w:rsidR="00816BC7" w:rsidRPr="00AB563A" w:rsidRDefault="00816BC7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721" w:type="dxa"/>
            <w:shd w:val="clear" w:color="auto" w:fill="auto"/>
          </w:tcPr>
          <w:p w:rsidR="004D5E1C" w:rsidRPr="00AB563A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34</w:t>
            </w:r>
          </w:p>
          <w:p w:rsidR="004D5E1C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  <w:p w:rsidR="00816BC7" w:rsidRPr="00AB563A" w:rsidRDefault="00503A47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798" w:type="dxa"/>
            <w:shd w:val="clear" w:color="auto" w:fill="auto"/>
          </w:tcPr>
          <w:p w:rsidR="004D5E1C" w:rsidRPr="00AB563A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35</w:t>
            </w:r>
          </w:p>
          <w:p w:rsidR="004D5E1C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  <w:p w:rsidR="00503A47" w:rsidRPr="00AB563A" w:rsidRDefault="00503A47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798" w:type="dxa"/>
            <w:shd w:val="clear" w:color="auto" w:fill="auto"/>
          </w:tcPr>
          <w:p w:rsidR="004D5E1C" w:rsidRPr="00AB563A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36</w:t>
            </w:r>
          </w:p>
          <w:p w:rsidR="004D5E1C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  <w:p w:rsidR="00503A47" w:rsidRPr="00AB563A" w:rsidRDefault="00503A47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798" w:type="dxa"/>
            <w:shd w:val="clear" w:color="auto" w:fill="auto"/>
          </w:tcPr>
          <w:p w:rsidR="004D5E1C" w:rsidRPr="00AB563A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37</w:t>
            </w:r>
          </w:p>
          <w:p w:rsidR="004D5E1C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  <w:p w:rsidR="00503A47" w:rsidRPr="00AB563A" w:rsidRDefault="00503A47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799" w:type="dxa"/>
            <w:shd w:val="clear" w:color="auto" w:fill="auto"/>
          </w:tcPr>
          <w:p w:rsidR="004D5E1C" w:rsidRPr="00AB563A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38</w:t>
            </w:r>
          </w:p>
          <w:p w:rsidR="004D5E1C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  <w:p w:rsidR="00503A47" w:rsidRPr="00AB563A" w:rsidRDefault="00503A47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:rsidR="004D5E1C" w:rsidRPr="00AB563A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39</w:t>
            </w:r>
          </w:p>
          <w:p w:rsidR="004D5E1C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  <w:p w:rsidR="00503A47" w:rsidRPr="00AB563A" w:rsidRDefault="00503A47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38</w:t>
            </w:r>
          </w:p>
        </w:tc>
        <w:tc>
          <w:tcPr>
            <w:tcW w:w="781" w:type="dxa"/>
            <w:shd w:val="clear" w:color="auto" w:fill="auto"/>
          </w:tcPr>
          <w:p w:rsidR="004D5E1C" w:rsidRPr="00AB563A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40</w:t>
            </w:r>
          </w:p>
          <w:p w:rsidR="004D5E1C" w:rsidRDefault="004D5E1C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  <w:p w:rsidR="00503A47" w:rsidRPr="00AB563A" w:rsidRDefault="00503A47" w:rsidP="00816B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</w:t>
            </w:r>
          </w:p>
        </w:tc>
      </w:tr>
      <w:tr w:rsidR="004D5E1C" w:rsidRPr="00AB563A" w:rsidTr="00503A47">
        <w:tc>
          <w:tcPr>
            <w:tcW w:w="826" w:type="dxa"/>
            <w:vMerge/>
            <w:shd w:val="clear" w:color="auto" w:fill="auto"/>
          </w:tcPr>
          <w:p w:rsidR="004D5E1C" w:rsidRPr="00AB563A" w:rsidRDefault="004D5E1C" w:rsidP="00063AF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:rsidR="004D5E1C" w:rsidRPr="00AB563A" w:rsidRDefault="004D5E1C" w:rsidP="00063AF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b/>
                <w:sz w:val="27"/>
                <w:szCs w:val="27"/>
              </w:rPr>
              <w:t>4</w:t>
            </w:r>
          </w:p>
        </w:tc>
        <w:tc>
          <w:tcPr>
            <w:tcW w:w="798" w:type="dxa"/>
            <w:shd w:val="clear" w:color="auto" w:fill="auto"/>
          </w:tcPr>
          <w:p w:rsidR="004D5E1C" w:rsidRPr="00AB563A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41</w:t>
            </w:r>
          </w:p>
          <w:p w:rsidR="004D5E1C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  <w:p w:rsidR="00503A47" w:rsidRPr="00AB563A" w:rsidRDefault="00503A47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</w:t>
            </w:r>
          </w:p>
        </w:tc>
        <w:tc>
          <w:tcPr>
            <w:tcW w:w="798" w:type="dxa"/>
            <w:shd w:val="clear" w:color="auto" w:fill="auto"/>
          </w:tcPr>
          <w:p w:rsidR="004D5E1C" w:rsidRPr="00AB563A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42</w:t>
            </w:r>
          </w:p>
          <w:p w:rsidR="004D5E1C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  <w:p w:rsidR="00503A47" w:rsidRPr="00AB563A" w:rsidRDefault="00503A47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</w:t>
            </w:r>
          </w:p>
        </w:tc>
        <w:tc>
          <w:tcPr>
            <w:tcW w:w="875" w:type="dxa"/>
            <w:shd w:val="clear" w:color="auto" w:fill="auto"/>
          </w:tcPr>
          <w:p w:rsidR="004D5E1C" w:rsidRPr="00AB563A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43</w:t>
            </w:r>
          </w:p>
          <w:p w:rsidR="004D5E1C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  <w:p w:rsidR="00503A47" w:rsidRPr="00AB563A" w:rsidRDefault="00503A47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</w:t>
            </w:r>
          </w:p>
        </w:tc>
        <w:tc>
          <w:tcPr>
            <w:tcW w:w="721" w:type="dxa"/>
            <w:shd w:val="clear" w:color="auto" w:fill="auto"/>
          </w:tcPr>
          <w:p w:rsidR="004D5E1C" w:rsidRPr="00AB563A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44</w:t>
            </w:r>
          </w:p>
          <w:p w:rsidR="004D5E1C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  <w:p w:rsidR="00503A47" w:rsidRPr="00AB563A" w:rsidRDefault="00503A47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</w:t>
            </w:r>
          </w:p>
        </w:tc>
        <w:tc>
          <w:tcPr>
            <w:tcW w:w="798" w:type="dxa"/>
            <w:shd w:val="clear" w:color="auto" w:fill="auto"/>
          </w:tcPr>
          <w:p w:rsidR="004D5E1C" w:rsidRPr="00AB563A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45</w:t>
            </w:r>
          </w:p>
          <w:p w:rsidR="004D5E1C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  <w:p w:rsidR="00503A47" w:rsidRPr="00AB563A" w:rsidRDefault="00503A47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</w:t>
            </w:r>
          </w:p>
        </w:tc>
        <w:tc>
          <w:tcPr>
            <w:tcW w:w="798" w:type="dxa"/>
            <w:shd w:val="clear" w:color="auto" w:fill="auto"/>
          </w:tcPr>
          <w:p w:rsidR="004D5E1C" w:rsidRPr="00AB563A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46</w:t>
            </w:r>
          </w:p>
          <w:p w:rsidR="004D5E1C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  <w:p w:rsidR="00503A47" w:rsidRPr="00AB563A" w:rsidRDefault="00503A47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</w:t>
            </w:r>
          </w:p>
        </w:tc>
        <w:tc>
          <w:tcPr>
            <w:tcW w:w="798" w:type="dxa"/>
            <w:shd w:val="clear" w:color="auto" w:fill="auto"/>
          </w:tcPr>
          <w:p w:rsidR="004D5E1C" w:rsidRPr="00AB563A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47</w:t>
            </w:r>
          </w:p>
          <w:p w:rsidR="004D5E1C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  <w:p w:rsidR="00503A47" w:rsidRPr="00AB563A" w:rsidRDefault="00503A47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799" w:type="dxa"/>
            <w:shd w:val="clear" w:color="auto" w:fill="auto"/>
          </w:tcPr>
          <w:p w:rsidR="004D5E1C" w:rsidRPr="00AB563A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48</w:t>
            </w:r>
          </w:p>
          <w:p w:rsidR="004D5E1C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17</w:t>
            </w:r>
          </w:p>
          <w:p w:rsidR="00503A47" w:rsidRPr="00AB563A" w:rsidRDefault="00503A47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</w:t>
            </w:r>
          </w:p>
        </w:tc>
        <w:tc>
          <w:tcPr>
            <w:tcW w:w="799" w:type="dxa"/>
            <w:shd w:val="clear" w:color="auto" w:fill="auto"/>
          </w:tcPr>
          <w:p w:rsidR="004D5E1C" w:rsidRPr="00AB563A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49</w:t>
            </w:r>
          </w:p>
          <w:p w:rsidR="004D5E1C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  <w:p w:rsidR="00503A47" w:rsidRPr="00AB563A" w:rsidRDefault="00503A47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</w:t>
            </w:r>
          </w:p>
        </w:tc>
        <w:tc>
          <w:tcPr>
            <w:tcW w:w="781" w:type="dxa"/>
            <w:shd w:val="clear" w:color="auto" w:fill="auto"/>
          </w:tcPr>
          <w:p w:rsidR="004D5E1C" w:rsidRPr="00AB563A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50</w:t>
            </w:r>
          </w:p>
          <w:p w:rsidR="004D5E1C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19</w:t>
            </w:r>
          </w:p>
          <w:p w:rsidR="00503A47" w:rsidRPr="00AB563A" w:rsidRDefault="00503A47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27</w:t>
            </w:r>
          </w:p>
        </w:tc>
      </w:tr>
      <w:tr w:rsidR="004D5E1C" w:rsidRPr="00AB563A" w:rsidTr="00503A47">
        <w:tc>
          <w:tcPr>
            <w:tcW w:w="826" w:type="dxa"/>
            <w:vMerge/>
            <w:shd w:val="clear" w:color="auto" w:fill="auto"/>
          </w:tcPr>
          <w:p w:rsidR="004D5E1C" w:rsidRPr="00AB563A" w:rsidRDefault="004D5E1C" w:rsidP="00063AF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:rsidR="004D5E1C" w:rsidRPr="00AB563A" w:rsidRDefault="004D5E1C" w:rsidP="00063AF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b/>
                <w:sz w:val="27"/>
                <w:szCs w:val="27"/>
              </w:rPr>
              <w:t>5</w:t>
            </w:r>
          </w:p>
        </w:tc>
        <w:tc>
          <w:tcPr>
            <w:tcW w:w="798" w:type="dxa"/>
            <w:shd w:val="clear" w:color="auto" w:fill="auto"/>
          </w:tcPr>
          <w:p w:rsidR="004D5E1C" w:rsidRPr="00AB563A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51</w:t>
            </w:r>
          </w:p>
          <w:p w:rsidR="004D5E1C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  <w:p w:rsidR="00503A47" w:rsidRPr="00AB563A" w:rsidRDefault="00503A47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</w:t>
            </w:r>
          </w:p>
        </w:tc>
        <w:tc>
          <w:tcPr>
            <w:tcW w:w="798" w:type="dxa"/>
            <w:shd w:val="clear" w:color="auto" w:fill="auto"/>
          </w:tcPr>
          <w:p w:rsidR="004D5E1C" w:rsidRPr="00AB563A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52</w:t>
            </w:r>
          </w:p>
          <w:p w:rsidR="004D5E1C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21</w:t>
            </w:r>
          </w:p>
          <w:p w:rsidR="00503A47" w:rsidRPr="00AB563A" w:rsidRDefault="00503A47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875" w:type="dxa"/>
            <w:shd w:val="clear" w:color="auto" w:fill="auto"/>
          </w:tcPr>
          <w:p w:rsidR="004D5E1C" w:rsidRPr="00AB563A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53</w:t>
            </w:r>
          </w:p>
          <w:p w:rsidR="004D5E1C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22</w:t>
            </w:r>
          </w:p>
          <w:p w:rsidR="00503A47" w:rsidRPr="00AB563A" w:rsidRDefault="00503A47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</w:t>
            </w:r>
          </w:p>
        </w:tc>
        <w:tc>
          <w:tcPr>
            <w:tcW w:w="721" w:type="dxa"/>
            <w:shd w:val="clear" w:color="auto" w:fill="auto"/>
          </w:tcPr>
          <w:p w:rsidR="004D5E1C" w:rsidRPr="00AB563A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54</w:t>
            </w:r>
          </w:p>
          <w:p w:rsidR="004D5E1C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23</w:t>
            </w:r>
          </w:p>
          <w:p w:rsidR="00503A47" w:rsidRPr="00AB563A" w:rsidRDefault="00503A47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22</w:t>
            </w:r>
          </w:p>
        </w:tc>
        <w:tc>
          <w:tcPr>
            <w:tcW w:w="798" w:type="dxa"/>
            <w:shd w:val="clear" w:color="auto" w:fill="auto"/>
          </w:tcPr>
          <w:p w:rsidR="004D5E1C" w:rsidRPr="00AB563A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55</w:t>
            </w:r>
          </w:p>
          <w:p w:rsidR="004D5E1C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24</w:t>
            </w:r>
          </w:p>
          <w:p w:rsidR="00503A47" w:rsidRPr="00AB563A" w:rsidRDefault="00503A47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23</w:t>
            </w:r>
          </w:p>
        </w:tc>
        <w:tc>
          <w:tcPr>
            <w:tcW w:w="798" w:type="dxa"/>
            <w:shd w:val="clear" w:color="auto" w:fill="auto"/>
          </w:tcPr>
          <w:p w:rsidR="004D5E1C" w:rsidRPr="00AB563A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56</w:t>
            </w:r>
          </w:p>
          <w:p w:rsidR="004D5E1C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  <w:p w:rsidR="00503A47" w:rsidRPr="00AB563A" w:rsidRDefault="00503A47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21</w:t>
            </w:r>
          </w:p>
        </w:tc>
        <w:tc>
          <w:tcPr>
            <w:tcW w:w="798" w:type="dxa"/>
            <w:shd w:val="clear" w:color="auto" w:fill="auto"/>
          </w:tcPr>
          <w:p w:rsidR="004D5E1C" w:rsidRPr="00AB563A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57</w:t>
            </w:r>
          </w:p>
          <w:p w:rsidR="004D5E1C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26</w:t>
            </w:r>
          </w:p>
          <w:p w:rsidR="00503A47" w:rsidRPr="00AB563A" w:rsidRDefault="00503A47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799" w:type="dxa"/>
            <w:shd w:val="clear" w:color="auto" w:fill="auto"/>
          </w:tcPr>
          <w:p w:rsidR="004D5E1C" w:rsidRPr="00AB563A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58</w:t>
            </w:r>
          </w:p>
          <w:p w:rsidR="004D5E1C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27</w:t>
            </w:r>
          </w:p>
          <w:p w:rsidR="00503A47" w:rsidRPr="00AB563A" w:rsidRDefault="00503A47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799" w:type="dxa"/>
            <w:shd w:val="clear" w:color="auto" w:fill="auto"/>
          </w:tcPr>
          <w:p w:rsidR="004D5E1C" w:rsidRPr="00AB563A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59</w:t>
            </w:r>
          </w:p>
          <w:p w:rsidR="004D5E1C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28</w:t>
            </w:r>
          </w:p>
          <w:p w:rsidR="00503A47" w:rsidRPr="00AB563A" w:rsidRDefault="00503A47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781" w:type="dxa"/>
            <w:shd w:val="clear" w:color="auto" w:fill="auto"/>
          </w:tcPr>
          <w:p w:rsidR="004D5E1C" w:rsidRPr="00AB563A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60</w:t>
            </w:r>
          </w:p>
          <w:p w:rsidR="004D5E1C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29</w:t>
            </w:r>
          </w:p>
          <w:p w:rsidR="00503A47" w:rsidRPr="00AB563A" w:rsidRDefault="00503A47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</w:t>
            </w:r>
          </w:p>
        </w:tc>
      </w:tr>
      <w:tr w:rsidR="004D5E1C" w:rsidRPr="00AB563A" w:rsidTr="00503A47">
        <w:tc>
          <w:tcPr>
            <w:tcW w:w="826" w:type="dxa"/>
            <w:vMerge/>
            <w:shd w:val="clear" w:color="auto" w:fill="auto"/>
          </w:tcPr>
          <w:p w:rsidR="004D5E1C" w:rsidRPr="00AB563A" w:rsidRDefault="004D5E1C" w:rsidP="00063AF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:rsidR="004D5E1C" w:rsidRPr="00AB563A" w:rsidRDefault="004D5E1C" w:rsidP="00063AF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b/>
                <w:sz w:val="27"/>
                <w:szCs w:val="27"/>
              </w:rPr>
              <w:t>6</w:t>
            </w:r>
          </w:p>
        </w:tc>
        <w:tc>
          <w:tcPr>
            <w:tcW w:w="798" w:type="dxa"/>
            <w:shd w:val="clear" w:color="auto" w:fill="auto"/>
          </w:tcPr>
          <w:p w:rsidR="004D5E1C" w:rsidRPr="00AB563A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4D5E1C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40</w:t>
            </w:r>
          </w:p>
          <w:p w:rsidR="00503A47" w:rsidRPr="00AB563A" w:rsidRDefault="00503A47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798" w:type="dxa"/>
            <w:shd w:val="clear" w:color="auto" w:fill="auto"/>
          </w:tcPr>
          <w:p w:rsidR="004D5E1C" w:rsidRPr="00AB563A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  <w:p w:rsidR="004D5E1C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41</w:t>
            </w:r>
          </w:p>
          <w:p w:rsidR="00503A47" w:rsidRPr="00AB563A" w:rsidRDefault="00503A47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875" w:type="dxa"/>
            <w:shd w:val="clear" w:color="auto" w:fill="auto"/>
          </w:tcPr>
          <w:p w:rsidR="004D5E1C" w:rsidRPr="00AB563A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  <w:p w:rsidR="004D5E1C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42</w:t>
            </w:r>
          </w:p>
          <w:p w:rsidR="00503A47" w:rsidRPr="00AB563A" w:rsidRDefault="00503A47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721" w:type="dxa"/>
            <w:shd w:val="clear" w:color="auto" w:fill="auto"/>
          </w:tcPr>
          <w:p w:rsidR="004D5E1C" w:rsidRPr="00AB563A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  <w:p w:rsidR="004D5E1C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43</w:t>
            </w:r>
          </w:p>
          <w:p w:rsidR="00503A47" w:rsidRPr="00AB563A" w:rsidRDefault="00503A47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798" w:type="dxa"/>
            <w:shd w:val="clear" w:color="auto" w:fill="auto"/>
          </w:tcPr>
          <w:p w:rsidR="004D5E1C" w:rsidRPr="00AB563A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  <w:p w:rsidR="004D5E1C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44</w:t>
            </w:r>
          </w:p>
          <w:p w:rsidR="00503A47" w:rsidRPr="00AB563A" w:rsidRDefault="00503A47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798" w:type="dxa"/>
            <w:shd w:val="clear" w:color="auto" w:fill="auto"/>
          </w:tcPr>
          <w:p w:rsidR="004D5E1C" w:rsidRPr="00AB563A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  <w:p w:rsidR="004D5E1C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45</w:t>
            </w:r>
          </w:p>
          <w:p w:rsidR="00503A47" w:rsidRPr="00AB563A" w:rsidRDefault="00503A47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798" w:type="dxa"/>
            <w:shd w:val="clear" w:color="auto" w:fill="auto"/>
          </w:tcPr>
          <w:p w:rsidR="004D5E1C" w:rsidRPr="00AB563A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  <w:p w:rsidR="004D5E1C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46</w:t>
            </w:r>
          </w:p>
          <w:p w:rsidR="00503A47" w:rsidRPr="00AB563A" w:rsidRDefault="00503A47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799" w:type="dxa"/>
            <w:shd w:val="clear" w:color="auto" w:fill="auto"/>
          </w:tcPr>
          <w:p w:rsidR="004D5E1C" w:rsidRPr="00AB563A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  <w:p w:rsidR="004D5E1C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47</w:t>
            </w:r>
          </w:p>
          <w:p w:rsidR="00503A47" w:rsidRPr="00AB563A" w:rsidRDefault="00503A47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799" w:type="dxa"/>
            <w:shd w:val="clear" w:color="auto" w:fill="auto"/>
          </w:tcPr>
          <w:p w:rsidR="004D5E1C" w:rsidRPr="00AB563A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  <w:p w:rsidR="004D5E1C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48</w:t>
            </w:r>
          </w:p>
          <w:p w:rsidR="00503A47" w:rsidRPr="00AB563A" w:rsidRDefault="00503A47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781" w:type="dxa"/>
            <w:shd w:val="clear" w:color="auto" w:fill="auto"/>
          </w:tcPr>
          <w:p w:rsidR="004D5E1C" w:rsidRPr="00AB563A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  <w:p w:rsidR="004D5E1C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49</w:t>
            </w:r>
          </w:p>
          <w:p w:rsidR="00503A47" w:rsidRPr="00AB563A" w:rsidRDefault="00503A47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</w:tr>
      <w:tr w:rsidR="004D5E1C" w:rsidRPr="00AB563A" w:rsidTr="00503A47">
        <w:tc>
          <w:tcPr>
            <w:tcW w:w="826" w:type="dxa"/>
            <w:vMerge/>
            <w:shd w:val="clear" w:color="auto" w:fill="auto"/>
          </w:tcPr>
          <w:p w:rsidR="004D5E1C" w:rsidRPr="00AB563A" w:rsidRDefault="004D5E1C" w:rsidP="00063AF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:rsidR="004D5E1C" w:rsidRPr="00AB563A" w:rsidRDefault="004D5E1C" w:rsidP="00063AF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b/>
                <w:sz w:val="27"/>
                <w:szCs w:val="27"/>
              </w:rPr>
              <w:t>7</w:t>
            </w:r>
          </w:p>
        </w:tc>
        <w:tc>
          <w:tcPr>
            <w:tcW w:w="798" w:type="dxa"/>
            <w:shd w:val="clear" w:color="auto" w:fill="auto"/>
          </w:tcPr>
          <w:p w:rsidR="004D5E1C" w:rsidRPr="00AB563A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  <w:p w:rsidR="004D5E1C" w:rsidRDefault="00503A47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</w:t>
            </w:r>
          </w:p>
          <w:p w:rsidR="00503A47" w:rsidRPr="00AB563A" w:rsidRDefault="00503A47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798" w:type="dxa"/>
            <w:shd w:val="clear" w:color="auto" w:fill="auto"/>
          </w:tcPr>
          <w:p w:rsidR="004D5E1C" w:rsidRPr="00AB563A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  <w:p w:rsidR="004D5E1C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51</w:t>
            </w:r>
          </w:p>
          <w:p w:rsidR="00503A47" w:rsidRPr="00AB563A" w:rsidRDefault="00503A47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875" w:type="dxa"/>
            <w:shd w:val="clear" w:color="auto" w:fill="auto"/>
          </w:tcPr>
          <w:p w:rsidR="004D5E1C" w:rsidRPr="00AB563A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  <w:p w:rsidR="004D5E1C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52</w:t>
            </w:r>
          </w:p>
          <w:p w:rsidR="00503A47" w:rsidRPr="00AB563A" w:rsidRDefault="00503A47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721" w:type="dxa"/>
            <w:shd w:val="clear" w:color="auto" w:fill="auto"/>
          </w:tcPr>
          <w:p w:rsidR="004D5E1C" w:rsidRPr="00AB563A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  <w:p w:rsidR="004D5E1C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53</w:t>
            </w:r>
          </w:p>
          <w:p w:rsidR="00503A47" w:rsidRPr="00AB563A" w:rsidRDefault="00503A47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798" w:type="dxa"/>
            <w:shd w:val="clear" w:color="auto" w:fill="auto"/>
          </w:tcPr>
          <w:p w:rsidR="004D5E1C" w:rsidRPr="00AB563A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  <w:p w:rsidR="004D5E1C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45</w:t>
            </w:r>
          </w:p>
          <w:p w:rsidR="00503A47" w:rsidRPr="00AB563A" w:rsidRDefault="00503A47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798" w:type="dxa"/>
            <w:shd w:val="clear" w:color="auto" w:fill="auto"/>
          </w:tcPr>
          <w:p w:rsidR="004D5E1C" w:rsidRPr="00AB563A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  <w:p w:rsidR="004D5E1C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55</w:t>
            </w:r>
          </w:p>
          <w:p w:rsidR="00503A47" w:rsidRPr="00AB563A" w:rsidRDefault="00503A47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798" w:type="dxa"/>
            <w:shd w:val="clear" w:color="auto" w:fill="auto"/>
          </w:tcPr>
          <w:p w:rsidR="004D5E1C" w:rsidRPr="00AB563A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17</w:t>
            </w:r>
          </w:p>
          <w:p w:rsidR="004D5E1C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56</w:t>
            </w:r>
          </w:p>
          <w:p w:rsidR="00503A47" w:rsidRPr="00AB563A" w:rsidRDefault="00503A47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38</w:t>
            </w:r>
          </w:p>
        </w:tc>
        <w:tc>
          <w:tcPr>
            <w:tcW w:w="799" w:type="dxa"/>
            <w:shd w:val="clear" w:color="auto" w:fill="auto"/>
          </w:tcPr>
          <w:p w:rsidR="004D5E1C" w:rsidRPr="00AB563A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  <w:p w:rsidR="004D5E1C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57</w:t>
            </w:r>
          </w:p>
          <w:p w:rsidR="00503A47" w:rsidRPr="00AB563A" w:rsidRDefault="00503A47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</w:t>
            </w:r>
          </w:p>
        </w:tc>
        <w:tc>
          <w:tcPr>
            <w:tcW w:w="799" w:type="dxa"/>
            <w:shd w:val="clear" w:color="auto" w:fill="auto"/>
          </w:tcPr>
          <w:p w:rsidR="004D5E1C" w:rsidRPr="00AB563A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19</w:t>
            </w:r>
          </w:p>
          <w:p w:rsidR="004D5E1C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58</w:t>
            </w:r>
          </w:p>
          <w:p w:rsidR="00503A47" w:rsidRPr="00AB563A" w:rsidRDefault="00503A47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</w:t>
            </w:r>
          </w:p>
        </w:tc>
        <w:tc>
          <w:tcPr>
            <w:tcW w:w="781" w:type="dxa"/>
            <w:shd w:val="clear" w:color="auto" w:fill="auto"/>
          </w:tcPr>
          <w:p w:rsidR="004D5E1C" w:rsidRPr="00AB563A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  <w:p w:rsidR="004D5E1C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59</w:t>
            </w:r>
          </w:p>
          <w:p w:rsidR="00503A47" w:rsidRPr="00AB563A" w:rsidRDefault="00503A47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</w:t>
            </w:r>
          </w:p>
        </w:tc>
      </w:tr>
      <w:tr w:rsidR="004D5E1C" w:rsidRPr="00AB563A" w:rsidTr="00503A47">
        <w:tc>
          <w:tcPr>
            <w:tcW w:w="826" w:type="dxa"/>
            <w:vMerge/>
            <w:shd w:val="clear" w:color="auto" w:fill="auto"/>
          </w:tcPr>
          <w:p w:rsidR="004D5E1C" w:rsidRPr="00AB563A" w:rsidRDefault="004D5E1C" w:rsidP="00063AF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:rsidR="004D5E1C" w:rsidRPr="00AB563A" w:rsidRDefault="004D5E1C" w:rsidP="00063AF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b/>
                <w:sz w:val="27"/>
                <w:szCs w:val="27"/>
              </w:rPr>
              <w:t>8</w:t>
            </w:r>
          </w:p>
        </w:tc>
        <w:tc>
          <w:tcPr>
            <w:tcW w:w="798" w:type="dxa"/>
            <w:shd w:val="clear" w:color="auto" w:fill="auto"/>
          </w:tcPr>
          <w:p w:rsidR="004D5E1C" w:rsidRPr="00AB563A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21</w:t>
            </w:r>
          </w:p>
          <w:p w:rsidR="004D5E1C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60</w:t>
            </w:r>
          </w:p>
          <w:p w:rsidR="00503A47" w:rsidRPr="00AB563A" w:rsidRDefault="00503A47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</w:t>
            </w:r>
          </w:p>
        </w:tc>
        <w:tc>
          <w:tcPr>
            <w:tcW w:w="798" w:type="dxa"/>
            <w:shd w:val="clear" w:color="auto" w:fill="auto"/>
          </w:tcPr>
          <w:p w:rsidR="004D5E1C" w:rsidRPr="00AB563A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22</w:t>
            </w:r>
          </w:p>
          <w:p w:rsidR="004D5E1C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503A47" w:rsidRPr="00AB563A" w:rsidRDefault="00503A47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</w:t>
            </w:r>
          </w:p>
        </w:tc>
        <w:tc>
          <w:tcPr>
            <w:tcW w:w="875" w:type="dxa"/>
            <w:shd w:val="clear" w:color="auto" w:fill="auto"/>
          </w:tcPr>
          <w:p w:rsidR="004D5E1C" w:rsidRPr="00AB563A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23</w:t>
            </w:r>
          </w:p>
          <w:p w:rsidR="004D5E1C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  <w:p w:rsidR="00503A47" w:rsidRPr="00AB563A" w:rsidRDefault="00503A47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</w:t>
            </w:r>
          </w:p>
        </w:tc>
        <w:tc>
          <w:tcPr>
            <w:tcW w:w="721" w:type="dxa"/>
            <w:shd w:val="clear" w:color="auto" w:fill="auto"/>
          </w:tcPr>
          <w:p w:rsidR="004D5E1C" w:rsidRPr="00AB563A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24</w:t>
            </w:r>
          </w:p>
          <w:p w:rsidR="004D5E1C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  <w:p w:rsidR="00503A47" w:rsidRPr="00AB563A" w:rsidRDefault="00503A47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</w:t>
            </w:r>
          </w:p>
        </w:tc>
        <w:tc>
          <w:tcPr>
            <w:tcW w:w="798" w:type="dxa"/>
            <w:shd w:val="clear" w:color="auto" w:fill="auto"/>
          </w:tcPr>
          <w:p w:rsidR="004D5E1C" w:rsidRPr="00AB563A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58</w:t>
            </w:r>
          </w:p>
          <w:p w:rsidR="004D5E1C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  <w:p w:rsidR="00503A47" w:rsidRPr="00AB563A" w:rsidRDefault="00503A47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798" w:type="dxa"/>
            <w:shd w:val="clear" w:color="auto" w:fill="auto"/>
          </w:tcPr>
          <w:p w:rsidR="004D5E1C" w:rsidRPr="00AB563A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26</w:t>
            </w:r>
          </w:p>
          <w:p w:rsidR="004D5E1C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  <w:p w:rsidR="00503A47" w:rsidRPr="00AB563A" w:rsidRDefault="00503A47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</w:t>
            </w:r>
          </w:p>
        </w:tc>
        <w:tc>
          <w:tcPr>
            <w:tcW w:w="798" w:type="dxa"/>
            <w:shd w:val="clear" w:color="auto" w:fill="auto"/>
          </w:tcPr>
          <w:p w:rsidR="004D5E1C" w:rsidRPr="00AB563A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27</w:t>
            </w:r>
          </w:p>
          <w:p w:rsidR="004D5E1C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  <w:p w:rsidR="00503A47" w:rsidRPr="00AB563A" w:rsidRDefault="00503A47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</w:t>
            </w:r>
          </w:p>
        </w:tc>
        <w:tc>
          <w:tcPr>
            <w:tcW w:w="799" w:type="dxa"/>
            <w:shd w:val="clear" w:color="auto" w:fill="auto"/>
          </w:tcPr>
          <w:p w:rsidR="004D5E1C" w:rsidRPr="00AB563A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28</w:t>
            </w:r>
          </w:p>
          <w:p w:rsidR="004D5E1C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  <w:p w:rsidR="00503A47" w:rsidRPr="00AB563A" w:rsidRDefault="00503A47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27</w:t>
            </w:r>
          </w:p>
        </w:tc>
        <w:tc>
          <w:tcPr>
            <w:tcW w:w="799" w:type="dxa"/>
            <w:shd w:val="clear" w:color="auto" w:fill="auto"/>
          </w:tcPr>
          <w:p w:rsidR="004D5E1C" w:rsidRPr="00AB563A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29</w:t>
            </w:r>
          </w:p>
          <w:p w:rsidR="004D5E1C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  <w:p w:rsidR="00503A47" w:rsidRPr="00AB563A" w:rsidRDefault="00503A47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</w:t>
            </w:r>
          </w:p>
        </w:tc>
        <w:tc>
          <w:tcPr>
            <w:tcW w:w="781" w:type="dxa"/>
            <w:shd w:val="clear" w:color="auto" w:fill="auto"/>
          </w:tcPr>
          <w:p w:rsidR="004D5E1C" w:rsidRPr="00AB563A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30</w:t>
            </w:r>
          </w:p>
          <w:p w:rsidR="004D5E1C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  <w:p w:rsidR="00503A47" w:rsidRPr="00AB563A" w:rsidRDefault="00503A47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</w:tr>
      <w:tr w:rsidR="004D5E1C" w:rsidRPr="00AB563A" w:rsidTr="00503A47">
        <w:tc>
          <w:tcPr>
            <w:tcW w:w="826" w:type="dxa"/>
            <w:vMerge/>
            <w:shd w:val="clear" w:color="auto" w:fill="auto"/>
          </w:tcPr>
          <w:p w:rsidR="004D5E1C" w:rsidRPr="00AB563A" w:rsidRDefault="004D5E1C" w:rsidP="00063AF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:rsidR="004D5E1C" w:rsidRPr="00AB563A" w:rsidRDefault="004D5E1C" w:rsidP="00063AF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b/>
                <w:sz w:val="27"/>
                <w:szCs w:val="27"/>
              </w:rPr>
              <w:t>9</w:t>
            </w:r>
          </w:p>
        </w:tc>
        <w:tc>
          <w:tcPr>
            <w:tcW w:w="798" w:type="dxa"/>
            <w:shd w:val="clear" w:color="auto" w:fill="auto"/>
          </w:tcPr>
          <w:p w:rsidR="004D5E1C" w:rsidRPr="00AB563A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31</w:t>
            </w:r>
          </w:p>
          <w:p w:rsidR="004D5E1C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  <w:p w:rsidR="00503A47" w:rsidRPr="00AB563A" w:rsidRDefault="00503A47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</w:t>
            </w:r>
          </w:p>
        </w:tc>
        <w:tc>
          <w:tcPr>
            <w:tcW w:w="798" w:type="dxa"/>
            <w:shd w:val="clear" w:color="auto" w:fill="auto"/>
          </w:tcPr>
          <w:p w:rsidR="004D5E1C" w:rsidRPr="00AB563A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32</w:t>
            </w:r>
          </w:p>
          <w:p w:rsidR="004D5E1C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  <w:p w:rsidR="00503A47" w:rsidRPr="00AB563A" w:rsidRDefault="00503A47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23</w:t>
            </w:r>
          </w:p>
        </w:tc>
        <w:tc>
          <w:tcPr>
            <w:tcW w:w="875" w:type="dxa"/>
            <w:shd w:val="clear" w:color="auto" w:fill="auto"/>
          </w:tcPr>
          <w:p w:rsidR="004D5E1C" w:rsidRPr="00AB563A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33</w:t>
            </w:r>
          </w:p>
          <w:p w:rsidR="004D5E1C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  <w:p w:rsidR="00503A47" w:rsidRPr="00AB563A" w:rsidRDefault="00503A47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22</w:t>
            </w:r>
          </w:p>
        </w:tc>
        <w:tc>
          <w:tcPr>
            <w:tcW w:w="721" w:type="dxa"/>
            <w:shd w:val="clear" w:color="auto" w:fill="auto"/>
          </w:tcPr>
          <w:p w:rsidR="004D5E1C" w:rsidRPr="00AB563A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34</w:t>
            </w:r>
          </w:p>
          <w:p w:rsidR="004D5E1C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  <w:p w:rsidR="00503A47" w:rsidRPr="00AB563A" w:rsidRDefault="00503A47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21</w:t>
            </w:r>
          </w:p>
        </w:tc>
        <w:tc>
          <w:tcPr>
            <w:tcW w:w="798" w:type="dxa"/>
            <w:shd w:val="clear" w:color="auto" w:fill="auto"/>
          </w:tcPr>
          <w:p w:rsidR="004D5E1C" w:rsidRPr="00AB563A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35</w:t>
            </w:r>
          </w:p>
          <w:p w:rsidR="004D5E1C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  <w:p w:rsidR="00503A47" w:rsidRPr="00AB563A" w:rsidRDefault="00503A47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798" w:type="dxa"/>
            <w:shd w:val="clear" w:color="auto" w:fill="auto"/>
          </w:tcPr>
          <w:p w:rsidR="004D5E1C" w:rsidRPr="00AB563A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36</w:t>
            </w:r>
          </w:p>
          <w:p w:rsidR="004D5E1C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  <w:p w:rsidR="00503A47" w:rsidRPr="00AB563A" w:rsidRDefault="00503A47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798" w:type="dxa"/>
            <w:shd w:val="clear" w:color="auto" w:fill="auto"/>
          </w:tcPr>
          <w:p w:rsidR="004D5E1C" w:rsidRPr="00AB563A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37</w:t>
            </w:r>
          </w:p>
          <w:p w:rsidR="004D5E1C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  <w:p w:rsidR="00503A47" w:rsidRPr="00AB563A" w:rsidRDefault="00503A47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799" w:type="dxa"/>
            <w:shd w:val="clear" w:color="auto" w:fill="auto"/>
          </w:tcPr>
          <w:p w:rsidR="004D5E1C" w:rsidRPr="00AB563A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38</w:t>
            </w:r>
          </w:p>
          <w:p w:rsidR="004D5E1C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17</w:t>
            </w:r>
          </w:p>
          <w:p w:rsidR="00503A47" w:rsidRPr="00AB563A" w:rsidRDefault="00503A47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799" w:type="dxa"/>
            <w:shd w:val="clear" w:color="auto" w:fill="auto"/>
          </w:tcPr>
          <w:p w:rsidR="004D5E1C" w:rsidRPr="00AB563A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39</w:t>
            </w:r>
          </w:p>
          <w:p w:rsidR="004D5E1C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  <w:p w:rsidR="00503A47" w:rsidRPr="00AB563A" w:rsidRDefault="00503A47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781" w:type="dxa"/>
            <w:shd w:val="clear" w:color="auto" w:fill="auto"/>
          </w:tcPr>
          <w:p w:rsidR="004D5E1C" w:rsidRPr="00AB563A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40</w:t>
            </w:r>
          </w:p>
          <w:p w:rsidR="004D5E1C" w:rsidRDefault="004D5E1C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563A">
              <w:rPr>
                <w:rFonts w:ascii="Times New Roman" w:hAnsi="Times New Roman" w:cs="Times New Roman"/>
                <w:sz w:val="27"/>
                <w:szCs w:val="27"/>
              </w:rPr>
              <w:t>19</w:t>
            </w:r>
          </w:p>
          <w:p w:rsidR="00503A47" w:rsidRPr="00AB563A" w:rsidRDefault="00503A47" w:rsidP="00503A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</w:tr>
    </w:tbl>
    <w:p w:rsidR="004D5E1C" w:rsidRDefault="004D5E1C" w:rsidP="004D5E1C">
      <w:pPr>
        <w:rPr>
          <w:rFonts w:ascii="Times New Roman" w:hAnsi="Times New Roman" w:cs="Times New Roman"/>
          <w:sz w:val="27"/>
          <w:szCs w:val="27"/>
        </w:rPr>
      </w:pPr>
    </w:p>
    <w:p w:rsidR="004D5E1C" w:rsidRPr="00BB33F7" w:rsidRDefault="004D5E1C" w:rsidP="004D5E1C">
      <w:pPr>
        <w:rPr>
          <w:rFonts w:ascii="Times New Roman" w:hAnsi="Times New Roman" w:cs="Times New Roman"/>
          <w:sz w:val="27"/>
          <w:szCs w:val="27"/>
        </w:rPr>
        <w:sectPr w:rsidR="004D5E1C" w:rsidRPr="00BB33F7" w:rsidSect="00063AF5">
          <w:type w:val="nextColumn"/>
          <w:pgSz w:w="11907" w:h="16840" w:code="9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4D5E1C" w:rsidRDefault="004D5E1C" w:rsidP="004D5E1C">
      <w:pPr>
        <w:spacing w:line="360" w:lineRule="exact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10B3F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 xml:space="preserve">ПЕРЕЧЕНЬ </w:t>
      </w:r>
      <w:r w:rsidR="00816BC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ТЕОРЕТИЧЕСКИХ </w:t>
      </w:r>
      <w:r w:rsidRPr="00810B3F">
        <w:rPr>
          <w:rFonts w:ascii="Times New Roman" w:eastAsia="Calibri" w:hAnsi="Times New Roman" w:cs="Times New Roman"/>
          <w:b/>
          <w:sz w:val="28"/>
          <w:szCs w:val="28"/>
          <w:u w:val="single"/>
        </w:rPr>
        <w:t>ВОПРОСОВ</w:t>
      </w:r>
    </w:p>
    <w:p w:rsidR="00DE2369" w:rsidRPr="00DE2369" w:rsidRDefault="00DE2369" w:rsidP="00DE2369">
      <w:pPr>
        <w:numPr>
          <w:ilvl w:val="0"/>
          <w:numId w:val="29"/>
        </w:numPr>
        <w:tabs>
          <w:tab w:val="left" w:pos="0"/>
          <w:tab w:val="left" w:pos="567"/>
        </w:tabs>
        <w:spacing w:after="200" w:line="264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административно-</w:t>
      </w:r>
      <w:proofErr w:type="spellStart"/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деликтного</w:t>
      </w:r>
      <w:proofErr w:type="spellEnd"/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права.</w:t>
      </w:r>
    </w:p>
    <w:p w:rsidR="00DE2369" w:rsidRPr="00DE2369" w:rsidRDefault="00DE2369" w:rsidP="00DE2369">
      <w:pPr>
        <w:numPr>
          <w:ilvl w:val="0"/>
          <w:numId w:val="29"/>
        </w:numPr>
        <w:tabs>
          <w:tab w:val="left" w:pos="0"/>
          <w:tab w:val="left" w:pos="567"/>
        </w:tabs>
        <w:spacing w:after="200" w:line="264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административно-</w:t>
      </w:r>
      <w:proofErr w:type="spellStart"/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деликтного</w:t>
      </w:r>
      <w:proofErr w:type="spellEnd"/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</w:t>
      </w:r>
      <w:r w:rsidRPr="00DE23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DE2369" w:rsidRPr="00DE2369" w:rsidRDefault="00DE2369" w:rsidP="00DE2369">
      <w:pPr>
        <w:numPr>
          <w:ilvl w:val="0"/>
          <w:numId w:val="29"/>
        </w:numPr>
        <w:tabs>
          <w:tab w:val="left" w:pos="0"/>
          <w:tab w:val="left" w:pos="567"/>
        </w:tabs>
        <w:spacing w:after="200" w:line="264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административно-</w:t>
      </w:r>
      <w:proofErr w:type="spellStart"/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деликтного</w:t>
      </w:r>
      <w:proofErr w:type="spellEnd"/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</w:t>
      </w:r>
      <w:r w:rsidRPr="00DE23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DE2369" w:rsidRPr="00DE2369" w:rsidRDefault="00DE2369" w:rsidP="00DE2369">
      <w:pPr>
        <w:numPr>
          <w:ilvl w:val="0"/>
          <w:numId w:val="29"/>
        </w:numPr>
        <w:tabs>
          <w:tab w:val="left" w:pos="0"/>
          <w:tab w:val="left" w:pos="567"/>
        </w:tabs>
        <w:spacing w:after="200" w:line="264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административно-</w:t>
      </w:r>
      <w:proofErr w:type="spellStart"/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деликтного</w:t>
      </w:r>
      <w:proofErr w:type="spellEnd"/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права.</w:t>
      </w:r>
    </w:p>
    <w:p w:rsidR="00DE2369" w:rsidRPr="00DE2369" w:rsidRDefault="00DE2369" w:rsidP="00DE2369">
      <w:pPr>
        <w:numPr>
          <w:ilvl w:val="0"/>
          <w:numId w:val="29"/>
        </w:numPr>
        <w:tabs>
          <w:tab w:val="left" w:pos="0"/>
          <w:tab w:val="left" w:pos="567"/>
        </w:tabs>
        <w:spacing w:after="200" w:line="264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административно-</w:t>
      </w:r>
      <w:proofErr w:type="spellStart"/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деликтного</w:t>
      </w:r>
      <w:proofErr w:type="spellEnd"/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права.</w:t>
      </w:r>
    </w:p>
    <w:p w:rsidR="00DE2369" w:rsidRPr="00DE2369" w:rsidRDefault="00DE2369" w:rsidP="00DE2369">
      <w:pPr>
        <w:numPr>
          <w:ilvl w:val="0"/>
          <w:numId w:val="29"/>
        </w:numPr>
        <w:tabs>
          <w:tab w:val="left" w:pos="0"/>
          <w:tab w:val="left" w:pos="567"/>
        </w:tabs>
        <w:spacing w:after="200" w:line="264" w:lineRule="auto"/>
        <w:ind w:left="0" w:firstLine="6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Административно-</w:t>
      </w:r>
      <w:proofErr w:type="spellStart"/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деликтный</w:t>
      </w:r>
      <w:proofErr w:type="spellEnd"/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(КоАП) как основной источник административно-</w:t>
      </w:r>
      <w:proofErr w:type="spellStart"/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деликтного</w:t>
      </w:r>
      <w:proofErr w:type="spellEnd"/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права.</w:t>
      </w:r>
    </w:p>
    <w:p w:rsidR="00DE2369" w:rsidRPr="00DE2369" w:rsidRDefault="00DE2369" w:rsidP="00DE2369">
      <w:pPr>
        <w:numPr>
          <w:ilvl w:val="0"/>
          <w:numId w:val="29"/>
        </w:numPr>
        <w:tabs>
          <w:tab w:val="left" w:pos="0"/>
          <w:tab w:val="left" w:pos="567"/>
        </w:tabs>
        <w:spacing w:after="200" w:line="264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административно-</w:t>
      </w:r>
      <w:proofErr w:type="spellStart"/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деликтного</w:t>
      </w:r>
      <w:proofErr w:type="spellEnd"/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(КоАП).</w:t>
      </w:r>
    </w:p>
    <w:p w:rsidR="00DE2369" w:rsidRPr="00DE2369" w:rsidRDefault="00DE2369" w:rsidP="00DE2369">
      <w:pPr>
        <w:numPr>
          <w:ilvl w:val="0"/>
          <w:numId w:val="29"/>
        </w:numPr>
        <w:tabs>
          <w:tab w:val="left" w:pos="0"/>
          <w:tab w:val="left" w:pos="567"/>
        </w:tabs>
        <w:spacing w:after="200" w:line="264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административно-</w:t>
      </w:r>
      <w:proofErr w:type="spellStart"/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деликтного</w:t>
      </w:r>
      <w:proofErr w:type="spellEnd"/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</w:t>
      </w:r>
      <w:r w:rsidRPr="00DE23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DE2369" w:rsidRPr="00DE2369" w:rsidRDefault="00DE2369" w:rsidP="00DE2369">
      <w:pPr>
        <w:numPr>
          <w:ilvl w:val="0"/>
          <w:numId w:val="29"/>
        </w:numPr>
        <w:tabs>
          <w:tab w:val="left" w:pos="0"/>
          <w:tab w:val="left" w:pos="567"/>
        </w:tabs>
        <w:spacing w:after="200" w:line="264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административно-</w:t>
      </w:r>
      <w:proofErr w:type="spellStart"/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деликтного</w:t>
      </w:r>
      <w:proofErr w:type="spellEnd"/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в пространстве, во времени и по кругу лиц.</w:t>
      </w:r>
    </w:p>
    <w:p w:rsidR="00DE2369" w:rsidRPr="00DE2369" w:rsidRDefault="00DE2369" w:rsidP="00DE2369">
      <w:pPr>
        <w:numPr>
          <w:ilvl w:val="0"/>
          <w:numId w:val="29"/>
        </w:numPr>
        <w:tabs>
          <w:tab w:val="left" w:pos="0"/>
          <w:tab w:val="left" w:pos="567"/>
        </w:tabs>
        <w:spacing w:after="200" w:line="264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 структура административно-</w:t>
      </w:r>
      <w:proofErr w:type="spellStart"/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деликтной</w:t>
      </w:r>
      <w:proofErr w:type="spellEnd"/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нормы.</w:t>
      </w:r>
    </w:p>
    <w:p w:rsidR="00DE2369" w:rsidRPr="00DE2369" w:rsidRDefault="00DE2369" w:rsidP="00DE2369">
      <w:pPr>
        <w:numPr>
          <w:ilvl w:val="0"/>
          <w:numId w:val="29"/>
        </w:numPr>
        <w:tabs>
          <w:tab w:val="left" w:pos="0"/>
          <w:tab w:val="left" w:pos="567"/>
        </w:tabs>
        <w:spacing w:after="200" w:line="264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административного правонарушения. Категории административных правонарушений.</w:t>
      </w:r>
    </w:p>
    <w:p w:rsidR="00DE2369" w:rsidRPr="00DE2369" w:rsidRDefault="00DE2369" w:rsidP="00DE2369">
      <w:pPr>
        <w:numPr>
          <w:ilvl w:val="0"/>
          <w:numId w:val="29"/>
        </w:numPr>
        <w:tabs>
          <w:tab w:val="left" w:pos="0"/>
          <w:tab w:val="left" w:pos="567"/>
        </w:tabs>
        <w:spacing w:after="200" w:line="264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Признаки административного правонарушения</w:t>
      </w:r>
      <w:r w:rsidRPr="00DE23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DE2369" w:rsidRPr="00DE2369" w:rsidRDefault="00DE2369" w:rsidP="00DE2369">
      <w:pPr>
        <w:numPr>
          <w:ilvl w:val="0"/>
          <w:numId w:val="29"/>
        </w:numPr>
        <w:tabs>
          <w:tab w:val="left" w:pos="0"/>
          <w:tab w:val="left" w:pos="567"/>
        </w:tabs>
        <w:spacing w:after="200" w:line="264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 элементы составов административных правонарушений.</w:t>
      </w:r>
    </w:p>
    <w:p w:rsidR="00DE2369" w:rsidRPr="00DE2369" w:rsidRDefault="00DE2369" w:rsidP="00DE2369">
      <w:pPr>
        <w:numPr>
          <w:ilvl w:val="0"/>
          <w:numId w:val="29"/>
        </w:numPr>
        <w:tabs>
          <w:tab w:val="left" w:pos="0"/>
          <w:tab w:val="left" w:pos="567"/>
        </w:tabs>
        <w:spacing w:after="200" w:line="264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Объективные признаки административного правонарушения</w:t>
      </w:r>
      <w:r w:rsidRPr="00DE23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DE2369" w:rsidRPr="00DE2369" w:rsidRDefault="00DE2369" w:rsidP="00DE2369">
      <w:pPr>
        <w:numPr>
          <w:ilvl w:val="0"/>
          <w:numId w:val="29"/>
        </w:numPr>
        <w:tabs>
          <w:tab w:val="left" w:pos="0"/>
          <w:tab w:val="left" w:pos="567"/>
        </w:tabs>
        <w:spacing w:after="200" w:line="264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Субъективные признаки административного правонарушения</w:t>
      </w:r>
      <w:r w:rsidRPr="00DE23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DE2369" w:rsidRPr="00DE2369" w:rsidRDefault="00DE2369" w:rsidP="00DE2369">
      <w:pPr>
        <w:numPr>
          <w:ilvl w:val="0"/>
          <w:numId w:val="29"/>
        </w:numPr>
        <w:tabs>
          <w:tab w:val="left" w:pos="0"/>
          <w:tab w:val="left" w:pos="567"/>
        </w:tabs>
        <w:spacing w:after="200" w:line="264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Необходимая оборона, как обстоятельство исключающее признание деяния административным правонарушением.</w:t>
      </w:r>
    </w:p>
    <w:p w:rsidR="00DE2369" w:rsidRPr="00DE2369" w:rsidRDefault="00DE2369" w:rsidP="00DE2369">
      <w:pPr>
        <w:numPr>
          <w:ilvl w:val="0"/>
          <w:numId w:val="29"/>
        </w:numPr>
        <w:tabs>
          <w:tab w:val="left" w:pos="0"/>
          <w:tab w:val="left" w:pos="567"/>
        </w:tabs>
        <w:spacing w:after="200" w:line="264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Причинение вреда при задержании физического лица, совершившего преступление или административное правонарушение, как обстоятельство исключающее признание деяния административным правонарушением.</w:t>
      </w:r>
    </w:p>
    <w:p w:rsidR="00DE2369" w:rsidRPr="00DE2369" w:rsidRDefault="00DE2369" w:rsidP="00DE2369">
      <w:pPr>
        <w:numPr>
          <w:ilvl w:val="0"/>
          <w:numId w:val="29"/>
        </w:numPr>
        <w:tabs>
          <w:tab w:val="left" w:pos="0"/>
          <w:tab w:val="left" w:pos="567"/>
        </w:tabs>
        <w:spacing w:after="200" w:line="264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Крайняя необходимость, как обстоятельство исключающее признание деяния административным правонарушением.</w:t>
      </w:r>
    </w:p>
    <w:p w:rsidR="00DE2369" w:rsidRPr="00DE2369" w:rsidRDefault="00DE2369" w:rsidP="00DE2369">
      <w:pPr>
        <w:numPr>
          <w:ilvl w:val="0"/>
          <w:numId w:val="29"/>
        </w:numPr>
        <w:tabs>
          <w:tab w:val="left" w:pos="0"/>
          <w:tab w:val="left" w:pos="567"/>
        </w:tabs>
        <w:spacing w:after="200" w:line="264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Обоснованный риск, как обстоятельство исключающее признание деяния административным правонарушением.</w:t>
      </w:r>
    </w:p>
    <w:p w:rsidR="00DE2369" w:rsidRPr="00DE2369" w:rsidRDefault="00DE2369" w:rsidP="00DE2369">
      <w:pPr>
        <w:numPr>
          <w:ilvl w:val="0"/>
          <w:numId w:val="29"/>
        </w:numPr>
        <w:tabs>
          <w:tab w:val="left" w:pos="0"/>
          <w:tab w:val="left" w:pos="567"/>
        </w:tabs>
        <w:spacing w:after="200" w:line="264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Иные обстоятельства, исключающие признание деяния административным правонарушением.</w:t>
      </w:r>
    </w:p>
    <w:p w:rsidR="00DE2369" w:rsidRPr="00DE2369" w:rsidRDefault="00DE2369" w:rsidP="00DE2369">
      <w:pPr>
        <w:numPr>
          <w:ilvl w:val="0"/>
          <w:numId w:val="29"/>
        </w:numPr>
        <w:tabs>
          <w:tab w:val="left" w:pos="0"/>
          <w:tab w:val="left" w:pos="567"/>
        </w:tabs>
        <w:spacing w:after="200" w:line="264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 виды множественности.</w:t>
      </w:r>
    </w:p>
    <w:p w:rsidR="00DE2369" w:rsidRPr="00DE2369" w:rsidRDefault="00DE2369" w:rsidP="00DE2369">
      <w:pPr>
        <w:numPr>
          <w:ilvl w:val="0"/>
          <w:numId w:val="29"/>
        </w:numPr>
        <w:tabs>
          <w:tab w:val="left" w:pos="0"/>
          <w:tab w:val="left" w:pos="567"/>
        </w:tabs>
        <w:spacing w:after="200" w:line="264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Совокупность административных правонарушений.</w:t>
      </w:r>
    </w:p>
    <w:p w:rsidR="00DE2369" w:rsidRPr="00DE2369" w:rsidRDefault="00DE2369" w:rsidP="00DE2369">
      <w:pPr>
        <w:numPr>
          <w:ilvl w:val="0"/>
          <w:numId w:val="29"/>
        </w:numPr>
        <w:tabs>
          <w:tab w:val="left" w:pos="0"/>
          <w:tab w:val="left" w:pos="567"/>
        </w:tabs>
        <w:spacing w:after="200" w:line="264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Повторность административных правонарушений.</w:t>
      </w:r>
    </w:p>
    <w:p w:rsidR="00DE2369" w:rsidRPr="00DE2369" w:rsidRDefault="00DE2369" w:rsidP="00DE2369">
      <w:pPr>
        <w:numPr>
          <w:ilvl w:val="0"/>
          <w:numId w:val="29"/>
        </w:numPr>
        <w:tabs>
          <w:tab w:val="left" w:pos="0"/>
          <w:tab w:val="left" w:pos="567"/>
        </w:tabs>
        <w:spacing w:after="200" w:line="264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Оконченные и длящиеся административные правонарушения.</w:t>
      </w:r>
    </w:p>
    <w:p w:rsidR="00DE2369" w:rsidRPr="00DE2369" w:rsidRDefault="00DE2369" w:rsidP="00DE2369">
      <w:pPr>
        <w:numPr>
          <w:ilvl w:val="0"/>
          <w:numId w:val="29"/>
        </w:numPr>
        <w:tabs>
          <w:tab w:val="left" w:pos="0"/>
          <w:tab w:val="left" w:pos="567"/>
        </w:tabs>
        <w:spacing w:after="200" w:line="264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Попытка совершения административного правонарушения.</w:t>
      </w:r>
    </w:p>
    <w:p w:rsidR="00DE2369" w:rsidRPr="00DE2369" w:rsidRDefault="00DE2369" w:rsidP="00DE2369">
      <w:pPr>
        <w:numPr>
          <w:ilvl w:val="0"/>
          <w:numId w:val="29"/>
        </w:numPr>
        <w:tabs>
          <w:tab w:val="left" w:pos="0"/>
          <w:tab w:val="left" w:pos="567"/>
        </w:tabs>
        <w:spacing w:after="200" w:line="264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Понятие административно-правового принуждения и его особенности.</w:t>
      </w:r>
    </w:p>
    <w:p w:rsidR="00DE2369" w:rsidRPr="00DE2369" w:rsidRDefault="00DE2369" w:rsidP="00DE2369">
      <w:pPr>
        <w:numPr>
          <w:ilvl w:val="0"/>
          <w:numId w:val="29"/>
        </w:numPr>
        <w:tabs>
          <w:tab w:val="left" w:pos="0"/>
          <w:tab w:val="left" w:pos="567"/>
        </w:tabs>
        <w:spacing w:after="200" w:line="264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Административно-предупредительные меры.</w:t>
      </w:r>
    </w:p>
    <w:p w:rsidR="00DE2369" w:rsidRPr="00DE2369" w:rsidRDefault="00DE2369" w:rsidP="00DE2369">
      <w:pPr>
        <w:numPr>
          <w:ilvl w:val="0"/>
          <w:numId w:val="29"/>
        </w:numPr>
        <w:tabs>
          <w:tab w:val="left" w:pos="0"/>
          <w:tab w:val="left" w:pos="567"/>
        </w:tabs>
        <w:spacing w:after="200" w:line="264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Меры профилактического воздействия.</w:t>
      </w:r>
    </w:p>
    <w:p w:rsidR="00DE2369" w:rsidRPr="00DE2369" w:rsidRDefault="00DE2369" w:rsidP="00DE2369">
      <w:pPr>
        <w:numPr>
          <w:ilvl w:val="0"/>
          <w:numId w:val="29"/>
        </w:numPr>
        <w:tabs>
          <w:tab w:val="left" w:pos="0"/>
          <w:tab w:val="left" w:pos="567"/>
        </w:tabs>
        <w:spacing w:after="200" w:line="264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административно-правового пресечения.</w:t>
      </w:r>
    </w:p>
    <w:p w:rsidR="00DE2369" w:rsidRPr="00DE2369" w:rsidRDefault="00DE2369" w:rsidP="00DE2369">
      <w:pPr>
        <w:numPr>
          <w:ilvl w:val="0"/>
          <w:numId w:val="29"/>
        </w:numPr>
        <w:tabs>
          <w:tab w:val="left" w:pos="0"/>
          <w:tab w:val="left" w:pos="567"/>
        </w:tabs>
        <w:spacing w:after="200" w:line="264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административной ответственности (административные взыскания).</w:t>
      </w:r>
    </w:p>
    <w:p w:rsidR="00DE2369" w:rsidRPr="00DE2369" w:rsidRDefault="00DE2369" w:rsidP="00DE2369">
      <w:pPr>
        <w:numPr>
          <w:ilvl w:val="0"/>
          <w:numId w:val="29"/>
        </w:numPr>
        <w:tabs>
          <w:tab w:val="left" w:pos="0"/>
          <w:tab w:val="left" w:pos="567"/>
        </w:tabs>
        <w:spacing w:after="200" w:line="264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процессуального обеспечения.</w:t>
      </w:r>
    </w:p>
    <w:p w:rsidR="00DE2369" w:rsidRPr="00DE2369" w:rsidRDefault="00DE2369" w:rsidP="00DE2369">
      <w:pPr>
        <w:numPr>
          <w:ilvl w:val="0"/>
          <w:numId w:val="29"/>
        </w:numPr>
        <w:tabs>
          <w:tab w:val="left" w:pos="0"/>
          <w:tab w:val="left" w:pos="567"/>
        </w:tabs>
        <w:spacing w:after="200" w:line="264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Административно-восстановительные меры.</w:t>
      </w:r>
    </w:p>
    <w:p w:rsidR="00DE2369" w:rsidRPr="00DE2369" w:rsidRDefault="00DE2369" w:rsidP="00DE2369">
      <w:pPr>
        <w:numPr>
          <w:ilvl w:val="0"/>
          <w:numId w:val="29"/>
        </w:numPr>
        <w:tabs>
          <w:tab w:val="left" w:pos="0"/>
          <w:tab w:val="left" w:pos="567"/>
        </w:tabs>
        <w:spacing w:after="200" w:line="264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Понятие, цель и признаки административной ответственности.</w:t>
      </w:r>
    </w:p>
    <w:p w:rsidR="00DE2369" w:rsidRPr="00DE2369" w:rsidRDefault="00DE2369" w:rsidP="00DE2369">
      <w:pPr>
        <w:numPr>
          <w:ilvl w:val="0"/>
          <w:numId w:val="29"/>
        </w:numPr>
        <w:tabs>
          <w:tab w:val="left" w:pos="0"/>
          <w:tab w:val="left" w:pos="567"/>
        </w:tabs>
        <w:spacing w:after="200" w:line="264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Деяния, влекущие административную ответственность по требованию.</w:t>
      </w:r>
    </w:p>
    <w:p w:rsidR="00DE2369" w:rsidRPr="00DE2369" w:rsidRDefault="00DE2369" w:rsidP="00DE2369">
      <w:pPr>
        <w:numPr>
          <w:ilvl w:val="0"/>
          <w:numId w:val="29"/>
        </w:numPr>
        <w:tabs>
          <w:tab w:val="left" w:pos="0"/>
          <w:tab w:val="left" w:pos="567"/>
        </w:tabs>
        <w:spacing w:after="200" w:line="264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военнослужащих и иных лиц, на которых распространяется действие дисциплинарных уставов или специальных положений о дисциплине.</w:t>
      </w:r>
    </w:p>
    <w:p w:rsidR="00DE2369" w:rsidRPr="00DE2369" w:rsidRDefault="00DE2369" w:rsidP="00DE2369">
      <w:pPr>
        <w:numPr>
          <w:ilvl w:val="0"/>
          <w:numId w:val="29"/>
        </w:numPr>
        <w:tabs>
          <w:tab w:val="left" w:pos="0"/>
          <w:tab w:val="left" w:pos="567"/>
        </w:tabs>
        <w:spacing w:after="200" w:line="264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индивидуального предпринимателя и юридического лица.</w:t>
      </w:r>
    </w:p>
    <w:p w:rsidR="00DE2369" w:rsidRPr="00DE2369" w:rsidRDefault="00DE2369" w:rsidP="00DE2369">
      <w:pPr>
        <w:numPr>
          <w:ilvl w:val="0"/>
          <w:numId w:val="29"/>
        </w:numPr>
        <w:tabs>
          <w:tab w:val="left" w:pos="0"/>
          <w:tab w:val="left" w:pos="567"/>
        </w:tabs>
        <w:spacing w:after="200" w:line="264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юридического лица при реорганизации.</w:t>
      </w:r>
    </w:p>
    <w:p w:rsidR="00DE2369" w:rsidRPr="00DE2369" w:rsidRDefault="00DE2369" w:rsidP="00DE2369">
      <w:pPr>
        <w:numPr>
          <w:ilvl w:val="0"/>
          <w:numId w:val="29"/>
        </w:numPr>
        <w:tabs>
          <w:tab w:val="left" w:pos="0"/>
          <w:tab w:val="left" w:pos="567"/>
        </w:tabs>
        <w:spacing w:after="200" w:line="264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собственников (владельцев) транспортных средств.</w:t>
      </w:r>
    </w:p>
    <w:p w:rsidR="00DE2369" w:rsidRPr="00DE2369" w:rsidRDefault="00DE2369" w:rsidP="00DE2369">
      <w:pPr>
        <w:numPr>
          <w:ilvl w:val="0"/>
          <w:numId w:val="29"/>
        </w:numPr>
        <w:tabs>
          <w:tab w:val="left" w:pos="0"/>
          <w:tab w:val="left" w:pos="567"/>
        </w:tabs>
        <w:spacing w:after="200" w:line="264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Срок, по истечении которого физическое или юридическое лицо считается не подвергавшимся административному взысканию.</w:t>
      </w:r>
    </w:p>
    <w:p w:rsidR="00DE2369" w:rsidRPr="00DE2369" w:rsidRDefault="00DE2369" w:rsidP="00DE2369">
      <w:pPr>
        <w:numPr>
          <w:ilvl w:val="0"/>
          <w:numId w:val="29"/>
        </w:numPr>
        <w:tabs>
          <w:tab w:val="left" w:pos="0"/>
          <w:tab w:val="left" w:pos="567"/>
        </w:tabs>
        <w:spacing w:after="200" w:line="264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 условия наложения административного взыскания.</w:t>
      </w:r>
    </w:p>
    <w:p w:rsidR="00DE2369" w:rsidRPr="00DE2369" w:rsidRDefault="00DE2369" w:rsidP="00DE2369">
      <w:pPr>
        <w:numPr>
          <w:ilvl w:val="0"/>
          <w:numId w:val="29"/>
        </w:numPr>
        <w:tabs>
          <w:tab w:val="left" w:pos="0"/>
          <w:tab w:val="left" w:pos="567"/>
        </w:tabs>
        <w:spacing w:after="200" w:line="264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Обстоятельства, смягчающие административную ответственность.</w:t>
      </w:r>
    </w:p>
    <w:p w:rsidR="00DE2369" w:rsidRPr="00DE2369" w:rsidRDefault="00DE2369" w:rsidP="00DE2369">
      <w:pPr>
        <w:numPr>
          <w:ilvl w:val="0"/>
          <w:numId w:val="29"/>
        </w:numPr>
        <w:tabs>
          <w:tab w:val="left" w:pos="0"/>
          <w:tab w:val="left" w:pos="567"/>
        </w:tabs>
        <w:spacing w:after="200" w:line="264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Обстоятельства, отягчающие административную ответственность.</w:t>
      </w:r>
    </w:p>
    <w:p w:rsidR="00DE2369" w:rsidRPr="00DE2369" w:rsidRDefault="00DE2369" w:rsidP="00DE2369">
      <w:pPr>
        <w:numPr>
          <w:ilvl w:val="0"/>
          <w:numId w:val="29"/>
        </w:numPr>
        <w:tabs>
          <w:tab w:val="left" w:pos="0"/>
          <w:tab w:val="left" w:pos="567"/>
        </w:tabs>
        <w:spacing w:after="200" w:line="264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наложения административного взыскания при совершении нескольких административных правонарушений.</w:t>
      </w:r>
    </w:p>
    <w:p w:rsidR="00DE2369" w:rsidRPr="00DE2369" w:rsidRDefault="00DE2369" w:rsidP="00DE2369">
      <w:pPr>
        <w:numPr>
          <w:ilvl w:val="0"/>
          <w:numId w:val="29"/>
        </w:numPr>
        <w:tabs>
          <w:tab w:val="left" w:pos="0"/>
          <w:tab w:val="left" w:pos="567"/>
        </w:tabs>
        <w:spacing w:after="200" w:line="264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 виды оснований освобождения от административной ответственности.</w:t>
      </w:r>
    </w:p>
    <w:p w:rsidR="00DE2369" w:rsidRPr="00DE2369" w:rsidRDefault="00DE2369" w:rsidP="00DE2369">
      <w:pPr>
        <w:numPr>
          <w:ilvl w:val="0"/>
          <w:numId w:val="29"/>
        </w:numPr>
        <w:tabs>
          <w:tab w:val="left" w:pos="0"/>
          <w:tab w:val="left" w:pos="567"/>
        </w:tabs>
        <w:spacing w:after="200" w:line="264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Освобождение от административной ответственности при малозначительности правонарушения.</w:t>
      </w:r>
    </w:p>
    <w:p w:rsidR="00DE2369" w:rsidRPr="00DE2369" w:rsidRDefault="00DE2369" w:rsidP="00DE2369">
      <w:pPr>
        <w:numPr>
          <w:ilvl w:val="0"/>
          <w:numId w:val="29"/>
        </w:numPr>
        <w:tabs>
          <w:tab w:val="left" w:pos="0"/>
          <w:tab w:val="left" w:pos="567"/>
        </w:tabs>
        <w:spacing w:after="200" w:line="264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Освобождение от административной ответственности с учетом обстоятельств, смягчающих ответственность.</w:t>
      </w:r>
    </w:p>
    <w:p w:rsidR="00DE2369" w:rsidRPr="00DE2369" w:rsidRDefault="00DE2369" w:rsidP="00DE2369">
      <w:pPr>
        <w:numPr>
          <w:ilvl w:val="0"/>
          <w:numId w:val="29"/>
        </w:numPr>
        <w:tabs>
          <w:tab w:val="left" w:pos="0"/>
          <w:tab w:val="left" w:pos="567"/>
        </w:tabs>
        <w:spacing w:after="200" w:line="264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Освобождение от административной ответственности в связи с примирением с потерпевшим.</w:t>
      </w:r>
    </w:p>
    <w:p w:rsidR="00DE2369" w:rsidRPr="00DE2369" w:rsidRDefault="00DE2369" w:rsidP="00DE2369">
      <w:pPr>
        <w:numPr>
          <w:ilvl w:val="0"/>
          <w:numId w:val="29"/>
        </w:numPr>
        <w:tabs>
          <w:tab w:val="left" w:pos="0"/>
          <w:tab w:val="left" w:pos="567"/>
        </w:tabs>
        <w:spacing w:after="200" w:line="264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Освобождение от административной ответственности военнослужащих и иных лиц, на которых распространяется действие дисциплинарных уставов или специальных положений о дисциплине.</w:t>
      </w:r>
    </w:p>
    <w:p w:rsidR="00DE2369" w:rsidRPr="00DE2369" w:rsidRDefault="00DE2369" w:rsidP="00DE2369">
      <w:pPr>
        <w:numPr>
          <w:ilvl w:val="0"/>
          <w:numId w:val="29"/>
        </w:numPr>
        <w:tabs>
          <w:tab w:val="left" w:pos="0"/>
          <w:tab w:val="left" w:pos="567"/>
        </w:tabs>
        <w:spacing w:after="200" w:line="264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Освобождение от административного взыскания или замена его более </w:t>
      </w:r>
      <w:proofErr w:type="gramStart"/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мягким</w:t>
      </w:r>
      <w:proofErr w:type="gramEnd"/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вследствие болезни.</w:t>
      </w:r>
    </w:p>
    <w:p w:rsidR="00DE2369" w:rsidRPr="00DE2369" w:rsidRDefault="00DE2369" w:rsidP="00DE2369">
      <w:pPr>
        <w:numPr>
          <w:ilvl w:val="0"/>
          <w:numId w:val="29"/>
        </w:numPr>
        <w:tabs>
          <w:tab w:val="left" w:pos="0"/>
          <w:tab w:val="left" w:pos="567"/>
        </w:tabs>
        <w:spacing w:after="200" w:line="264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Освобождение от административной ответственности жертв торговли людьми.</w:t>
      </w:r>
    </w:p>
    <w:p w:rsidR="00DE2369" w:rsidRPr="00DE2369" w:rsidRDefault="00DE2369" w:rsidP="00DE2369">
      <w:pPr>
        <w:numPr>
          <w:ilvl w:val="0"/>
          <w:numId w:val="29"/>
        </w:numPr>
        <w:tabs>
          <w:tab w:val="left" w:pos="0"/>
          <w:tab w:val="left" w:pos="567"/>
        </w:tabs>
        <w:spacing w:after="200" w:line="264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Понятие, задачи, принципы административного процесса.</w:t>
      </w:r>
    </w:p>
    <w:p w:rsidR="00DE2369" w:rsidRPr="00DE2369" w:rsidRDefault="00DE2369" w:rsidP="00DE2369">
      <w:pPr>
        <w:numPr>
          <w:ilvl w:val="0"/>
          <w:numId w:val="29"/>
        </w:numPr>
        <w:tabs>
          <w:tab w:val="left" w:pos="0"/>
          <w:tab w:val="left" w:pos="567"/>
        </w:tabs>
        <w:spacing w:after="200" w:line="264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административного процесса.</w:t>
      </w:r>
    </w:p>
    <w:p w:rsidR="00DE2369" w:rsidRPr="00DE2369" w:rsidRDefault="00DE2369" w:rsidP="00DE2369">
      <w:pPr>
        <w:numPr>
          <w:ilvl w:val="0"/>
          <w:numId w:val="29"/>
        </w:numPr>
        <w:tabs>
          <w:tab w:val="left" w:pos="0"/>
          <w:tab w:val="left" w:pos="567"/>
        </w:tabs>
        <w:spacing w:after="200" w:line="264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Подведомственность дел об административных правонарушениях.</w:t>
      </w:r>
    </w:p>
    <w:p w:rsidR="00DE2369" w:rsidRPr="00DE2369" w:rsidRDefault="00DE2369" w:rsidP="00DE2369">
      <w:pPr>
        <w:numPr>
          <w:ilvl w:val="0"/>
          <w:numId w:val="29"/>
        </w:numPr>
        <w:tabs>
          <w:tab w:val="left" w:pos="0"/>
          <w:tab w:val="left" w:pos="567"/>
        </w:tabs>
        <w:spacing w:after="200" w:line="264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 обязанность доказывания в административном процессе.</w:t>
      </w:r>
    </w:p>
    <w:p w:rsidR="00DE2369" w:rsidRPr="00DE2369" w:rsidRDefault="00DE2369" w:rsidP="00DE2369">
      <w:pPr>
        <w:numPr>
          <w:ilvl w:val="0"/>
          <w:numId w:val="29"/>
        </w:numPr>
        <w:tabs>
          <w:tab w:val="left" w:pos="0"/>
          <w:tab w:val="left" w:pos="567"/>
        </w:tabs>
        <w:spacing w:after="200" w:line="264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 виды доказательств.</w:t>
      </w:r>
    </w:p>
    <w:p w:rsidR="00DE2369" w:rsidRPr="00DE2369" w:rsidRDefault="00DE2369" w:rsidP="00DE2369">
      <w:pPr>
        <w:numPr>
          <w:ilvl w:val="0"/>
          <w:numId w:val="29"/>
        </w:numPr>
        <w:tabs>
          <w:tab w:val="left" w:pos="0"/>
          <w:tab w:val="left" w:pos="567"/>
        </w:tabs>
        <w:spacing w:after="200" w:line="264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 виды источников доказательств.</w:t>
      </w:r>
    </w:p>
    <w:p w:rsidR="00DE2369" w:rsidRPr="00DE2369" w:rsidRDefault="00DE2369" w:rsidP="00DE2369">
      <w:pPr>
        <w:numPr>
          <w:ilvl w:val="0"/>
          <w:numId w:val="29"/>
        </w:numPr>
        <w:tabs>
          <w:tab w:val="left" w:pos="0"/>
          <w:tab w:val="left" w:pos="567"/>
        </w:tabs>
        <w:spacing w:after="200" w:line="264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 способы собирания доказательств.</w:t>
      </w:r>
    </w:p>
    <w:p w:rsidR="00DE2369" w:rsidRPr="00DE2369" w:rsidRDefault="00DE2369" w:rsidP="00DE2369">
      <w:pPr>
        <w:numPr>
          <w:ilvl w:val="0"/>
          <w:numId w:val="29"/>
        </w:numPr>
        <w:tabs>
          <w:tab w:val="left" w:pos="0"/>
          <w:tab w:val="left" w:pos="567"/>
        </w:tabs>
        <w:spacing w:after="200" w:line="264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и оценка доказательств.</w:t>
      </w:r>
    </w:p>
    <w:p w:rsidR="00DE2369" w:rsidRPr="00DE2369" w:rsidRDefault="00DE2369" w:rsidP="00DE2369">
      <w:pPr>
        <w:numPr>
          <w:ilvl w:val="0"/>
          <w:numId w:val="29"/>
        </w:numPr>
        <w:tabs>
          <w:tab w:val="left" w:pos="0"/>
          <w:tab w:val="left" w:pos="567"/>
        </w:tabs>
        <w:spacing w:after="200" w:line="264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 виды мер обеспечения административного процесса.</w:t>
      </w:r>
    </w:p>
    <w:p w:rsidR="00DE2369" w:rsidRPr="00DE2369" w:rsidRDefault="00DE2369" w:rsidP="00DE2369">
      <w:pPr>
        <w:numPr>
          <w:ilvl w:val="0"/>
          <w:numId w:val="29"/>
        </w:numPr>
        <w:tabs>
          <w:tab w:val="left" w:pos="0"/>
          <w:tab w:val="left" w:pos="567"/>
        </w:tabs>
        <w:spacing w:after="200" w:line="264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Административное задержание физического лица.</w:t>
      </w:r>
    </w:p>
    <w:p w:rsidR="004D5E1C" w:rsidRPr="00816BC7" w:rsidRDefault="004D5E1C" w:rsidP="004D5E1C">
      <w:pPr>
        <w:pStyle w:val="3"/>
        <w:spacing w:before="0" w:line="360" w:lineRule="atLeast"/>
        <w:jc w:val="center"/>
        <w:rPr>
          <w:rFonts w:ascii="Times New Roman" w:eastAsia="Calibri" w:hAnsi="Times New Roman" w:cs="Times New Roman"/>
          <w:bCs w:val="0"/>
          <w:iCs/>
          <w:caps/>
          <w:color w:val="000000" w:themeColor="text1"/>
          <w:sz w:val="28"/>
          <w:u w:val="single"/>
        </w:rPr>
      </w:pPr>
      <w:r>
        <w:rPr>
          <w:rFonts w:eastAsia="Calibri"/>
          <w:b w:val="0"/>
          <w:bCs w:val="0"/>
          <w:i/>
          <w:iCs/>
          <w:caps/>
        </w:rPr>
        <w:br w:type="page"/>
      </w:r>
      <w:r w:rsidR="00816BC7" w:rsidRPr="00816BC7">
        <w:rPr>
          <w:rFonts w:ascii="Times New Roman" w:eastAsia="Calibri" w:hAnsi="Times New Roman" w:cs="Times New Roman"/>
          <w:bCs w:val="0"/>
          <w:iCs/>
          <w:caps/>
          <w:color w:val="000000" w:themeColor="text1"/>
          <w:sz w:val="28"/>
          <w:u w:val="single"/>
        </w:rPr>
        <w:lastRenderedPageBreak/>
        <w:t>пЕРЕЧЕНЬ ПРАКТИЧЕСКИХ ЗАДАНИЙ</w:t>
      </w:r>
      <w:r w:rsidRPr="00816BC7">
        <w:rPr>
          <w:rFonts w:ascii="Times New Roman" w:eastAsia="Calibri" w:hAnsi="Times New Roman" w:cs="Times New Roman"/>
          <w:bCs w:val="0"/>
          <w:iCs/>
          <w:caps/>
          <w:color w:val="000000" w:themeColor="text1"/>
          <w:sz w:val="28"/>
          <w:u w:val="single"/>
        </w:rPr>
        <w:t xml:space="preserve">: </w:t>
      </w: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Сменный мастер Петров дал задание токарю Иванову обработать деталь на технически неисправном станке. В процессе работы вал станка заклинило, и металлическими осколками Иванову были причинены телесные повреждения.</w:t>
      </w: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Правильно ли поступил сменный мастер? Дайте правовую оценку действий Петрова.</w:t>
      </w: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Водолаз треста «</w:t>
      </w:r>
      <w:proofErr w:type="spellStart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Спецмонтажстрой</w:t>
      </w:r>
      <w:proofErr w:type="spellEnd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Сурин, обследуя дно реки, зацепил за крюк подъемника трос и дал команду тянуть. Как выяснилось, это оказалась подводная кабельная линия. Она не выдержала движения и порвалась. Перерыв в подаче энергии составил 125 часов.</w:t>
      </w: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 составлен протокол, на основании которого «Энергонадзор» </w:t>
      </w:r>
      <w:proofErr w:type="spellStart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Столинского</w:t>
      </w:r>
      <w:proofErr w:type="spellEnd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отделения оштрафовал Сурина на 20 базовых величин и возложил на него обязанность возместить материальный ущерб в полном объеме.</w:t>
      </w: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Дать юридический анализ состава административного правонарушения. Обосновать законность действий Энергонадзора </w:t>
      </w:r>
      <w:proofErr w:type="spellStart"/>
      <w:r w:rsidRPr="00DE23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Столинского</w:t>
      </w:r>
      <w:proofErr w:type="spellEnd"/>
      <w:r w:rsidRPr="00DE23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отделения.</w:t>
      </w: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Иванов и Петров отправились на охоту. Подойдя к линии электропередачи, они заспорили о том, кто быстрее из ружья разобьет тарелку изолятора. Каждый произвел по несколько выстрелов, в результате чего изолятор был разбит, провод высокого напряжения оборвался и упал на землю, создалась аварийная обстановка. Иванову были причинены телесные повреждения с расстройством здоровья.</w:t>
      </w: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Дайте юридический анализ действий Иванова и Петрова. Обоснуйте вопрос о том, подлежат ли они ответственности.</w:t>
      </w: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время рейда по Минскому морю работники Минского областного общества охотников и рыболовов задержали лодку с подвесным мотором «Вихрь», в которой находились </w:t>
      </w:r>
      <w:proofErr w:type="spellStart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Халиник</w:t>
      </w:r>
      <w:proofErr w:type="spellEnd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Портков</w:t>
      </w:r>
      <w:proofErr w:type="gramEnd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лодке была обнаружена сеть с мелкой ячейкой и 10 кг рыбы.</w:t>
      </w: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областного общества охотников и рыболовов оштрафовал нарушителей, конфисковал лодку, подвесной мотор, сеть, а также возложил обязанность возместить ущерб.</w:t>
      </w: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Законны ли действия работников общества охотников и рыболовов? Дать юридический анализ состава административного правонарушения. Обосновать порядок привлечения к административной ответственности.</w:t>
      </w: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Гр-н Петренко в целях получения денежного дохода выехал в зону радиоактивного загрязнения, в котором занялся сбором и сушкой грибов с целью их последующей продажи на </w:t>
      </w:r>
      <w:proofErr w:type="spellStart"/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Комаровском</w:t>
      </w:r>
      <w:proofErr w:type="spellEnd"/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рынке. Однако при выезде из зоны был задержан дежурным нарядом милиции.</w:t>
      </w: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Дайте юридический анализ состава административного правонарушения, составьте административный протокол, обоснуйте порядок привлечения Петренко к административной ответственности.</w:t>
      </w: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DE2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проверки билетов на речном судне, следовавшем из г. Гомеля в г. Пинск, были </w:t>
      </w:r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обнаружены два безбилетных пассажира: </w:t>
      </w:r>
      <w:proofErr w:type="spellStart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Стяжин</w:t>
      </w:r>
      <w:proofErr w:type="spellEnd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9-летняя дочь. Ревизор оштрафовал </w:t>
      </w:r>
      <w:proofErr w:type="spellStart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Стяжина</w:t>
      </w:r>
      <w:proofErr w:type="spellEnd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безбилетный проезд и за перевоз дочери без билета. Кроме того, предложил </w:t>
      </w:r>
      <w:proofErr w:type="gramStart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оштрафованному</w:t>
      </w:r>
      <w:proofErr w:type="gramEnd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оплатить стоимость проезда.</w:t>
      </w: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Обосновать нормами права законность действий ревизора.</w:t>
      </w: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</w:t>
      </w:r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Водитель автомашины Уфимцев 24 октября был задержан инспектором отделения ГАИ за передачу управления своему 12-летнему сыну. За нарушение правил дорожного движения Уфимцев был направлен в учебный пункт для изучения этих правил в нерабочее время. 5 ноября  автомашиной, принадлежащей Уфимцеву, управлял Бойцов, не имеющий прав на управление и находящийся в состоянии алкогольного опьянения. Он был задержан за нарушение правил обгона. Начальник ГАИ, рассмотрев представленные материалы, приняла следующее решение: а) владельца автомашины Уфимцева лишить прав на 1 год; б) </w:t>
      </w:r>
      <w:proofErr w:type="spellStart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Бойцова</w:t>
      </w:r>
      <w:proofErr w:type="spellEnd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оштрафовать. Бойцов обжаловал решение Начальника ГАИ в суд, заявив, что штраф он уплатить не может, т.к. является студентом сельскохозяйственного института и не получает стипендии.</w:t>
      </w: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Какое решение должен принять суд? Обосновать нормами права законность действий комиссии ГАИ.</w:t>
      </w: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</w:t>
      </w:r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Дежурным нарядом милиции был задержан гр-н Сидоров, который во время разговора по телефону-автомату выражался нецензурной бранью, а затем демонстративно разбил телефонной трубкой стекло в телефонной будке. Участковый инспектор милиции составил на него протокол за мелкое хулиганство.</w:t>
      </w: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Сделать юридический анализ действий г-на Сидорова, обосновать нормами права законность действий участкового инспектора милиции.</w:t>
      </w: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9.</w:t>
      </w:r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Работниками милиции при проверке коммерческого магазина было выявлено наличие 10 курток и 20 пар кроссовок китайского производства без регистрации в журнале учета реализуемых товаров.</w:t>
      </w: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Дать юридический анализ выявленного нарушения. Какой </w:t>
      </w:r>
      <w:proofErr w:type="spellStart"/>
      <w:r w:rsidRPr="00DE23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юрисдикционный</w:t>
      </w:r>
      <w:proofErr w:type="spellEnd"/>
      <w:r w:rsidRPr="00DE23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орган уполномочен рассматривать дело по данному административному правонарушению?</w:t>
      </w: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10.</w:t>
      </w:r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Коровин, работавший на гидролизном заводе, просверлил небольшую дырку в трубе и, набрав литровую бутылку спирта, унес ее </w:t>
      </w:r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домой. Течь в трубе была обнаружена утром следующего дня. За это время вытекло около 500 литров спирта.</w:t>
      </w: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Дайте юридическую квалификацию действий Коровина (совершеннолетнего, ранее не судимого).</w:t>
      </w: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11.</w:t>
      </w:r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декабря инспектор ГАИ задержал </w:t>
      </w:r>
      <w:proofErr w:type="spellStart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Малковича</w:t>
      </w:r>
      <w:proofErr w:type="spellEnd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который управлял автомашиной, не имея прав на управление ею. При оформлении материалов дела было установлено, что </w:t>
      </w:r>
      <w:proofErr w:type="spellStart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Малкович</w:t>
      </w:r>
      <w:proofErr w:type="spellEnd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увольнения с действительной военной службы на учет не встал, живет без прописки в общежитии завода «</w:t>
      </w:r>
      <w:proofErr w:type="spellStart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Продмаш</w:t>
      </w:r>
      <w:proofErr w:type="spellEnd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где его брат исполняет обязанности коменданта, работает слесарем на автобазе № 3. </w:t>
      </w: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Кто и за </w:t>
      </w:r>
      <w:proofErr w:type="gramStart"/>
      <w:r w:rsidRPr="00DE23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совершение</w:t>
      </w:r>
      <w:proofErr w:type="gramEnd"/>
      <w:r w:rsidRPr="00DE23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каких правонарушений может быть привлечен к административной ответственности?</w:t>
      </w: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12.</w:t>
      </w:r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Окунев и Пискарев были привлечены рыбинспекцией к административной ответственности за нарушение правил рыболовства: Окунев незаконным способом (сетью) ловил рыбу в реке, а Пискарев ловил в пруду карпов, которых выращивал колхоз. Прокурор опротестовал постановление, вынесенное в отношении Пискарева, считая, что он должен нести ответственность за мелкое хищение.</w:t>
      </w: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Прав ли прокурор? Назовите объекты составов данных проступков.</w:t>
      </w: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13.</w:t>
      </w:r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устранения простоя грузовой автомашины, водитель которой внезапно заболел и не смог выйти на рейс, зав. гаражом </w:t>
      </w:r>
      <w:proofErr w:type="spellStart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Клебанов</w:t>
      </w:r>
      <w:proofErr w:type="spellEnd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предложил одну поездку за грузом сделать автослесарю Волкову, который владел хорошими навыками управления автомобилем, но водительского удостоверения не имел. По указанию </w:t>
      </w:r>
      <w:proofErr w:type="spellStart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Клебанова</w:t>
      </w:r>
      <w:proofErr w:type="spellEnd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Волкову был выписан путевой лист и на его же имя оформлены дорожно-транспортные накладные. Однако во время поездки Волков был задержан автоинспектором Барабаш и, несмотря ни на какие уговоры, подвергнут штрафу.</w:t>
      </w: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Дать правовую оценку действий зав. гаражом </w:t>
      </w:r>
      <w:proofErr w:type="spellStart"/>
      <w:r w:rsidRPr="00DE23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Клебанова</w:t>
      </w:r>
      <w:proofErr w:type="spellEnd"/>
      <w:r w:rsidRPr="00DE23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автослесаря Волкова и автоинспектора Барабаш.</w:t>
      </w: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14.</w:t>
      </w:r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Инспектор ГАИ задержал на улице Чайковского водителя автомашины ГАЗ-21 </w:t>
      </w:r>
      <w:proofErr w:type="spellStart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Струнова</w:t>
      </w:r>
      <w:proofErr w:type="spellEnd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который, совершая обгон, выехал на сплошную разделительную полосу дороги. При проверке документов оказалось, что </w:t>
      </w:r>
      <w:proofErr w:type="spellStart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Струнов</w:t>
      </w:r>
      <w:proofErr w:type="spellEnd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находится в состоянии опьянения, в течение года уже имеет две записи в талоне за грубые нарушения правил дорожного движения. Инспектор ГАИ провел со </w:t>
      </w:r>
      <w:proofErr w:type="spellStart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Струновым</w:t>
      </w:r>
      <w:proofErr w:type="spellEnd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профилактическую беседу и наложил на него штраф, который взыскал на месте.</w:t>
      </w: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Дать правовую оценку действий </w:t>
      </w:r>
      <w:proofErr w:type="spellStart"/>
      <w:r w:rsidRPr="00DE23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Струнова</w:t>
      </w:r>
      <w:proofErr w:type="spellEnd"/>
      <w:r w:rsidRPr="00DE23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инспектора ГАИ. Примите решение о применении мер воздействия к водителю </w:t>
      </w:r>
      <w:proofErr w:type="spellStart"/>
      <w:r w:rsidRPr="00DE23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Струнову</w:t>
      </w:r>
      <w:proofErr w:type="spellEnd"/>
      <w:r w:rsidRPr="00DE23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15.</w:t>
      </w:r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Молодые люди Иванов и Петров в 23 часа по ул. Я. Коласа, обнявшись, громко во весь голос пели неприличные песни. Участковый инспектор Страхов подошел к ним, увидел, что оба они в нетрезвом состоянии, попросил перестать петь подобного рода песни. Однако Иванов и Петров отказались идти домой и стали выражаться нецензурной бранью. Участковый инспектор остановил следовавшую по маршруту патрульную автомашину и доставил Иванова и Петрова в РОВД.</w:t>
      </w: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Дать юридический анализ административного правонарушения.</w:t>
      </w: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16.</w:t>
      </w:r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Работники ППС в 20 часов в сквере Я. Купалы задержали и доставили в РОВД г-на </w:t>
      </w:r>
      <w:proofErr w:type="spellStart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Пилипчука</w:t>
      </w:r>
      <w:proofErr w:type="spellEnd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рабочего ОАО «Горизонт», и прапорщика в/</w:t>
      </w:r>
      <w:proofErr w:type="gramStart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3417 Березовского, которые, находясь в пьяном виде, пели песни. Заместитель начальника РОВД оштрафовал </w:t>
      </w:r>
      <w:proofErr w:type="spellStart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Пилипчука</w:t>
      </w:r>
      <w:proofErr w:type="spellEnd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 БВ, а прапорщика Березовского – на 1 БВ.</w:t>
      </w: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Законно ли принятое решение? Дайте юридический анализ состава административного правонарушения.</w:t>
      </w: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17.</w:t>
      </w:r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 часов наряд милиции задержал в парке им. Горького четырех подростков, которые находились в нетрезвом виде и выражались нецензурной бранью. В процессе разбирательства, произведенного в отделе внутренних дел, последние пояснили, что были в гостях у их школьного товарища, и его отец распил с ними бутылку водки.</w:t>
      </w: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Каковы должны быть дальнейшие действия работников милиции? Дайте юридический анализ совершенных административных правонарушений.</w:t>
      </w: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18.</w:t>
      </w:r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Г-н Устинов, находящийся под административным надзором, для встречи со своей сестрой выехал из Минска в Молодечно. Побыв там 18 часов, Устинов на следующий день возвратился к постоянному месту жительства. На поездку поднадзорный разрешения не получал.</w:t>
      </w: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Допущены ли Устиновым нарушения правил административного надзора? Можно ли его в связи с этим привлекать к ответственности? Определить компетенцию органа, полномочного рассматривать дело по данному административному правонарушению.</w:t>
      </w: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19.</w:t>
      </w:r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Г-н Республики Польша </w:t>
      </w:r>
      <w:proofErr w:type="spellStart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Повялковский</w:t>
      </w:r>
      <w:proofErr w:type="spellEnd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Ежи, прибывший по туристической путевке в г. Минск, взял на привокзальной площади такси и выехал на 5 суток в г. </w:t>
      </w:r>
      <w:proofErr w:type="spellStart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Воложин</w:t>
      </w:r>
      <w:proofErr w:type="spellEnd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своим родственникам. Инспектор Управления по гражданству и миграции </w:t>
      </w:r>
      <w:proofErr w:type="spellStart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Воложинского</w:t>
      </w:r>
      <w:proofErr w:type="spellEnd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РУВД составил протокол на </w:t>
      </w:r>
      <w:proofErr w:type="spellStart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Повялковского</w:t>
      </w:r>
      <w:proofErr w:type="spellEnd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Повялковский</w:t>
      </w:r>
      <w:proofErr w:type="spellEnd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оштрафован.</w:t>
      </w: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Законно ли принятое решение? Дайте юридический анализ административного правонарушения.</w:t>
      </w: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20.</w:t>
      </w:r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задержании на </w:t>
      </w:r>
      <w:proofErr w:type="spellStart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Комаровском</w:t>
      </w:r>
      <w:proofErr w:type="spellEnd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рынке 2 граждан кавказской национальности, которые продавали гражданам чачу (самогонку), последние на предложение работников милиции пройти в отделение оттолкнули их и пытались скрыться.</w:t>
      </w: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Как должны поступить работники милиции? Дайте юридический анализ составов правонарушений.</w:t>
      </w: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21. </w:t>
      </w:r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Административная комиссия оштрафовала 20 мая продавца магазина С. за допущенные 10 мая </w:t>
      </w:r>
      <w:proofErr w:type="spellStart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с.г</w:t>
      </w:r>
      <w:proofErr w:type="spellEnd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нарушения правил торговли спиртными напитками. Была оштрафована и заведующая этим магазином Т., которая 8 месяцев тому назад уже наказывалась за такие же нарушения. Т. обратилась к прокурору с жалобой, указав в ней, что в период с 8 по 12 мая она находилась в командировке и поэтому никакого отношения к нарушению правил торговли продавцом С. не имеет.</w:t>
      </w: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Законно ли постановление административной комиссии?</w:t>
      </w: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22.</w:t>
      </w:r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Начальник РОВД, рассмотрев материалы о причинении менее тяжкого телесного повреждения г-ном Ипатовым г-</w:t>
      </w:r>
      <w:proofErr w:type="spellStart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</w:t>
      </w:r>
      <w:proofErr w:type="spellEnd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Ипатовой, вынес постановление: 1) оштрафовать г-на Ипатова на 5 БВ за совершение мелкого хулиганства; 2) разъяснить г-</w:t>
      </w:r>
      <w:proofErr w:type="spellStart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</w:t>
      </w:r>
      <w:proofErr w:type="spellEnd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Ипатовой, что она имеет право обратиться в суд для привлечения своего мужа к уголовной ответственности; 3) удовлетворить гражданский иск в N-ной сумме (расходы на лечение), заявленный г-кой Ипатовой к мужу. Решение об удержании N-ной суммы из зарплаты Ипатова направить по месту работы ответчика. Рекомендовал также привлечь его к дисциплинарной ответственности.</w:t>
      </w: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Дайте юридический анализ принятого постановления.</w:t>
      </w: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23.</w:t>
      </w:r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Прибывшая на свидание к своему сыну Герасимову, отбывающему срок наказания в ИТК-7, г-ка Герасимова незаметно от надзирателя передала 0,5 литра водки и деньги своему сыну. Однако при досмотре в зоне водка и деньги были конфискованы работниками ИТК.</w:t>
      </w: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Дать юридический анализ правонарушения. Какой юридический орган правомочен рассматривать дело по данному административному правонарушению. </w:t>
      </w: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24.</w:t>
      </w:r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Г-н Меркулов, находящийся в состоянии сильного алкогольного опьянения, был задержан работниками специальной медицинской службы и доставлен в медвытрезвитель. Когда в медвытрезвителе выяснили, что доставленный – лейтенант милиции, его отвезли домой. Однако протокол о происшествии и </w:t>
      </w:r>
      <w:proofErr w:type="gramStart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</w:t>
      </w:r>
      <w:proofErr w:type="gramEnd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опьянении были составлены и направлены в РУВД, Меркулова оштрафовали на 3 БВ за появление в общественном месте в нетрезвом состоянии.</w:t>
      </w: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Законны ли действия должностных лиц? Определите подведомственность рассмотрения данного дела.</w:t>
      </w: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369">
        <w:rPr>
          <w:rFonts w:ascii="Times New Roman" w:eastAsia="Times New Roman" w:hAnsi="Times New Roman" w:cs="Times New Roman"/>
          <w:b/>
          <w:sz w:val="28"/>
          <w:szCs w:val="28"/>
        </w:rPr>
        <w:t>25.</w:t>
      </w:r>
      <w:r w:rsidRPr="00DE2369">
        <w:rPr>
          <w:rFonts w:ascii="Times New Roman" w:eastAsia="Times New Roman" w:hAnsi="Times New Roman" w:cs="Times New Roman"/>
          <w:sz w:val="28"/>
          <w:szCs w:val="28"/>
        </w:rPr>
        <w:t xml:space="preserve"> Семнадцатилетний Волков после окончания школы поступил в высшее военное училище и 22 июля был зачислен курсантом. Находясь вне расположения военного училища, 28 июля он вместе с шестнадцатилетним Зайцевым распивал спиртные напитки в парке, где они и были задержаны работниками милиции. Начальник РОВД, рассматривая дело о вышеуказанном правонарушении, наложил на Волкова штраф. На довод Волкова о том, что он как курсант военного училища не может быть оштрафован, начальник РОВД ответил, что Волков еще не принял присягу и потому не является военнослужащим, </w:t>
      </w:r>
      <w:proofErr w:type="gramStart"/>
      <w:r w:rsidRPr="00DE2369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DE2369">
        <w:rPr>
          <w:rFonts w:ascii="Times New Roman" w:eastAsia="Times New Roman" w:hAnsi="Times New Roman" w:cs="Times New Roman"/>
          <w:sz w:val="28"/>
          <w:szCs w:val="28"/>
        </w:rPr>
        <w:t xml:space="preserve"> следовательно, административные взыскания на него налагаются в общем порядке.</w:t>
      </w: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E2369">
        <w:rPr>
          <w:rFonts w:ascii="Times New Roman" w:eastAsia="Times New Roman" w:hAnsi="Times New Roman" w:cs="Times New Roman"/>
          <w:i/>
          <w:sz w:val="28"/>
          <w:szCs w:val="28"/>
        </w:rPr>
        <w:t>Законны ли действия начальника РОВД? Как должны быть квалифицированы действия Волкова и Зайцева?</w:t>
      </w: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369">
        <w:rPr>
          <w:rFonts w:ascii="Times New Roman" w:eastAsia="Times New Roman" w:hAnsi="Times New Roman" w:cs="Times New Roman"/>
          <w:b/>
          <w:sz w:val="28"/>
          <w:szCs w:val="28"/>
        </w:rPr>
        <w:t>26.</w:t>
      </w:r>
      <w:r w:rsidRPr="00DE2369">
        <w:rPr>
          <w:rFonts w:ascii="Times New Roman" w:eastAsia="Times New Roman" w:hAnsi="Times New Roman" w:cs="Times New Roman"/>
          <w:sz w:val="28"/>
          <w:szCs w:val="28"/>
        </w:rPr>
        <w:t xml:space="preserve"> Главный государственный санитарный врач города назначил индивидуальному предпринимателю </w:t>
      </w:r>
      <w:proofErr w:type="spellStart"/>
      <w:r w:rsidRPr="00DE2369">
        <w:rPr>
          <w:rFonts w:ascii="Times New Roman" w:eastAsia="Times New Roman" w:hAnsi="Times New Roman" w:cs="Times New Roman"/>
          <w:sz w:val="28"/>
          <w:szCs w:val="28"/>
        </w:rPr>
        <w:t>Купцову</w:t>
      </w:r>
      <w:proofErr w:type="spellEnd"/>
      <w:r w:rsidRPr="00DE2369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за совершение административного правонарушения, предусмотренного ст. 17.4 КоАП. Согласно постановлению, </w:t>
      </w:r>
      <w:proofErr w:type="spellStart"/>
      <w:r w:rsidRPr="00DE2369">
        <w:rPr>
          <w:rFonts w:ascii="Times New Roman" w:eastAsia="Times New Roman" w:hAnsi="Times New Roman" w:cs="Times New Roman"/>
          <w:sz w:val="28"/>
          <w:szCs w:val="28"/>
        </w:rPr>
        <w:t>Купцову</w:t>
      </w:r>
      <w:proofErr w:type="spellEnd"/>
      <w:r w:rsidRPr="00DE2369"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за продажу в магазине «Продукты» пищевых продуктов (маргарина сливочного) с истекшим сроком годности. Купцов обратился в суд, оспаривая постановление, утверждая, что этот маргарин был предназначен для личного пользования и не продавался, а находился в витрине с целью сохранения до окончания рабочего дня.</w:t>
      </w: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E2369">
        <w:rPr>
          <w:rFonts w:ascii="Times New Roman" w:eastAsia="Times New Roman" w:hAnsi="Times New Roman" w:cs="Times New Roman"/>
          <w:i/>
          <w:sz w:val="28"/>
          <w:szCs w:val="28"/>
        </w:rPr>
        <w:t>Какое решение должен принять суд? Обоснуйте свой ответ.</w:t>
      </w: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E2369" w:rsidRPr="00DE2369" w:rsidRDefault="00DE2369" w:rsidP="00DE23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27.</w:t>
      </w:r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17 декабря в газете был опубликован материал, в котором сообщалось следующее: «Иванова Н.К. совместно с Поповым А.И. из инициативной группы «Свобода» на площадке у входа в центральный универмаг развернули стенд с различными агитационными лозунгами. При этом в числе документов, размещенных на стенде, были вывешены обращения так называемого «Союза социалистов», в котором содержались высказывания провокационного характера. Эта акция привела к скоплению людей в общественном месте, чтению и обсуждению указанных документов, т.е. по существу к митингу, на проведение которого у органов не было получено соответствующего разрешения.</w:t>
      </w:r>
    </w:p>
    <w:p w:rsidR="00DE2369" w:rsidRPr="00DE2369" w:rsidRDefault="00DE2369" w:rsidP="00DE23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Состоялись два административных процесса, на которых председатель суда Энского района Смирнов В.М. оштрафовал за нарушение Закона Республики Беларусь «О массовых мероприятиях в Республике Беларусь» инженера Попова на 5 БВ, а студентку Иванову – на 3 БВ».</w:t>
      </w:r>
      <w:proofErr w:type="gramEnd"/>
    </w:p>
    <w:p w:rsidR="00DE2369" w:rsidRPr="00DE2369" w:rsidRDefault="00DE2369" w:rsidP="00DE23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Правомерны ли действия участников дела?</w:t>
      </w:r>
    </w:p>
    <w:p w:rsidR="00DE2369" w:rsidRPr="00DE2369" w:rsidRDefault="00DE2369" w:rsidP="00DE23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Какие ошибки при освещении событий допустил корреспондент газеты?</w:t>
      </w:r>
    </w:p>
    <w:p w:rsidR="00DE2369" w:rsidRPr="00DE2369" w:rsidRDefault="00DE2369" w:rsidP="00DE23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E2369" w:rsidRPr="00DE2369" w:rsidRDefault="00DE2369" w:rsidP="00DE23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28.</w:t>
      </w:r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Гражданин Кулаков, находясь в нетрезвом состоянии на дискотеке </w:t>
      </w:r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клубе села Печоры, выражался нецензурными словами, приставал к гражданам. В ответ на замечание заведующего клубом сорвал с него очки и ударил стулом.</w:t>
      </w:r>
    </w:p>
    <w:p w:rsidR="00DE2369" w:rsidRPr="00DE2369" w:rsidRDefault="00DE2369" w:rsidP="00DE23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 и каким органом должен быть решен вопрос об ответственности Кулакова?</w:t>
      </w:r>
    </w:p>
    <w:p w:rsidR="00DE2369" w:rsidRPr="00DE2369" w:rsidRDefault="00DE2369" w:rsidP="00DE23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369" w:rsidRPr="00DE2369" w:rsidRDefault="00DE2369" w:rsidP="00DE23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29.</w:t>
      </w:r>
      <w:r w:rsidRPr="00DE236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Гражданин Ларионов, не имея специального разрешения, прибыл на постоянное жительство в поселок </w:t>
      </w:r>
      <w:proofErr w:type="spellStart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Скворцово</w:t>
      </w:r>
      <w:proofErr w:type="spellEnd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расположенный в пограничной зоне. Узнав об этом, начальник пограничной заставы капитан Панов наложил штраф на Ларионова и потребовал выехать из пограничной зоны в двухдневный срок.</w:t>
      </w:r>
    </w:p>
    <w:p w:rsidR="00DE2369" w:rsidRPr="00DE2369" w:rsidRDefault="00DE2369" w:rsidP="00DE23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Правомерны ли в данном случае действия начальника пограничной заставы?</w:t>
      </w:r>
    </w:p>
    <w:p w:rsidR="00DE2369" w:rsidRPr="00DE2369" w:rsidRDefault="00DE2369" w:rsidP="00DE23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369" w:rsidRPr="00DE2369" w:rsidRDefault="00DE2369" w:rsidP="00DE23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30.</w:t>
      </w:r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Определением районного суда от 18.07. Сидоров за неявку на судебное разбирательство был привлечен к административной ответственности в виде ареста на 10 суток.</w:t>
      </w:r>
    </w:p>
    <w:p w:rsidR="00DE2369" w:rsidRPr="00DE2369" w:rsidRDefault="00DE2369" w:rsidP="00DE23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справке почтового отделения, судебные повестки на имя Сидорова </w:t>
      </w:r>
      <w:proofErr w:type="spellStart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04.07.с.г</w:t>
      </w:r>
      <w:proofErr w:type="spellEnd"/>
      <w:proofErr w:type="gramStart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 </w:t>
      </w:r>
      <w:proofErr w:type="gramEnd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spellStart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18.07.с.г</w:t>
      </w:r>
      <w:proofErr w:type="spellEnd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 доставлялись.</w:t>
      </w:r>
    </w:p>
    <w:p w:rsidR="00DE2369" w:rsidRPr="00DE2369" w:rsidRDefault="00DE2369" w:rsidP="00DE23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Какое значение в данном случае имеют признаки субъективной стороны правонарушения?</w:t>
      </w:r>
    </w:p>
    <w:p w:rsidR="00DE2369" w:rsidRPr="00DE2369" w:rsidRDefault="00DE2369" w:rsidP="00DE23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369" w:rsidRPr="00DE2369" w:rsidRDefault="00DE2369" w:rsidP="00DE23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31.</w:t>
      </w:r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Военнослужащий сержант Зорин, возвращаясь из отпуска, совершил мелкое хулиганство в поезде. Начальник поезда оштрафовал Зорина, но в связи с тем, что у оштрафованного не было денег на уплату штрафа, начальник поезда направил протокол об административном правонарушении командованию войсковой части. Узнав о проступке Зорина, командир части приказал взыскать денежный штраф из его денежного содержания.</w:t>
      </w:r>
    </w:p>
    <w:p w:rsidR="00DE2369" w:rsidRPr="00DE2369" w:rsidRDefault="00DE2369" w:rsidP="00DE23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Правомерны ли действия указанных должностных лиц? Раскрой</w:t>
      </w:r>
      <w:r w:rsidRPr="00DE23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те механизм ответственности Зорина на основе юридической квалификации действий участников произошедших событий.</w:t>
      </w:r>
    </w:p>
    <w:p w:rsidR="00DE2369" w:rsidRPr="00DE2369" w:rsidRDefault="00DE2369" w:rsidP="00DE23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369" w:rsidRPr="00DE2369" w:rsidRDefault="00DE2369" w:rsidP="00DE23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32.</w:t>
      </w:r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Инспекцией </w:t>
      </w:r>
      <w:proofErr w:type="spellStart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Госстройнадзора</w:t>
      </w:r>
      <w:proofErr w:type="spellEnd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Минска 10.04. </w:t>
      </w:r>
      <w:proofErr w:type="spellStart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с.г</w:t>
      </w:r>
      <w:proofErr w:type="spellEnd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была проведена проверка строительства ЗАО «Люкс» гаражей на 20 боксов. Было установлено, что они строятся без соответствующего разрешения. Главный инспектор </w:t>
      </w:r>
      <w:proofErr w:type="spellStart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Земанов</w:t>
      </w:r>
      <w:proofErr w:type="spellEnd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вынес предписание, в ко</w:t>
      </w:r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тором предупредил ЗАО «Люкс» о необходимости в 10-</w:t>
      </w:r>
      <w:proofErr w:type="spellStart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дневный</w:t>
      </w:r>
      <w:proofErr w:type="spellEnd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 получить соответствующее разрешение. 22.04. </w:t>
      </w:r>
      <w:proofErr w:type="spellStart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с.г</w:t>
      </w:r>
      <w:proofErr w:type="spellEnd"/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проверке исполнения предписания обнаружилось, что оно не исполнено и строительство продолжается.</w:t>
      </w:r>
    </w:p>
    <w:p w:rsidR="00DE2369" w:rsidRPr="00DE2369" w:rsidRDefault="00DE2369" w:rsidP="00DE23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Как должна разрешиться сложившаяся ситуация? Какое решение может принять по данному делу </w:t>
      </w:r>
      <w:proofErr w:type="spellStart"/>
      <w:r w:rsidRPr="00DE23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Госстройнадзор</w:t>
      </w:r>
      <w:proofErr w:type="spellEnd"/>
      <w:r w:rsidRPr="00DE23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г. Минска и на основании чего?</w:t>
      </w:r>
    </w:p>
    <w:p w:rsidR="00DE2369" w:rsidRPr="00DE2369" w:rsidRDefault="00DE2369" w:rsidP="00DE23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369" w:rsidRPr="00DE2369" w:rsidRDefault="00DE2369" w:rsidP="00DE23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33.</w:t>
      </w:r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ОАО «Удача» выпустило в продажу алкогольный напиток «Удача плюс» крепостью 600 %. Есть ли в данном случае какие-либо нарушения?</w:t>
      </w:r>
    </w:p>
    <w:p w:rsidR="00DE2369" w:rsidRPr="00DE2369" w:rsidRDefault="00DE2369" w:rsidP="00DE23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Если есть, то квалифицируйте состав административного правонарушения, на основании которого ОАО «Удача» подлежит административной ответственности.</w:t>
      </w:r>
    </w:p>
    <w:p w:rsidR="00DE2369" w:rsidRPr="00DE2369" w:rsidRDefault="00DE2369" w:rsidP="00DE23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369" w:rsidRPr="00DE2369" w:rsidRDefault="00DE2369" w:rsidP="00DE23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35.</w:t>
      </w:r>
      <w:r w:rsidRPr="00DE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Инспектор Государственной охотничьей инспекции Носов задержал инспектора таможенной службы Копытова за то, что тот, не имея соответствующей лицензии, охотился на кабана. За допущенное правонарушение применил к нему следующие меры: конфисковал охотничье ружье и наложил штраф в размере 20 БВ.</w:t>
      </w:r>
    </w:p>
    <w:p w:rsidR="00DE2369" w:rsidRPr="00DE2369" w:rsidRDefault="00DE2369" w:rsidP="00DE23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E23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Правомерны ли действия инспектора Государственной охотничьей инспекции в отношении Копытова?</w:t>
      </w:r>
    </w:p>
    <w:p w:rsidR="00DE2369" w:rsidRPr="00DE2369" w:rsidRDefault="00DE2369" w:rsidP="00DE23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369">
        <w:rPr>
          <w:rFonts w:ascii="Times New Roman" w:eastAsia="Times New Roman" w:hAnsi="Times New Roman" w:cs="Times New Roman"/>
          <w:b/>
          <w:sz w:val="28"/>
          <w:szCs w:val="28"/>
        </w:rPr>
        <w:t>36.</w:t>
      </w:r>
      <w:r w:rsidRPr="00DE2369">
        <w:rPr>
          <w:rFonts w:ascii="Times New Roman" w:eastAsia="Times New Roman" w:hAnsi="Times New Roman" w:cs="Times New Roman"/>
          <w:sz w:val="28"/>
          <w:szCs w:val="28"/>
        </w:rPr>
        <w:t xml:space="preserve"> Инспектор ГАИ хотел оштрафовать Игнатьева за переход улицы в неположенном месте. Игнатьев штраф платить отказался, заявив, что он солдат срочной службы, а одет в </w:t>
      </w:r>
      <w:proofErr w:type="gramStart"/>
      <w:r w:rsidRPr="00DE2369">
        <w:rPr>
          <w:rFonts w:ascii="Times New Roman" w:eastAsia="Times New Roman" w:hAnsi="Times New Roman" w:cs="Times New Roman"/>
          <w:sz w:val="28"/>
          <w:szCs w:val="28"/>
        </w:rPr>
        <w:t>гражданское</w:t>
      </w:r>
      <w:proofErr w:type="gramEnd"/>
      <w:r w:rsidRPr="00DE2369">
        <w:rPr>
          <w:rFonts w:ascii="Times New Roman" w:eastAsia="Times New Roman" w:hAnsi="Times New Roman" w:cs="Times New Roman"/>
          <w:sz w:val="28"/>
          <w:szCs w:val="28"/>
        </w:rPr>
        <w:t xml:space="preserve"> потому, что находится в отпуске, и сослался на слова своего командира о том, что к таким солдатам не могут быть применены наказания в виде штрафа. Инспектор возразил, что к нарушителю правил дорожного движения это не относится и что Игнатьев в настоящее время не выполняет воинской обязанности.</w:t>
      </w: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E2369">
        <w:rPr>
          <w:rFonts w:ascii="Times New Roman" w:eastAsia="Times New Roman" w:hAnsi="Times New Roman" w:cs="Times New Roman"/>
          <w:i/>
          <w:sz w:val="28"/>
          <w:szCs w:val="28"/>
        </w:rPr>
        <w:t>Кто прав? Поясните свой ответ.</w:t>
      </w: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369">
        <w:rPr>
          <w:rFonts w:ascii="Times New Roman" w:eastAsia="Times New Roman" w:hAnsi="Times New Roman" w:cs="Times New Roman"/>
          <w:b/>
          <w:sz w:val="28"/>
          <w:szCs w:val="28"/>
        </w:rPr>
        <w:t>37.</w:t>
      </w:r>
      <w:r w:rsidRPr="00DE2369">
        <w:rPr>
          <w:rFonts w:ascii="Times New Roman" w:eastAsia="Times New Roman" w:hAnsi="Times New Roman" w:cs="Times New Roman"/>
          <w:sz w:val="28"/>
          <w:szCs w:val="28"/>
        </w:rPr>
        <w:t xml:space="preserve"> В общежитии вуза работники паспортного стола 14 февраля </w:t>
      </w:r>
      <w:proofErr w:type="spellStart"/>
      <w:r w:rsidRPr="00DE2369">
        <w:rPr>
          <w:rFonts w:ascii="Times New Roman" w:eastAsia="Times New Roman" w:hAnsi="Times New Roman" w:cs="Times New Roman"/>
          <w:sz w:val="28"/>
          <w:szCs w:val="28"/>
        </w:rPr>
        <w:t>с.г</w:t>
      </w:r>
      <w:proofErr w:type="spellEnd"/>
      <w:r w:rsidRPr="00DE2369">
        <w:rPr>
          <w:rFonts w:ascii="Times New Roman" w:eastAsia="Times New Roman" w:hAnsi="Times New Roman" w:cs="Times New Roman"/>
          <w:sz w:val="28"/>
          <w:szCs w:val="28"/>
        </w:rPr>
        <w:t xml:space="preserve">. проводили проверку паспортного режима, в ходе которой выяснилось, что студент Иванов живет без регистрации, а у студентки-заочницы Мининой паспорт взял в залог комендант. 20 мая </w:t>
      </w:r>
      <w:proofErr w:type="spellStart"/>
      <w:r w:rsidRPr="00DE2369">
        <w:rPr>
          <w:rFonts w:ascii="Times New Roman" w:eastAsia="Times New Roman" w:hAnsi="Times New Roman" w:cs="Times New Roman"/>
          <w:sz w:val="28"/>
          <w:szCs w:val="28"/>
        </w:rPr>
        <w:t>с.г</w:t>
      </w:r>
      <w:proofErr w:type="spellEnd"/>
      <w:r w:rsidRPr="00DE2369">
        <w:rPr>
          <w:rFonts w:ascii="Times New Roman" w:eastAsia="Times New Roman" w:hAnsi="Times New Roman" w:cs="Times New Roman"/>
          <w:sz w:val="28"/>
          <w:szCs w:val="28"/>
        </w:rPr>
        <w:t>. проводилась повторная проверка. Иванов по-прежнему жил без регистрации.</w:t>
      </w: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E2369">
        <w:rPr>
          <w:rFonts w:ascii="Times New Roman" w:eastAsia="Times New Roman" w:hAnsi="Times New Roman" w:cs="Times New Roman"/>
          <w:i/>
          <w:sz w:val="28"/>
          <w:szCs w:val="28"/>
        </w:rPr>
        <w:t xml:space="preserve">Можно ли его привлечь к административной ответственности, если 14 февраля </w:t>
      </w:r>
      <w:proofErr w:type="spellStart"/>
      <w:r w:rsidRPr="00DE2369">
        <w:rPr>
          <w:rFonts w:ascii="Times New Roman" w:eastAsia="Times New Roman" w:hAnsi="Times New Roman" w:cs="Times New Roman"/>
          <w:i/>
          <w:sz w:val="28"/>
          <w:szCs w:val="28"/>
        </w:rPr>
        <w:t>с.г</w:t>
      </w:r>
      <w:proofErr w:type="spellEnd"/>
      <w:r w:rsidRPr="00DE2369">
        <w:rPr>
          <w:rFonts w:ascii="Times New Roman" w:eastAsia="Times New Roman" w:hAnsi="Times New Roman" w:cs="Times New Roman"/>
          <w:i/>
          <w:sz w:val="28"/>
          <w:szCs w:val="28"/>
        </w:rPr>
        <w:t>. на него был наложен штраф, который он не уплатил?</w:t>
      </w: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369">
        <w:rPr>
          <w:rFonts w:ascii="Times New Roman" w:eastAsia="Times New Roman" w:hAnsi="Times New Roman" w:cs="Times New Roman"/>
          <w:b/>
          <w:sz w:val="28"/>
          <w:szCs w:val="28"/>
        </w:rPr>
        <w:t>38.</w:t>
      </w:r>
      <w:r w:rsidRPr="00DE2369">
        <w:rPr>
          <w:rFonts w:ascii="Times New Roman" w:eastAsia="Times New Roman" w:hAnsi="Times New Roman" w:cs="Times New Roman"/>
          <w:sz w:val="28"/>
          <w:szCs w:val="28"/>
        </w:rPr>
        <w:t xml:space="preserve"> 15 августа 2021 г. гражданин Петренко совершил административное правонарушение (мелкое хищение имущества). 10 августа 2022 г. им было совершено аналогичное правонарушение. 20 августа 2022 г. дело было передано на рассмотрение в суд. Судья, рассматривающий дело, признал в качестве отягчающего обстоятельства повторное совершение административного правонарушения и в этот же день вынес постановление о наложении административного взыскания. Однако Петренко, обжалуя постановление по данному делу, в жалобе пояснил, что с момента совершения первого правонарушения прошло более одного года.</w:t>
      </w:r>
    </w:p>
    <w:p w:rsidR="00DE2369" w:rsidRPr="00DE2369" w:rsidRDefault="00DE2369" w:rsidP="00DE2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E2369">
        <w:rPr>
          <w:rFonts w:ascii="Times New Roman" w:eastAsia="Times New Roman" w:hAnsi="Times New Roman" w:cs="Times New Roman"/>
          <w:i/>
          <w:sz w:val="28"/>
          <w:szCs w:val="28"/>
        </w:rPr>
        <w:t>Кто прав? Поясните свой ответ.</w:t>
      </w:r>
    </w:p>
    <w:p w:rsidR="007D6609" w:rsidRDefault="007D6609" w:rsidP="00E84F6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FF6E71" w:rsidRDefault="00FF6E71" w:rsidP="00E84F6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FF6E71" w:rsidRDefault="00FF6E71" w:rsidP="00E84F6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FF6E71" w:rsidRDefault="00FF6E71" w:rsidP="00A83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7141C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lastRenderedPageBreak/>
        <w:t>Список рекомендуемой литературы</w:t>
      </w:r>
    </w:p>
    <w:p w:rsidR="00063AF5" w:rsidRPr="00063AF5" w:rsidRDefault="00063AF5" w:rsidP="00063AF5">
      <w:pPr>
        <w:spacing w:after="0" w:line="240" w:lineRule="auto"/>
        <w:ind w:left="709" w:right="-1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  <w:bookmarkStart w:id="2" w:name="_Toc517298129"/>
      <w:bookmarkStart w:id="3" w:name="_Toc517295728"/>
      <w:r w:rsidRPr="00063AF5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Учебные пособия и основные нормативные правовые акты</w:t>
      </w:r>
      <w:bookmarkEnd w:id="2"/>
      <w:bookmarkEnd w:id="3"/>
    </w:p>
    <w:p w:rsidR="00063AF5" w:rsidRPr="00063AF5" w:rsidRDefault="00063AF5" w:rsidP="00063AF5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Нормативные правовые акты:</w:t>
      </w:r>
    </w:p>
    <w:p w:rsidR="00063AF5" w:rsidRPr="00063AF5" w:rsidRDefault="00063AF5" w:rsidP="00063AF5">
      <w:pPr>
        <w:widowControl w:val="0"/>
        <w:numPr>
          <w:ilvl w:val="0"/>
          <w:numId w:val="31"/>
        </w:numPr>
        <w:shd w:val="clear" w:color="auto" w:fill="FFFFFF"/>
        <w:tabs>
          <w:tab w:val="left" w:pos="0"/>
          <w:tab w:val="left" w:pos="1080"/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Конституция  Республики Беларусь 1994 года (с изменениями и дополнениями, принятыми на республиканских 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еферендумах 24 ноября 1996 г., </w:t>
      </w: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17 октября 2004 г.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27 февраля 2022 г.</w:t>
      </w: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</w:t>
      </w:r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//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КонсультантПлюс</w:t>
      </w:r>
      <w:proofErr w:type="spellEnd"/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: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Беларусь [Электронный ресурс] ООО «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ЮрСпектр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», 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>Нац. центр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правовой информации Ре</w:t>
      </w:r>
      <w:r w:rsidR="00A838B8">
        <w:rPr>
          <w:rFonts w:ascii="Times New Roman" w:eastAsia="Times New Roman" w:hAnsi="Times New Roman" w:cs="Times New Roman"/>
          <w:sz w:val="28"/>
          <w:szCs w:val="24"/>
        </w:rPr>
        <w:t xml:space="preserve">спублики Беларусь. – </w:t>
      </w:r>
      <w:r w:rsidR="00503A47">
        <w:rPr>
          <w:rFonts w:ascii="Times New Roman" w:eastAsia="Times New Roman" w:hAnsi="Times New Roman" w:cs="Times New Roman"/>
          <w:sz w:val="28"/>
          <w:szCs w:val="24"/>
        </w:rPr>
        <w:t>Минск, 2024</w:t>
      </w:r>
    </w:p>
    <w:p w:rsidR="00063AF5" w:rsidRPr="00063AF5" w:rsidRDefault="00063AF5" w:rsidP="00063AF5">
      <w:pPr>
        <w:widowControl w:val="0"/>
        <w:numPr>
          <w:ilvl w:val="0"/>
          <w:numId w:val="31"/>
        </w:numPr>
        <w:tabs>
          <w:tab w:val="left" w:pos="108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Договор о Таможенном кодексе Ев</w:t>
      </w:r>
      <w:r w:rsidR="00A838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разийского экономического союза </w:t>
      </w: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(Подписан в г. Москве 11.04.2017)вместе с Таможенным кодексом Евразийского экономического союза </w:t>
      </w:r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//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КонсультантПлюс</w:t>
      </w:r>
      <w:proofErr w:type="spellEnd"/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: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Беларусь [Электронный ресурс] ООО «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ЮрСпектр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», 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>Нац. центр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правовой информации Ре</w:t>
      </w:r>
      <w:r w:rsidR="00A838B8">
        <w:rPr>
          <w:rFonts w:ascii="Times New Roman" w:eastAsia="Times New Roman" w:hAnsi="Times New Roman" w:cs="Times New Roman"/>
          <w:sz w:val="28"/>
          <w:szCs w:val="24"/>
        </w:rPr>
        <w:t xml:space="preserve">спублики Беларусь. – </w:t>
      </w:r>
      <w:r w:rsidR="00503A47">
        <w:rPr>
          <w:rFonts w:ascii="Times New Roman" w:eastAsia="Times New Roman" w:hAnsi="Times New Roman" w:cs="Times New Roman"/>
          <w:sz w:val="28"/>
          <w:szCs w:val="24"/>
        </w:rPr>
        <w:t>Минск, 2024</w:t>
      </w:r>
    </w:p>
    <w:p w:rsidR="00063AF5" w:rsidRPr="00063AF5" w:rsidRDefault="00063AF5" w:rsidP="00063AF5">
      <w:pPr>
        <w:widowControl w:val="0"/>
        <w:numPr>
          <w:ilvl w:val="0"/>
          <w:numId w:val="31"/>
        </w:numPr>
        <w:tabs>
          <w:tab w:val="left" w:pos="108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Договор об особенностях уголовной и административной ответственности за нарушения таможенного законодательства таможенного союза и государств – членов Таможенного союза (Подписан в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г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.А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стане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05.07.2010)</w:t>
      </w:r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//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КонсультантПлюс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: Беларусь [Электронный ресурс] ООО «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ЮрСпектр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», 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>Нац. центр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правовой информации Ре</w:t>
      </w:r>
      <w:r w:rsidR="00A838B8">
        <w:rPr>
          <w:rFonts w:ascii="Times New Roman" w:eastAsia="Times New Roman" w:hAnsi="Times New Roman" w:cs="Times New Roman"/>
          <w:sz w:val="28"/>
          <w:szCs w:val="24"/>
        </w:rPr>
        <w:t xml:space="preserve">спублики Беларусь. – </w:t>
      </w:r>
      <w:r w:rsidR="00503A47">
        <w:rPr>
          <w:rFonts w:ascii="Times New Roman" w:eastAsia="Times New Roman" w:hAnsi="Times New Roman" w:cs="Times New Roman"/>
          <w:sz w:val="28"/>
          <w:szCs w:val="24"/>
        </w:rPr>
        <w:t>Минск, 2024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0"/>
          <w:tab w:val="left" w:pos="1080"/>
          <w:tab w:val="left" w:pos="1134"/>
        </w:tabs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Кодекс Республики Беларусь об адми</w:t>
      </w:r>
      <w:r w:rsidR="00A838B8">
        <w:rPr>
          <w:rFonts w:ascii="Times New Roman" w:eastAsia="Times New Roman" w:hAnsi="Times New Roman" w:cs="Times New Roman"/>
          <w:sz w:val="28"/>
          <w:szCs w:val="24"/>
          <w:lang w:eastAsia="ru-RU"/>
        </w:rPr>
        <w:t>нистративных правонарушениях, 06</w:t>
      </w: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838B8">
        <w:rPr>
          <w:rFonts w:ascii="Times New Roman" w:eastAsia="Times New Roman" w:hAnsi="Times New Roman" w:cs="Times New Roman"/>
          <w:sz w:val="28"/>
          <w:szCs w:val="24"/>
          <w:lang w:eastAsia="ru-RU"/>
        </w:rPr>
        <w:t>января 2021 г., 91</w:t>
      </w: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-З </w:t>
      </w:r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//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КонсультантПлюс</w:t>
      </w:r>
      <w:proofErr w:type="spellEnd"/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: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Беларусь [Электронный ресурс] ООО «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ЮрСпектр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», 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>Нац. центр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правовой информации Ре</w:t>
      </w:r>
      <w:r w:rsidR="00A838B8">
        <w:rPr>
          <w:rFonts w:ascii="Times New Roman" w:eastAsia="Times New Roman" w:hAnsi="Times New Roman" w:cs="Times New Roman"/>
          <w:sz w:val="28"/>
          <w:szCs w:val="24"/>
        </w:rPr>
        <w:t xml:space="preserve">спублики Беларусь. – </w:t>
      </w:r>
      <w:r w:rsidR="00503A47">
        <w:rPr>
          <w:rFonts w:ascii="Times New Roman" w:eastAsia="Times New Roman" w:hAnsi="Times New Roman" w:cs="Times New Roman"/>
          <w:sz w:val="28"/>
          <w:szCs w:val="24"/>
        </w:rPr>
        <w:t>Минск, 2024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0"/>
          <w:tab w:val="left" w:pos="1080"/>
          <w:tab w:val="left" w:pos="1134"/>
        </w:tabs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Кодекс Республики Беларусь о судоустройстве и статусе судей, 29 июня 2006 г., № 139-З </w:t>
      </w:r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//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КонсультантПлюс</w:t>
      </w:r>
      <w:proofErr w:type="spellEnd"/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: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Беларусь [Электронный ресурс] ООО «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ЮрСпектр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», 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>Нац. центр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правовой информации Ре</w:t>
      </w:r>
      <w:r w:rsidR="00A838B8">
        <w:rPr>
          <w:rFonts w:ascii="Times New Roman" w:eastAsia="Times New Roman" w:hAnsi="Times New Roman" w:cs="Times New Roman"/>
          <w:sz w:val="28"/>
          <w:szCs w:val="24"/>
        </w:rPr>
        <w:t xml:space="preserve">спублики Беларусь. – </w:t>
      </w:r>
      <w:r w:rsidR="00503A47">
        <w:rPr>
          <w:rFonts w:ascii="Times New Roman" w:eastAsia="Times New Roman" w:hAnsi="Times New Roman" w:cs="Times New Roman"/>
          <w:sz w:val="28"/>
          <w:szCs w:val="24"/>
        </w:rPr>
        <w:t>Минск, 2024</w:t>
      </w:r>
    </w:p>
    <w:p w:rsidR="00063AF5" w:rsidRPr="00063AF5" w:rsidRDefault="00063AF5" w:rsidP="00063AF5">
      <w:pPr>
        <w:widowControl w:val="0"/>
        <w:numPr>
          <w:ilvl w:val="0"/>
          <w:numId w:val="31"/>
        </w:numPr>
        <w:tabs>
          <w:tab w:val="left" w:pos="108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Налоговый кодекс Республики Беларусь (Особенная часть) (с изм. и доп., вступившими в силу с 01.01.2018) Кодекс Республики Беларусь от 29.12.2009 N 71-З </w:t>
      </w:r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//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КонсультантПлюс</w:t>
      </w:r>
      <w:proofErr w:type="spellEnd"/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: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Беларусь [Электронный ресурс] ООО «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ЮрСпектр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», 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>Нац. центр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правовой информации Ре</w:t>
      </w:r>
      <w:r w:rsidR="00A838B8">
        <w:rPr>
          <w:rFonts w:ascii="Times New Roman" w:eastAsia="Times New Roman" w:hAnsi="Times New Roman" w:cs="Times New Roman"/>
          <w:sz w:val="28"/>
          <w:szCs w:val="24"/>
        </w:rPr>
        <w:t xml:space="preserve">спублики Беларусь. – </w:t>
      </w:r>
      <w:r w:rsidR="00503A47">
        <w:rPr>
          <w:rFonts w:ascii="Times New Roman" w:eastAsia="Times New Roman" w:hAnsi="Times New Roman" w:cs="Times New Roman"/>
          <w:sz w:val="28"/>
          <w:szCs w:val="24"/>
        </w:rPr>
        <w:t>Минск, 2024</w:t>
      </w:r>
    </w:p>
    <w:p w:rsidR="00063AF5" w:rsidRPr="00063AF5" w:rsidRDefault="00063AF5" w:rsidP="00063AF5">
      <w:pPr>
        <w:widowControl w:val="0"/>
        <w:numPr>
          <w:ilvl w:val="0"/>
          <w:numId w:val="31"/>
        </w:numPr>
        <w:tabs>
          <w:tab w:val="left" w:pos="0"/>
          <w:tab w:val="left" w:pos="1080"/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Уголовный кодекс Республики Беларусь Кодекс Республики Беларусь от 09.07.1999 N 275-З </w:t>
      </w:r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//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КонсультантПлюс</w:t>
      </w:r>
      <w:proofErr w:type="spellEnd"/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: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Беларусь [Электронный ресурс] ООО «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ЮрСпектр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», 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>Нац. центр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правовой информации Ре</w:t>
      </w:r>
      <w:r w:rsidR="00A838B8">
        <w:rPr>
          <w:rFonts w:ascii="Times New Roman" w:eastAsia="Times New Roman" w:hAnsi="Times New Roman" w:cs="Times New Roman"/>
          <w:sz w:val="28"/>
          <w:szCs w:val="24"/>
        </w:rPr>
        <w:t xml:space="preserve">спублики Беларусь. – </w:t>
      </w:r>
      <w:r w:rsidR="00503A47">
        <w:rPr>
          <w:rFonts w:ascii="Times New Roman" w:eastAsia="Times New Roman" w:hAnsi="Times New Roman" w:cs="Times New Roman"/>
          <w:sz w:val="28"/>
          <w:szCs w:val="24"/>
        </w:rPr>
        <w:t>Минск, 2024</w:t>
      </w:r>
    </w:p>
    <w:p w:rsidR="00063AF5" w:rsidRPr="00063AF5" w:rsidRDefault="00063AF5" w:rsidP="00063AF5">
      <w:pPr>
        <w:widowControl w:val="0"/>
        <w:numPr>
          <w:ilvl w:val="0"/>
          <w:numId w:val="31"/>
        </w:numPr>
        <w:tabs>
          <w:tab w:val="left" w:pos="0"/>
          <w:tab w:val="left" w:pos="1080"/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утверждении Положения о порядке функционирования единой государственной системы регистрации и учета правонарушений: Постановление Совета Министров Республики Беларусь от 20.07.2006 N 909 </w:t>
      </w:r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//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КонсультантПлюс</w:t>
      </w:r>
      <w:proofErr w:type="spellEnd"/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: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Беларусь [Электронный ресурс] ООО «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ЮрСпектр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», 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>Нац. центр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правовой информации Ре</w:t>
      </w:r>
      <w:r w:rsidR="00A838B8">
        <w:rPr>
          <w:rFonts w:ascii="Times New Roman" w:eastAsia="Times New Roman" w:hAnsi="Times New Roman" w:cs="Times New Roman"/>
          <w:sz w:val="28"/>
          <w:szCs w:val="24"/>
        </w:rPr>
        <w:t xml:space="preserve">спублики Беларусь. – </w:t>
      </w:r>
      <w:r w:rsidR="00503A47">
        <w:rPr>
          <w:rFonts w:ascii="Times New Roman" w:eastAsia="Times New Roman" w:hAnsi="Times New Roman" w:cs="Times New Roman"/>
          <w:sz w:val="28"/>
          <w:szCs w:val="24"/>
        </w:rPr>
        <w:t>Минск, 2024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0"/>
          <w:tab w:val="left" w:pos="1080"/>
          <w:tab w:val="left" w:pos="1134"/>
        </w:tabs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военном положении: Закон Республики Беларусь от 13.01.2003 N 185-З </w:t>
      </w:r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//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КонсультантПлюс</w:t>
      </w:r>
      <w:proofErr w:type="spellEnd"/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: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Беларусь [Электронный ресурс] ООО </w:t>
      </w:r>
      <w:r w:rsidRPr="00063AF5">
        <w:rPr>
          <w:rFonts w:ascii="Times New Roman" w:eastAsia="Times New Roman" w:hAnsi="Times New Roman" w:cs="Times New Roman"/>
          <w:sz w:val="28"/>
          <w:szCs w:val="24"/>
        </w:rPr>
        <w:lastRenderedPageBreak/>
        <w:t>«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ЮрСпектр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», 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>Нац. центр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правовой информации Ре</w:t>
      </w:r>
      <w:r w:rsidR="00A838B8">
        <w:rPr>
          <w:rFonts w:ascii="Times New Roman" w:eastAsia="Times New Roman" w:hAnsi="Times New Roman" w:cs="Times New Roman"/>
          <w:sz w:val="28"/>
          <w:szCs w:val="24"/>
        </w:rPr>
        <w:t xml:space="preserve">спублики Беларусь. – </w:t>
      </w:r>
      <w:r w:rsidR="00503A47">
        <w:rPr>
          <w:rFonts w:ascii="Times New Roman" w:eastAsia="Times New Roman" w:hAnsi="Times New Roman" w:cs="Times New Roman"/>
          <w:sz w:val="28"/>
          <w:szCs w:val="24"/>
        </w:rPr>
        <w:t>Минск, 2024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1080"/>
          <w:tab w:val="left" w:pos="1134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основах административных процедур: Закон Республики Беларусь от 28 октября 2008 г., № 433-З </w:t>
      </w:r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//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КонсультантПлюс</w:t>
      </w:r>
      <w:proofErr w:type="spellEnd"/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: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Беларусь [Электронный ресурс] ООО «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ЮрСпектр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», 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>Нац. центр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правовой информации Ре</w:t>
      </w:r>
      <w:r w:rsidR="00A838B8">
        <w:rPr>
          <w:rFonts w:ascii="Times New Roman" w:eastAsia="Times New Roman" w:hAnsi="Times New Roman" w:cs="Times New Roman"/>
          <w:sz w:val="28"/>
          <w:szCs w:val="24"/>
        </w:rPr>
        <w:t xml:space="preserve">спублики Беларусь. – </w:t>
      </w:r>
      <w:r w:rsidR="00503A47">
        <w:rPr>
          <w:rFonts w:ascii="Times New Roman" w:eastAsia="Times New Roman" w:hAnsi="Times New Roman" w:cs="Times New Roman"/>
          <w:sz w:val="28"/>
          <w:szCs w:val="24"/>
        </w:rPr>
        <w:t>Минск, 2024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1080"/>
          <w:tab w:val="left" w:pos="1134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 государственной службе в Республике Беларусь: Закон </w:t>
      </w:r>
      <w:proofErr w:type="spellStart"/>
      <w:r w:rsidRPr="00063AF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Респ</w:t>
      </w:r>
      <w:proofErr w:type="spellEnd"/>
      <w:r w:rsidRPr="00063AF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. Беларусь, 14 июня 2003 г., № 204-З </w:t>
      </w:r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//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КонсультантПлюс</w:t>
      </w:r>
      <w:proofErr w:type="spellEnd"/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: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Беларусь [Электронный ресурс] ООО «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ЮрСпектр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», 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>Нац. центр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правовой информации Ре</w:t>
      </w:r>
      <w:r w:rsidR="00A838B8">
        <w:rPr>
          <w:rFonts w:ascii="Times New Roman" w:eastAsia="Times New Roman" w:hAnsi="Times New Roman" w:cs="Times New Roman"/>
          <w:sz w:val="28"/>
          <w:szCs w:val="24"/>
        </w:rPr>
        <w:t xml:space="preserve">спублики Беларусь. – </w:t>
      </w:r>
      <w:r w:rsidR="00503A47">
        <w:rPr>
          <w:rFonts w:ascii="Times New Roman" w:eastAsia="Times New Roman" w:hAnsi="Times New Roman" w:cs="Times New Roman"/>
          <w:sz w:val="28"/>
          <w:szCs w:val="24"/>
        </w:rPr>
        <w:t>Минск, 2024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1080"/>
          <w:tab w:val="left" w:pos="1134"/>
        </w:tabs>
        <w:spacing w:after="20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гражданстве Республики Беларусь: Закон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Респ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Беларусь, 1 августа 2002 г., № 136-З </w:t>
      </w:r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//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КонсультантПлюс</w:t>
      </w:r>
      <w:proofErr w:type="spellEnd"/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: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Беларусь [Электронный ресурс] ООО «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ЮрСпектр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», 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>Нац. центр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правовой информации Ре</w:t>
      </w:r>
      <w:r w:rsidR="00A838B8">
        <w:rPr>
          <w:rFonts w:ascii="Times New Roman" w:eastAsia="Times New Roman" w:hAnsi="Times New Roman" w:cs="Times New Roman"/>
          <w:sz w:val="28"/>
          <w:szCs w:val="24"/>
        </w:rPr>
        <w:t xml:space="preserve">спублики Беларусь. – </w:t>
      </w:r>
      <w:r w:rsidR="00503A47">
        <w:rPr>
          <w:rFonts w:ascii="Times New Roman" w:eastAsia="Times New Roman" w:hAnsi="Times New Roman" w:cs="Times New Roman"/>
          <w:sz w:val="28"/>
          <w:szCs w:val="24"/>
        </w:rPr>
        <w:t>Минск, 2024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1080"/>
          <w:tab w:val="left" w:pos="1134"/>
        </w:tabs>
        <w:spacing w:after="20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Концепции совершенствования законодательства Республики Беларусь: Указ Президента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Респ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Беларусь, 10 апр. 2002 г., № 205 </w:t>
      </w:r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//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КонсультантПлюс</w:t>
      </w:r>
      <w:proofErr w:type="spellEnd"/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: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Беларусь [Электронный ресурс] ООО «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ЮрСпектр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», 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>Нац. центр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правовой информации Рес</w:t>
      </w:r>
      <w:r w:rsidR="00A838B8">
        <w:rPr>
          <w:rFonts w:ascii="Times New Roman" w:eastAsia="Times New Roman" w:hAnsi="Times New Roman" w:cs="Times New Roman"/>
          <w:sz w:val="28"/>
          <w:szCs w:val="24"/>
        </w:rPr>
        <w:t xml:space="preserve">публики Беларусь. – </w:t>
      </w:r>
      <w:r w:rsidR="00503A47">
        <w:rPr>
          <w:rFonts w:ascii="Times New Roman" w:eastAsia="Times New Roman" w:hAnsi="Times New Roman" w:cs="Times New Roman"/>
          <w:sz w:val="28"/>
          <w:szCs w:val="24"/>
        </w:rPr>
        <w:t>Минск, 2024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0"/>
          <w:tab w:val="left" w:pos="1080"/>
          <w:tab w:val="left" w:pos="1134"/>
        </w:tabs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be-BY"/>
        </w:rPr>
      </w:pPr>
      <w:r w:rsidRPr="00063AF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4"/>
          <w:lang w:eastAsia="ru-RU"/>
        </w:rPr>
        <w:t>О лицензировании отдельных видов деятельности</w:t>
      </w: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Указ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През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Респ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Беларусь, 1 сент. 2010 г., № 450 </w:t>
      </w:r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//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КонсультантПлюс</w:t>
      </w:r>
      <w:proofErr w:type="spellEnd"/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: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Беларусь [Электронный ресурс] ООО «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ЮрСпектр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», 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>Нац. центр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правовой информации Ре</w:t>
      </w:r>
      <w:r w:rsidR="00A838B8">
        <w:rPr>
          <w:rFonts w:ascii="Times New Roman" w:eastAsia="Times New Roman" w:hAnsi="Times New Roman" w:cs="Times New Roman"/>
          <w:sz w:val="28"/>
          <w:szCs w:val="24"/>
        </w:rPr>
        <w:t xml:space="preserve">спублики Беларусь. – </w:t>
      </w:r>
      <w:r w:rsidR="00503A47">
        <w:rPr>
          <w:rFonts w:ascii="Times New Roman" w:eastAsia="Times New Roman" w:hAnsi="Times New Roman" w:cs="Times New Roman"/>
          <w:sz w:val="28"/>
          <w:szCs w:val="24"/>
        </w:rPr>
        <w:t>Минск, 2024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708"/>
          <w:tab w:val="left" w:pos="1080"/>
          <w:tab w:val="left" w:pos="1134"/>
          <w:tab w:val="left" w:pos="1275"/>
        </w:tabs>
        <w:suppressAutoHyphens/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 мерах по совершенствованию охранной деятельности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: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Указ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през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Респ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Беларусь, 25 окт. 2007 г., № 534 </w:t>
      </w:r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//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КонсультантПлюс</w:t>
      </w:r>
      <w:proofErr w:type="spellEnd"/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: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Беларусь [Электронный ресурс] ООО «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ЮрСпектр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», 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>Нац. центр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правовой информации Ре</w:t>
      </w:r>
      <w:r w:rsidR="00A838B8">
        <w:rPr>
          <w:rFonts w:ascii="Times New Roman" w:eastAsia="Times New Roman" w:hAnsi="Times New Roman" w:cs="Times New Roman"/>
          <w:sz w:val="28"/>
          <w:szCs w:val="24"/>
        </w:rPr>
        <w:t xml:space="preserve">спублики Беларусь. – </w:t>
      </w:r>
      <w:r w:rsidR="00503A47">
        <w:rPr>
          <w:rFonts w:ascii="Times New Roman" w:eastAsia="Times New Roman" w:hAnsi="Times New Roman" w:cs="Times New Roman"/>
          <w:sz w:val="28"/>
          <w:szCs w:val="24"/>
        </w:rPr>
        <w:t>Минск, 2024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708"/>
          <w:tab w:val="left" w:pos="1080"/>
          <w:tab w:val="left" w:pos="1134"/>
          <w:tab w:val="left" w:pos="1275"/>
        </w:tabs>
        <w:suppressAutoHyphens/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О некоторых вопросах Министерства внутренних дел и организаций, входящих в систему органов внутренних дел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: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Указ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през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Респ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Беларусь, 4 дек. 2007 г., № 611 </w:t>
      </w:r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//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КонсультантПлюс</w:t>
      </w:r>
      <w:proofErr w:type="spellEnd"/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: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Беларусь [Электронный ресурс] ООО «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ЮрСпектр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», 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>Нац. центр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правовой информации Ре</w:t>
      </w:r>
      <w:r w:rsidR="00A838B8">
        <w:rPr>
          <w:rFonts w:ascii="Times New Roman" w:eastAsia="Times New Roman" w:hAnsi="Times New Roman" w:cs="Times New Roman"/>
          <w:sz w:val="28"/>
          <w:szCs w:val="24"/>
        </w:rPr>
        <w:t xml:space="preserve">спублики Беларусь. – </w:t>
      </w:r>
      <w:r w:rsidR="00503A47">
        <w:rPr>
          <w:rFonts w:ascii="Times New Roman" w:eastAsia="Times New Roman" w:hAnsi="Times New Roman" w:cs="Times New Roman"/>
          <w:sz w:val="28"/>
          <w:szCs w:val="24"/>
        </w:rPr>
        <w:t>Минск, 2024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708"/>
          <w:tab w:val="left" w:pos="1080"/>
          <w:tab w:val="left" w:pos="1134"/>
          <w:tab w:val="left" w:pos="1275"/>
        </w:tabs>
        <w:suppressAutoHyphens/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О нотариате и нотариальной деятельности</w:t>
      </w:r>
      <w:r w:rsidRPr="00063AF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</w:t>
      </w: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Закон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Респ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. Беларусь, 18 июля 2004</w:t>
      </w:r>
      <w:r w:rsidRPr="00063AF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г., № 305-З </w:t>
      </w:r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//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КонсультантПлюс</w:t>
      </w:r>
      <w:proofErr w:type="spellEnd"/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: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Беларусь [Электронный ресурс] ООО «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ЮрСпектр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», 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>Нац. центр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правовой информации Ре</w:t>
      </w:r>
      <w:r w:rsidR="00A838B8">
        <w:rPr>
          <w:rFonts w:ascii="Times New Roman" w:eastAsia="Times New Roman" w:hAnsi="Times New Roman" w:cs="Times New Roman"/>
          <w:sz w:val="28"/>
          <w:szCs w:val="24"/>
        </w:rPr>
        <w:t xml:space="preserve">спублики Беларусь. – </w:t>
      </w:r>
      <w:r w:rsidR="00503A47">
        <w:rPr>
          <w:rFonts w:ascii="Times New Roman" w:eastAsia="Times New Roman" w:hAnsi="Times New Roman" w:cs="Times New Roman"/>
          <w:sz w:val="28"/>
          <w:szCs w:val="24"/>
        </w:rPr>
        <w:t>Минск, 2024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708"/>
          <w:tab w:val="left" w:pos="1080"/>
          <w:tab w:val="left" w:pos="1134"/>
          <w:tab w:val="left" w:pos="1275"/>
        </w:tabs>
        <w:suppressAutoHyphens/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наделении должностных лиц полномочиями на составление протоколов об административных правонарушениях и подготовку дел об административных правонарушениях к рассмотрению Решение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Речицкого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районного исполнительного комитета от 26.09.2014 N 1731 </w:t>
      </w:r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//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КонсультантПлюс</w:t>
      </w:r>
      <w:proofErr w:type="spellEnd"/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: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Беларусь [Электронный ресурс] ООО «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ЮрСпектр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», 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>Нац. центр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правовой информации Ре</w:t>
      </w:r>
      <w:r w:rsidR="00A838B8">
        <w:rPr>
          <w:rFonts w:ascii="Times New Roman" w:eastAsia="Times New Roman" w:hAnsi="Times New Roman" w:cs="Times New Roman"/>
          <w:sz w:val="28"/>
          <w:szCs w:val="24"/>
        </w:rPr>
        <w:t xml:space="preserve">спублики Беларусь. – </w:t>
      </w:r>
      <w:r w:rsidR="00503A47">
        <w:rPr>
          <w:rFonts w:ascii="Times New Roman" w:eastAsia="Times New Roman" w:hAnsi="Times New Roman" w:cs="Times New Roman"/>
          <w:sz w:val="28"/>
          <w:szCs w:val="24"/>
        </w:rPr>
        <w:t>Минск, 2024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1080"/>
          <w:tab w:val="left" w:pos="1134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О правовом положении иностранных граждан и лиц без гражданства в Республике Беларусь (в ред. Закона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есп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Беларусь от 19.07.2005 № 41-З): Закон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Респ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Беларусь, 3 июня 1993 г., № 2339-XII </w:t>
      </w:r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//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КонсультантПлюс</w:t>
      </w:r>
      <w:proofErr w:type="spellEnd"/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: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063AF5">
        <w:rPr>
          <w:rFonts w:ascii="Times New Roman" w:eastAsia="Times New Roman" w:hAnsi="Times New Roman" w:cs="Times New Roman"/>
          <w:sz w:val="28"/>
          <w:szCs w:val="24"/>
        </w:rPr>
        <w:lastRenderedPageBreak/>
        <w:t>Беларусь [Электронный ресурс] ООО «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ЮрСпектр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», 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>Нац. центр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правовой информации Ре</w:t>
      </w:r>
      <w:r w:rsidR="00A838B8">
        <w:rPr>
          <w:rFonts w:ascii="Times New Roman" w:eastAsia="Times New Roman" w:hAnsi="Times New Roman" w:cs="Times New Roman"/>
          <w:sz w:val="28"/>
          <w:szCs w:val="24"/>
        </w:rPr>
        <w:t xml:space="preserve">спублики Беларусь. – </w:t>
      </w:r>
      <w:r w:rsidR="00503A47">
        <w:rPr>
          <w:rFonts w:ascii="Times New Roman" w:eastAsia="Times New Roman" w:hAnsi="Times New Roman" w:cs="Times New Roman"/>
          <w:sz w:val="28"/>
          <w:szCs w:val="24"/>
        </w:rPr>
        <w:t>Минск, 2024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708"/>
          <w:tab w:val="left" w:pos="1080"/>
          <w:tab w:val="left" w:pos="1134"/>
          <w:tab w:val="left" w:pos="1275"/>
        </w:tabs>
        <w:suppressAutoHyphens/>
        <w:spacing w:after="20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be-BY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прокуратуре Республики Беларусь: Закон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Респ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Беларусь, 8 мая 2007 г., № 220-3 </w:t>
      </w:r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//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КонсультантПлюс</w:t>
      </w:r>
      <w:proofErr w:type="spellEnd"/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: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Беларусь [Электронный ресурс] ООО «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ЮрСпектр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», 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>Нац. центр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правовой информации Ре</w:t>
      </w:r>
      <w:r w:rsidR="00A838B8">
        <w:rPr>
          <w:rFonts w:ascii="Times New Roman" w:eastAsia="Times New Roman" w:hAnsi="Times New Roman" w:cs="Times New Roman"/>
          <w:sz w:val="28"/>
          <w:szCs w:val="24"/>
        </w:rPr>
        <w:t xml:space="preserve">спублики Беларусь. – </w:t>
      </w:r>
      <w:r w:rsidR="00503A47">
        <w:rPr>
          <w:rFonts w:ascii="Times New Roman" w:eastAsia="Times New Roman" w:hAnsi="Times New Roman" w:cs="Times New Roman"/>
          <w:sz w:val="28"/>
          <w:szCs w:val="24"/>
        </w:rPr>
        <w:t>Минск, 2024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708"/>
          <w:tab w:val="left" w:pos="1080"/>
          <w:tab w:val="left" w:pos="1134"/>
          <w:tab w:val="left" w:pos="1275"/>
        </w:tabs>
        <w:suppressAutoHyphens/>
        <w:spacing w:after="20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 профессиональных союзах Закон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Респ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Беларусь, 22 апреля 1992 г., № 1605-XII </w:t>
      </w:r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//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КонсультантПлюс</w:t>
      </w:r>
      <w:proofErr w:type="spellEnd"/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: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Беларусь [Электронный ресурс] ООО «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ЮрСпектр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», 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>Нац. центр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правовой информации Ре</w:t>
      </w:r>
      <w:r w:rsidR="00A838B8">
        <w:rPr>
          <w:rFonts w:ascii="Times New Roman" w:eastAsia="Times New Roman" w:hAnsi="Times New Roman" w:cs="Times New Roman"/>
          <w:sz w:val="28"/>
          <w:szCs w:val="24"/>
        </w:rPr>
        <w:t xml:space="preserve">спублики Беларусь. – </w:t>
      </w:r>
      <w:r w:rsidR="00503A47">
        <w:rPr>
          <w:rFonts w:ascii="Times New Roman" w:eastAsia="Times New Roman" w:hAnsi="Times New Roman" w:cs="Times New Roman"/>
          <w:sz w:val="28"/>
          <w:szCs w:val="24"/>
        </w:rPr>
        <w:t>Минск, 2024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708"/>
          <w:tab w:val="left" w:pos="1080"/>
          <w:tab w:val="left" w:pos="1134"/>
          <w:tab w:val="left" w:pos="1275"/>
        </w:tabs>
        <w:suppressAutoHyphens/>
        <w:spacing w:after="20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be-BY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адвокатуре и адвокатской деятельности в Республике Беларусь: Закон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Респ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Беларусь, 30 дек. 2011 г., № 334-З </w:t>
      </w:r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//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КонсультантПлюс</w:t>
      </w:r>
      <w:proofErr w:type="spellEnd"/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: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Беларусь [Электронный ресурс] ООО «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ЮрСпектр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», 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>Нац. центр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правовой информации Ре</w:t>
      </w:r>
      <w:r w:rsidR="00A838B8">
        <w:rPr>
          <w:rFonts w:ascii="Times New Roman" w:eastAsia="Times New Roman" w:hAnsi="Times New Roman" w:cs="Times New Roman"/>
          <w:sz w:val="28"/>
          <w:szCs w:val="24"/>
        </w:rPr>
        <w:t xml:space="preserve">спублики Беларусь. – </w:t>
      </w:r>
      <w:r w:rsidR="00503A47">
        <w:rPr>
          <w:rFonts w:ascii="Times New Roman" w:eastAsia="Times New Roman" w:hAnsi="Times New Roman" w:cs="Times New Roman"/>
          <w:sz w:val="28"/>
          <w:szCs w:val="24"/>
        </w:rPr>
        <w:t>Минск, 2024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708"/>
          <w:tab w:val="left" w:pos="1080"/>
          <w:tab w:val="left" w:pos="1134"/>
          <w:tab w:val="left" w:pos="1275"/>
        </w:tabs>
        <w:suppressAutoHyphens/>
        <w:spacing w:after="20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be-BY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обращениях граждан и юридических лиц: Закон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Респ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Беларусь, 18 июля 2011 г., № 300-3 </w:t>
      </w:r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//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КонсультантПлюс</w:t>
      </w:r>
      <w:proofErr w:type="spellEnd"/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: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Беларусь [Электронный ресурс] ООО «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ЮрСпектр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», 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>Нац. центр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правовой информации Р</w:t>
      </w:r>
      <w:r w:rsidR="00A838B8">
        <w:rPr>
          <w:rFonts w:ascii="Times New Roman" w:eastAsia="Times New Roman" w:hAnsi="Times New Roman" w:cs="Times New Roman"/>
          <w:sz w:val="28"/>
          <w:szCs w:val="24"/>
        </w:rPr>
        <w:t xml:space="preserve">еспублики Беларусь. – </w:t>
      </w:r>
      <w:r w:rsidR="00503A47">
        <w:rPr>
          <w:rFonts w:ascii="Times New Roman" w:eastAsia="Times New Roman" w:hAnsi="Times New Roman" w:cs="Times New Roman"/>
          <w:sz w:val="28"/>
          <w:szCs w:val="24"/>
        </w:rPr>
        <w:t>Минск, 2024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708"/>
          <w:tab w:val="left" w:pos="1080"/>
          <w:tab w:val="left" w:pos="1134"/>
          <w:tab w:val="left" w:pos="1275"/>
        </w:tabs>
        <w:suppressAutoHyphens/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оперативно-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разыскной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деятельности: Закон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Респ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Беларусь, 09 июля 1999 г., № 289-З </w:t>
      </w:r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//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КонсультантПлюс</w:t>
      </w:r>
      <w:proofErr w:type="spellEnd"/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: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Беларусь [Электронный ресурс] ООО «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ЮрСпектр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», 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>Нац. центр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правовой информации Ре</w:t>
      </w:r>
      <w:r w:rsidR="00A838B8">
        <w:rPr>
          <w:rFonts w:ascii="Times New Roman" w:eastAsia="Times New Roman" w:hAnsi="Times New Roman" w:cs="Times New Roman"/>
          <w:sz w:val="28"/>
          <w:szCs w:val="24"/>
        </w:rPr>
        <w:t xml:space="preserve">спублики Беларусь. – </w:t>
      </w:r>
      <w:r w:rsidR="00503A47">
        <w:rPr>
          <w:rFonts w:ascii="Times New Roman" w:eastAsia="Times New Roman" w:hAnsi="Times New Roman" w:cs="Times New Roman"/>
          <w:sz w:val="28"/>
          <w:szCs w:val="24"/>
        </w:rPr>
        <w:t>Минск, 2024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708"/>
          <w:tab w:val="left" w:pos="1080"/>
          <w:tab w:val="left" w:pos="1134"/>
          <w:tab w:val="left" w:pos="1275"/>
        </w:tabs>
        <w:suppressAutoHyphens/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органах внутренних дел Республики Беларусь: Закон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Респ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Беларусь, 17 июля 2007 г., № 263-3 </w:t>
      </w:r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//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КонсультантПлюс</w:t>
      </w:r>
      <w:proofErr w:type="spellEnd"/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: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Беларусь [Электронный ресурс] ООО «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ЮрСпектр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», 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>Нац. центр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правовой информации Ре</w:t>
      </w:r>
      <w:r w:rsidR="00A838B8">
        <w:rPr>
          <w:rFonts w:ascii="Times New Roman" w:eastAsia="Times New Roman" w:hAnsi="Times New Roman" w:cs="Times New Roman"/>
          <w:sz w:val="28"/>
          <w:szCs w:val="24"/>
        </w:rPr>
        <w:t xml:space="preserve">спублики Беларусь. – </w:t>
      </w:r>
      <w:r w:rsidR="00503A47">
        <w:rPr>
          <w:rFonts w:ascii="Times New Roman" w:eastAsia="Times New Roman" w:hAnsi="Times New Roman" w:cs="Times New Roman"/>
          <w:sz w:val="28"/>
          <w:szCs w:val="24"/>
        </w:rPr>
        <w:t>Минск, 2024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708"/>
          <w:tab w:val="left" w:pos="1080"/>
          <w:tab w:val="left" w:pos="1134"/>
          <w:tab w:val="left" w:pos="1275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органах финансовых расследований Комитета государственного контроля Республики Беларусь: Закон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Респ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Беларусь, 16 июля 2008 г., № 414-З </w:t>
      </w:r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//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КонсультантПлюс</w:t>
      </w:r>
      <w:proofErr w:type="spellEnd"/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: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Беларусь [Электронный ресурс] ООО «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ЮрСпектр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», 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>Нац. центр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правовой информации Ре</w:t>
      </w:r>
      <w:r w:rsidR="00A838B8">
        <w:rPr>
          <w:rFonts w:ascii="Times New Roman" w:eastAsia="Times New Roman" w:hAnsi="Times New Roman" w:cs="Times New Roman"/>
          <w:sz w:val="28"/>
          <w:szCs w:val="24"/>
        </w:rPr>
        <w:t xml:space="preserve">спублики Беларусь. – </w:t>
      </w:r>
      <w:r w:rsidR="00503A47">
        <w:rPr>
          <w:rFonts w:ascii="Times New Roman" w:eastAsia="Times New Roman" w:hAnsi="Times New Roman" w:cs="Times New Roman"/>
          <w:sz w:val="28"/>
          <w:szCs w:val="24"/>
        </w:rPr>
        <w:t>Минск, 2024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708"/>
          <w:tab w:val="left" w:pos="1080"/>
          <w:tab w:val="left" w:pos="1134"/>
          <w:tab w:val="left" w:pos="1275"/>
        </w:tabs>
        <w:suppressAutoHyphens/>
        <w:spacing w:after="20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be-BY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О перемещении, хранении и продаже физическими лицами алкогольных напитков Декрет Президента Республики Беларусь от 08.11.2016 N 5</w:t>
      </w:r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//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КонсультантПлюс</w:t>
      </w:r>
      <w:proofErr w:type="spellEnd"/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: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Беларусь [Электронный ресурс] ООО «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ЮрСпектр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», 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>Нац. центр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правовой информации Ре</w:t>
      </w:r>
      <w:r w:rsidR="00A838B8">
        <w:rPr>
          <w:rFonts w:ascii="Times New Roman" w:eastAsia="Times New Roman" w:hAnsi="Times New Roman" w:cs="Times New Roman"/>
          <w:sz w:val="28"/>
          <w:szCs w:val="24"/>
        </w:rPr>
        <w:t xml:space="preserve">спублики Беларусь. – </w:t>
      </w:r>
      <w:r w:rsidR="00503A47">
        <w:rPr>
          <w:rFonts w:ascii="Times New Roman" w:eastAsia="Times New Roman" w:hAnsi="Times New Roman" w:cs="Times New Roman"/>
          <w:sz w:val="28"/>
          <w:szCs w:val="24"/>
        </w:rPr>
        <w:t>Минск, 2024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708"/>
          <w:tab w:val="left" w:pos="1080"/>
          <w:tab w:val="left" w:pos="1134"/>
          <w:tab w:val="left" w:pos="1275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исполнительном производстве Закон Республики Беларусь от 24.10.2016 N 439-З</w:t>
      </w:r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//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КонсультантПлюс</w:t>
      </w:r>
      <w:proofErr w:type="spellEnd"/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: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Беларусь [Электронный ресурс] ООО «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ЮрСпектр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», 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>Нац. центр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правовой информации Ре</w:t>
      </w:r>
      <w:r w:rsidR="00A838B8">
        <w:rPr>
          <w:rFonts w:ascii="Times New Roman" w:eastAsia="Times New Roman" w:hAnsi="Times New Roman" w:cs="Times New Roman"/>
          <w:sz w:val="28"/>
          <w:szCs w:val="24"/>
        </w:rPr>
        <w:t xml:space="preserve">спублики Беларусь. – </w:t>
      </w:r>
      <w:r w:rsidR="00503A47">
        <w:rPr>
          <w:rFonts w:ascii="Times New Roman" w:eastAsia="Times New Roman" w:hAnsi="Times New Roman" w:cs="Times New Roman"/>
          <w:sz w:val="28"/>
          <w:szCs w:val="24"/>
        </w:rPr>
        <w:t>Минск, 2024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708"/>
          <w:tab w:val="left" w:pos="1080"/>
          <w:tab w:val="left" w:pos="1134"/>
          <w:tab w:val="left" w:pos="1275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Об утверждении Положения о Министерстве юстиции Республики Беларусь</w:t>
      </w:r>
      <w:r w:rsidRPr="00063AF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</w:t>
      </w: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постановление Совета Министров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Респ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. Беларусь, 31 окт. 2001</w:t>
      </w:r>
      <w:r w:rsidRPr="00063AF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г., № 1605 </w:t>
      </w:r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//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КонсультантПлюс</w:t>
      </w:r>
      <w:proofErr w:type="spellEnd"/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: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Беларусь [Электронный ресурс] ООО </w:t>
      </w:r>
      <w:r w:rsidRPr="00063AF5">
        <w:rPr>
          <w:rFonts w:ascii="Times New Roman" w:eastAsia="Times New Roman" w:hAnsi="Times New Roman" w:cs="Times New Roman"/>
          <w:sz w:val="28"/>
          <w:szCs w:val="24"/>
        </w:rPr>
        <w:lastRenderedPageBreak/>
        <w:t>«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ЮрСпектр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», 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>Нац. центр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правовой информации Ре</w:t>
      </w:r>
      <w:r w:rsidR="00A838B8">
        <w:rPr>
          <w:rFonts w:ascii="Times New Roman" w:eastAsia="Times New Roman" w:hAnsi="Times New Roman" w:cs="Times New Roman"/>
          <w:sz w:val="28"/>
          <w:szCs w:val="24"/>
        </w:rPr>
        <w:t xml:space="preserve">спублики Беларусь. – </w:t>
      </w:r>
      <w:r w:rsidR="00503A47">
        <w:rPr>
          <w:rFonts w:ascii="Times New Roman" w:eastAsia="Times New Roman" w:hAnsi="Times New Roman" w:cs="Times New Roman"/>
          <w:sz w:val="28"/>
          <w:szCs w:val="24"/>
        </w:rPr>
        <w:t>Минск, 2024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1080"/>
          <w:tab w:val="left" w:pos="1134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 утверждении Положения о Министре Республики Беларусь: Указ Президента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Респ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Беларусь, 21 ноября 2001 г., № 692 </w:t>
      </w:r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//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КонсультантПлюс</w:t>
      </w:r>
      <w:proofErr w:type="spellEnd"/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: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Беларусь [Электронный ресурс] ООО «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ЮрСпектр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», 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>Нац. центр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правовой информации Ре</w:t>
      </w:r>
      <w:r w:rsidR="00A838B8">
        <w:rPr>
          <w:rFonts w:ascii="Times New Roman" w:eastAsia="Times New Roman" w:hAnsi="Times New Roman" w:cs="Times New Roman"/>
          <w:sz w:val="28"/>
          <w:szCs w:val="24"/>
        </w:rPr>
        <w:t xml:space="preserve">спублики Беларусь. – </w:t>
      </w:r>
      <w:r w:rsidR="00503A47">
        <w:rPr>
          <w:rFonts w:ascii="Times New Roman" w:eastAsia="Times New Roman" w:hAnsi="Times New Roman" w:cs="Times New Roman"/>
          <w:sz w:val="28"/>
          <w:szCs w:val="24"/>
        </w:rPr>
        <w:t>Минск, 2024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1080"/>
          <w:tab w:val="left" w:pos="1134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утверждении Положения об Управлении делами Президента Республики Беларусь: Указ Президента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Респ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Беларусь, 29 февраля 2000 г., № 97 </w:t>
      </w:r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//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КонсультантПлюс</w:t>
      </w:r>
      <w:proofErr w:type="spellEnd"/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: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Беларусь [Электронный ресурс] ООО «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ЮрСпектр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», 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>Нац. центр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правовой информации Ре</w:t>
      </w:r>
      <w:r w:rsidR="00A838B8">
        <w:rPr>
          <w:rFonts w:ascii="Times New Roman" w:eastAsia="Times New Roman" w:hAnsi="Times New Roman" w:cs="Times New Roman"/>
          <w:sz w:val="28"/>
          <w:szCs w:val="24"/>
        </w:rPr>
        <w:t xml:space="preserve">спублики Беларусь. – </w:t>
      </w:r>
      <w:r w:rsidR="00503A47">
        <w:rPr>
          <w:rFonts w:ascii="Times New Roman" w:eastAsia="Times New Roman" w:hAnsi="Times New Roman" w:cs="Times New Roman"/>
          <w:sz w:val="28"/>
          <w:szCs w:val="24"/>
        </w:rPr>
        <w:t>Минск, 2024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708"/>
          <w:tab w:val="left" w:pos="1080"/>
          <w:tab w:val="left" w:pos="1134"/>
          <w:tab w:val="left" w:pos="1275"/>
        </w:tabs>
        <w:suppressAutoHyphens/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местном управлении и самоуправлении в Республике Беларусь: Закон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Респ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Беларусь, 4 января 2010 г., № 108-З </w:t>
      </w:r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//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КонсультантПлюс</w:t>
      </w:r>
      <w:proofErr w:type="spellEnd"/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: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Беларусь [Электронный ресурс] ООО «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ЮрСпектр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», 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>Нац. центр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правовой информации Ре</w:t>
      </w:r>
      <w:r w:rsidR="00A838B8">
        <w:rPr>
          <w:rFonts w:ascii="Times New Roman" w:eastAsia="Times New Roman" w:hAnsi="Times New Roman" w:cs="Times New Roman"/>
          <w:sz w:val="28"/>
          <w:szCs w:val="24"/>
        </w:rPr>
        <w:t xml:space="preserve">спублики Беларусь. – </w:t>
      </w:r>
      <w:r w:rsidR="00503A47">
        <w:rPr>
          <w:rFonts w:ascii="Times New Roman" w:eastAsia="Times New Roman" w:hAnsi="Times New Roman" w:cs="Times New Roman"/>
          <w:sz w:val="28"/>
          <w:szCs w:val="24"/>
        </w:rPr>
        <w:t>Минск, 2024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708"/>
          <w:tab w:val="left" w:pos="1080"/>
          <w:tab w:val="left" w:pos="1134"/>
          <w:tab w:val="left" w:pos="1275"/>
        </w:tabs>
        <w:suppressAutoHyphens/>
        <w:spacing w:after="20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be-BY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Процессуально-исполнительный кодекс Республики Беларусь об административных правонарушениях, </w:t>
      </w:r>
      <w:r w:rsidR="00A838B8">
        <w:rPr>
          <w:rFonts w:ascii="Times New Roman" w:eastAsia="Times New Roman" w:hAnsi="Times New Roman" w:cs="Times New Roman"/>
          <w:sz w:val="28"/>
          <w:szCs w:val="24"/>
          <w:lang w:eastAsia="ru-RU"/>
        </w:rPr>
        <w:t>06</w:t>
      </w: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838B8">
        <w:rPr>
          <w:rFonts w:ascii="Times New Roman" w:eastAsia="Times New Roman" w:hAnsi="Times New Roman" w:cs="Times New Roman"/>
          <w:sz w:val="28"/>
          <w:szCs w:val="24"/>
          <w:lang w:eastAsia="ru-RU"/>
        </w:rPr>
        <w:t>января 2021 г., № 92</w:t>
      </w: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-З </w:t>
      </w:r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//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КонсультантПлюс</w:t>
      </w:r>
      <w:proofErr w:type="spellEnd"/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: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Беларусь [Электронный ресурс] ООО «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ЮрСпектр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», 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>Нац. центр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правовой информации Ре</w:t>
      </w:r>
      <w:r w:rsidR="00A838B8">
        <w:rPr>
          <w:rFonts w:ascii="Times New Roman" w:eastAsia="Times New Roman" w:hAnsi="Times New Roman" w:cs="Times New Roman"/>
          <w:sz w:val="28"/>
          <w:szCs w:val="24"/>
        </w:rPr>
        <w:t xml:space="preserve">спублики Беларусь. – </w:t>
      </w:r>
      <w:r w:rsidR="00503A47">
        <w:rPr>
          <w:rFonts w:ascii="Times New Roman" w:eastAsia="Times New Roman" w:hAnsi="Times New Roman" w:cs="Times New Roman"/>
          <w:sz w:val="28"/>
          <w:szCs w:val="24"/>
        </w:rPr>
        <w:t>Минск, 2024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708"/>
          <w:tab w:val="left" w:pos="1080"/>
          <w:tab w:val="left" w:pos="1134"/>
          <w:tab w:val="left" w:pos="1275"/>
        </w:tabs>
        <w:suppressAutoHyphens/>
        <w:spacing w:after="20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be-BY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Трудовой кодекс Республики Беларусь: Кодекс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Респ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Беларусь, 26 июля 1999 г., № 296-З </w:t>
      </w:r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//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КонсультантПлюс</w:t>
      </w:r>
      <w:proofErr w:type="spellEnd"/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: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Беларусь [Электронный ресурс] ООО «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ЮрСпектр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», 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>Нац. центр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правовой информации Республики Беларусь. –</w:t>
      </w:r>
      <w:r w:rsidR="00A838B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503A47">
        <w:rPr>
          <w:rFonts w:ascii="Times New Roman" w:eastAsia="Times New Roman" w:hAnsi="Times New Roman" w:cs="Times New Roman"/>
          <w:sz w:val="28"/>
          <w:szCs w:val="24"/>
        </w:rPr>
        <w:t>Минск, 2024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708"/>
          <w:tab w:val="left" w:pos="1080"/>
          <w:tab w:val="left" w:pos="1134"/>
          <w:tab w:val="left" w:pos="1275"/>
        </w:tabs>
        <w:suppressAutoHyphens/>
        <w:spacing w:after="20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be-BY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Об утверждении Инструкции по организации деятельности участкового инспектора милиции Приказ Министерства внутренних дел Республики Беларусь от 24.01.2012 N 20</w:t>
      </w:r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//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КонсультантПлюс</w:t>
      </w:r>
      <w:proofErr w:type="spellEnd"/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: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Беларусь [Электронный ресурс] ООО «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ЮрСпектр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», 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>Нац. центр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правовой информации Ре</w:t>
      </w:r>
      <w:r w:rsidR="00A838B8">
        <w:rPr>
          <w:rFonts w:ascii="Times New Roman" w:eastAsia="Times New Roman" w:hAnsi="Times New Roman" w:cs="Times New Roman"/>
          <w:sz w:val="28"/>
          <w:szCs w:val="24"/>
        </w:rPr>
        <w:t xml:space="preserve">спублики Беларусь. – </w:t>
      </w:r>
      <w:r w:rsidR="00503A47">
        <w:rPr>
          <w:rFonts w:ascii="Times New Roman" w:eastAsia="Times New Roman" w:hAnsi="Times New Roman" w:cs="Times New Roman"/>
          <w:sz w:val="28"/>
          <w:szCs w:val="24"/>
        </w:rPr>
        <w:t>Минск, 2024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708"/>
          <w:tab w:val="left" w:pos="1080"/>
          <w:tab w:val="left" w:pos="1134"/>
          <w:tab w:val="left" w:pos="1275"/>
        </w:tabs>
        <w:suppressAutoHyphens/>
        <w:spacing w:after="20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be-BY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Об утверждении Инструкции по исполнительному производству и признании утратившими силу некоторых постановлений Министерства юстиции Республики Беларусь Постановление Министерства юстиции Республики Беларусь от 07.04.2017 N 67 (ред. от 03.05.2018)</w:t>
      </w:r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//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КонсультантПлюс</w:t>
      </w:r>
      <w:proofErr w:type="spellEnd"/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: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Беларусь [Электронный ресурс] ООО «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</w:rPr>
        <w:t>ЮрСпектр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», 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</w:rPr>
        <w:t>Нац. центр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</w:rPr>
        <w:t xml:space="preserve"> правовой информации Ре</w:t>
      </w:r>
      <w:r w:rsidR="00A838B8">
        <w:rPr>
          <w:rFonts w:ascii="Times New Roman" w:eastAsia="Times New Roman" w:hAnsi="Times New Roman" w:cs="Times New Roman"/>
          <w:sz w:val="28"/>
          <w:szCs w:val="24"/>
        </w:rPr>
        <w:t xml:space="preserve">спублики Беларусь. – </w:t>
      </w:r>
      <w:r w:rsidR="00503A47">
        <w:rPr>
          <w:rFonts w:ascii="Times New Roman" w:eastAsia="Times New Roman" w:hAnsi="Times New Roman" w:cs="Times New Roman"/>
          <w:sz w:val="28"/>
          <w:szCs w:val="24"/>
        </w:rPr>
        <w:t>Минск, 2024</w:t>
      </w:r>
    </w:p>
    <w:p w:rsidR="00063AF5" w:rsidRPr="00063AF5" w:rsidRDefault="00063AF5" w:rsidP="00063AF5">
      <w:pPr>
        <w:tabs>
          <w:tab w:val="left" w:pos="1080"/>
          <w:tab w:val="left" w:pos="1134"/>
        </w:tabs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Основная литература: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283"/>
          <w:tab w:val="left" w:pos="540"/>
          <w:tab w:val="left" w:pos="108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val="be-BY" w:eastAsia="be-BY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val="be-BY" w:eastAsia="be-BY"/>
        </w:rPr>
        <w:t xml:space="preserve">Административное право: </w:t>
      </w:r>
      <w:r w:rsidRPr="00063AF5">
        <w:rPr>
          <w:rFonts w:ascii="Times New Roman" w:eastAsia="Times New Roman" w:hAnsi="Times New Roman" w:cs="Times New Roman"/>
          <w:sz w:val="28"/>
          <w:szCs w:val="24"/>
          <w:lang w:eastAsia="be-BY"/>
        </w:rPr>
        <w:t>у</w:t>
      </w:r>
      <w:r w:rsidRPr="00063AF5">
        <w:rPr>
          <w:rFonts w:ascii="Times New Roman" w:eastAsia="Times New Roman" w:hAnsi="Times New Roman" w:cs="Times New Roman"/>
          <w:sz w:val="28"/>
          <w:szCs w:val="24"/>
          <w:lang w:val="be-BY" w:eastAsia="be-BY"/>
        </w:rPr>
        <w:t>ч</w:t>
      </w:r>
      <w:r w:rsidRPr="00063AF5">
        <w:rPr>
          <w:rFonts w:ascii="Times New Roman" w:eastAsia="Times New Roman" w:hAnsi="Times New Roman" w:cs="Times New Roman"/>
          <w:sz w:val="28"/>
          <w:szCs w:val="24"/>
          <w:lang w:eastAsia="be-BY"/>
        </w:rPr>
        <w:t>еб</w:t>
      </w:r>
      <w:r w:rsidRPr="00063AF5">
        <w:rPr>
          <w:rFonts w:ascii="Times New Roman" w:eastAsia="Times New Roman" w:hAnsi="Times New Roman" w:cs="Times New Roman"/>
          <w:sz w:val="28"/>
          <w:szCs w:val="24"/>
          <w:lang w:val="be-BY" w:eastAsia="be-BY"/>
        </w:rPr>
        <w:t>. пособие / Л.М. Рябцев, Г.А. Василевич, А.Г. Тиковенко, Г.Б. Штшко и др.; под. общ. ред. Л.М. Рябцева. М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be-BY"/>
        </w:rPr>
        <w:t>инск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val="be-BY" w:eastAsia="be-BY"/>
        </w:rPr>
        <w:t>: Книжный Дом, 2007. – 320 с.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283"/>
          <w:tab w:val="left" w:pos="540"/>
          <w:tab w:val="left" w:pos="108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val="be-BY" w:eastAsia="be-BY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be-BY"/>
        </w:rPr>
        <w:t xml:space="preserve"> Административно-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be-BY"/>
        </w:rPr>
        <w:t>деликтное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be-BY"/>
        </w:rPr>
        <w:t xml:space="preserve"> право</w:t>
      </w:r>
      <w:r w:rsidRPr="00063AF5">
        <w:rPr>
          <w:rFonts w:ascii="Times New Roman" w:eastAsia="Times New Roman" w:hAnsi="Times New Roman" w:cs="Times New Roman"/>
          <w:sz w:val="28"/>
          <w:szCs w:val="24"/>
          <w:lang w:val="be-BY" w:eastAsia="be-BY"/>
        </w:rPr>
        <w:t>: учеб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  <w:lang w:val="be-BY" w:eastAsia="be-BY"/>
        </w:rPr>
        <w:t>.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  <w:lang w:val="be-BY" w:eastAsia="be-BY"/>
        </w:rPr>
        <w:t xml:space="preserve"> 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  <w:lang w:val="be-BY" w:eastAsia="be-BY"/>
        </w:rPr>
        <w:t>п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  <w:lang w:val="be-BY" w:eastAsia="be-BY"/>
        </w:rPr>
        <w:t>особие /</w:t>
      </w:r>
      <w:r w:rsidRPr="00063AF5">
        <w:rPr>
          <w:rFonts w:ascii="Times New Roman" w:eastAsia="Times New Roman" w:hAnsi="Times New Roman" w:cs="Times New Roman"/>
          <w:sz w:val="28"/>
          <w:szCs w:val="24"/>
          <w:lang w:eastAsia="be-BY"/>
        </w:rPr>
        <w:t xml:space="preserve"> Г.А. </w:t>
      </w:r>
      <w:r w:rsidRPr="00063AF5">
        <w:rPr>
          <w:rFonts w:ascii="Times New Roman" w:eastAsia="Times New Roman" w:hAnsi="Times New Roman" w:cs="Times New Roman"/>
          <w:sz w:val="28"/>
          <w:szCs w:val="24"/>
          <w:lang w:val="be-BY" w:eastAsia="be-BY"/>
        </w:rPr>
        <w:t>Василевич</w:t>
      </w:r>
      <w:r w:rsidRPr="00063AF5">
        <w:rPr>
          <w:rFonts w:ascii="Times New Roman" w:eastAsia="Times New Roman" w:hAnsi="Times New Roman" w:cs="Times New Roman"/>
          <w:sz w:val="28"/>
          <w:szCs w:val="24"/>
          <w:lang w:eastAsia="be-BY"/>
        </w:rPr>
        <w:t xml:space="preserve">, С.Г. Василевич, С.В.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be-BY"/>
        </w:rPr>
        <w:t>Добриян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be-BY"/>
        </w:rPr>
        <w:t>. – Минск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  <w:lang w:eastAsia="be-BY"/>
        </w:rPr>
        <w:t xml:space="preserve"> :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  <w:lang w:eastAsia="be-BY"/>
        </w:rPr>
        <w:t xml:space="preserve"> </w:t>
      </w:r>
      <w:r w:rsidRPr="00063AF5">
        <w:rPr>
          <w:rFonts w:ascii="Times New Roman" w:eastAsia="Times New Roman" w:hAnsi="Times New Roman" w:cs="Times New Roman"/>
          <w:sz w:val="28"/>
          <w:szCs w:val="24"/>
          <w:lang w:val="be-BY" w:eastAsia="be-BY"/>
        </w:rPr>
        <w:t xml:space="preserve">Адукацыя </w:t>
      </w:r>
      <w:r w:rsidRPr="00063AF5">
        <w:rPr>
          <w:rFonts w:ascii="Times New Roman" w:eastAsia="Times New Roman" w:hAnsi="Times New Roman" w:cs="Times New Roman"/>
          <w:sz w:val="28"/>
          <w:szCs w:val="24"/>
          <w:lang w:val="en-US" w:eastAsia="be-BY"/>
        </w:rPr>
        <w:t>i</w:t>
      </w:r>
      <w:r w:rsidRPr="00063AF5">
        <w:rPr>
          <w:rFonts w:ascii="Times New Roman" w:eastAsia="Times New Roman" w:hAnsi="Times New Roman" w:cs="Times New Roman"/>
          <w:sz w:val="28"/>
          <w:szCs w:val="24"/>
          <w:lang w:eastAsia="be-BY"/>
        </w:rPr>
        <w:t xml:space="preserve">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be-BY"/>
        </w:rPr>
        <w:t>выхаванне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be-BY"/>
        </w:rPr>
        <w:t>, 2013. – 648 с.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283"/>
          <w:tab w:val="left" w:pos="540"/>
          <w:tab w:val="left" w:pos="108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val="be-BY" w:eastAsia="be-BY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val="be-BY" w:eastAsia="be-BY"/>
        </w:rPr>
        <w:t>Административно-правовые основы государственного управления: учеб. пособие / общ. ред. А.Н. Крамник. – М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be-BY"/>
        </w:rPr>
        <w:t>инск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val="be-BY" w:eastAsia="be-BY"/>
        </w:rPr>
        <w:t>: Тесей, 2004. – 704 с.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283"/>
          <w:tab w:val="left" w:pos="540"/>
          <w:tab w:val="left" w:pos="108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val="be-BY" w:eastAsia="be-BY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val="be-BY" w:eastAsia="be-BY"/>
        </w:rPr>
        <w:lastRenderedPageBreak/>
        <w:t xml:space="preserve"> Гавриленко, Д. А. Административное право: учеб. </w:t>
      </w:r>
      <w:r w:rsidRPr="00063AF5">
        <w:rPr>
          <w:rFonts w:ascii="Times New Roman" w:eastAsia="Times New Roman" w:hAnsi="Times New Roman" w:cs="Times New Roman"/>
          <w:sz w:val="28"/>
          <w:szCs w:val="24"/>
          <w:lang w:eastAsia="be-BY"/>
        </w:rPr>
        <w:t>п</w:t>
      </w:r>
      <w:r w:rsidRPr="00063AF5">
        <w:rPr>
          <w:rFonts w:ascii="Times New Roman" w:eastAsia="Times New Roman" w:hAnsi="Times New Roman" w:cs="Times New Roman"/>
          <w:sz w:val="28"/>
          <w:szCs w:val="24"/>
          <w:lang w:val="be-BY" w:eastAsia="be-BY"/>
        </w:rPr>
        <w:t>особие / Д. А. Гавриленко. – Минск: Амалфея, 2002. – 416 с.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993"/>
          <w:tab w:val="left" w:pos="1080"/>
          <w:tab w:val="left" w:pos="1134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Забелов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С. М.  Административное право: курс лекций / С. М.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Забелов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. – Минск: Акад. Упр. При Президенте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есп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. Беларусь, 2009. – 222 с.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993"/>
          <w:tab w:val="left" w:pos="1080"/>
          <w:tab w:val="left" w:pos="1134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Коренев, А. П. Административное право России / А. П. Коренев. - М., 2000. – 640 с.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993"/>
          <w:tab w:val="left" w:pos="1080"/>
          <w:tab w:val="left" w:pos="1134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Коренев, А. П. Нормы административного права и их применение / А. П. Коренев. – М.: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Юрид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Лит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., 1978. – 144 с.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993"/>
          <w:tab w:val="left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Крамник, А.</w:t>
      </w: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Н. Административное право. Ч.2. Административно-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деликтное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право. Общая часть: пособие для студентов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высш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. учеб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з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аведений по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юрид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специальностям / А.Н. Крамник. – 2-е изд.,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перераб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. и доп. – Минск: Изд. центр БГУ, 2009. – 379 с.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283"/>
          <w:tab w:val="left" w:pos="540"/>
          <w:tab w:val="left" w:pos="108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be-BY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be-BY"/>
        </w:rPr>
        <w:t xml:space="preserve"> Крамник, А.Н. Административно-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be-BY"/>
        </w:rPr>
        <w:t>деликтные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be-BY"/>
        </w:rPr>
        <w:t xml:space="preserve"> нормы и их реализация /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be-BY"/>
        </w:rPr>
        <w:t>А.Н.Крамник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be-BY"/>
        </w:rPr>
        <w:t xml:space="preserve">. – Минск: Изд. центр БГУ, 2009. – 359 с. 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283"/>
          <w:tab w:val="left" w:pos="540"/>
          <w:tab w:val="left" w:pos="108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val="be-BY" w:eastAsia="be-BY"/>
        </w:rPr>
      </w:pPr>
      <w:r w:rsidRPr="00063AF5">
        <w:rPr>
          <w:rFonts w:ascii="Times New Roman" w:eastAsia="Times New Roman" w:hAnsi="Times New Roman" w:cs="Times New Roman"/>
          <w:iCs/>
          <w:sz w:val="28"/>
          <w:szCs w:val="24"/>
          <w:lang w:val="be-BY" w:eastAsia="be-BY"/>
        </w:rPr>
        <w:t>Крамник</w:t>
      </w:r>
      <w:r w:rsidRPr="00063AF5">
        <w:rPr>
          <w:rFonts w:ascii="Times New Roman" w:eastAsia="Times New Roman" w:hAnsi="Times New Roman" w:cs="Times New Roman"/>
          <w:iCs/>
          <w:sz w:val="28"/>
          <w:szCs w:val="24"/>
          <w:lang w:eastAsia="be-BY"/>
        </w:rPr>
        <w:t>,</w:t>
      </w:r>
      <w:r w:rsidRPr="00063AF5">
        <w:rPr>
          <w:rFonts w:ascii="Times New Roman" w:eastAsia="Times New Roman" w:hAnsi="Times New Roman" w:cs="Times New Roman"/>
          <w:iCs/>
          <w:sz w:val="28"/>
          <w:szCs w:val="24"/>
          <w:lang w:val="be-BY" w:eastAsia="be-BY"/>
        </w:rPr>
        <w:t xml:space="preserve"> А.Н.</w:t>
      </w:r>
      <w:r w:rsidRPr="00063AF5">
        <w:rPr>
          <w:rFonts w:ascii="Times New Roman" w:eastAsia="Times New Roman" w:hAnsi="Times New Roman" w:cs="Times New Roman"/>
          <w:iCs/>
          <w:sz w:val="28"/>
          <w:szCs w:val="24"/>
          <w:lang w:eastAsia="be-BY"/>
        </w:rPr>
        <w:t xml:space="preserve"> </w:t>
      </w:r>
      <w:r w:rsidRPr="00063AF5">
        <w:rPr>
          <w:rFonts w:ascii="Times New Roman" w:eastAsia="Times New Roman" w:hAnsi="Times New Roman" w:cs="Times New Roman"/>
          <w:sz w:val="28"/>
          <w:szCs w:val="24"/>
          <w:lang w:eastAsia="be-BY"/>
        </w:rPr>
        <w:t xml:space="preserve">Курс административного права Республики Беларусь / А.Н. Крамник. 2-е изд.,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be-BY"/>
        </w:rPr>
        <w:t>испр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be-BY"/>
        </w:rPr>
        <w:t xml:space="preserve">. и доп. – Минск: Тесей, </w:t>
      </w:r>
      <w:r w:rsidRPr="00063AF5">
        <w:rPr>
          <w:rFonts w:ascii="Times New Roman" w:eastAsia="Times New Roman" w:hAnsi="Times New Roman" w:cs="Times New Roman"/>
          <w:sz w:val="28"/>
          <w:szCs w:val="24"/>
          <w:lang w:val="be-BY" w:eastAsia="be-BY"/>
        </w:rPr>
        <w:t>200</w:t>
      </w:r>
      <w:r w:rsidRPr="00063AF5">
        <w:rPr>
          <w:rFonts w:ascii="Times New Roman" w:eastAsia="Times New Roman" w:hAnsi="Times New Roman" w:cs="Times New Roman"/>
          <w:sz w:val="28"/>
          <w:szCs w:val="24"/>
          <w:lang w:eastAsia="be-BY"/>
        </w:rPr>
        <w:t>6</w:t>
      </w:r>
      <w:r w:rsidRPr="00063AF5">
        <w:rPr>
          <w:rFonts w:ascii="Times New Roman" w:eastAsia="Times New Roman" w:hAnsi="Times New Roman" w:cs="Times New Roman"/>
          <w:sz w:val="28"/>
          <w:szCs w:val="24"/>
          <w:lang w:val="be-BY" w:eastAsia="be-BY"/>
        </w:rPr>
        <w:t>.</w:t>
      </w:r>
      <w:r w:rsidRPr="00063AF5">
        <w:rPr>
          <w:rFonts w:ascii="Times New Roman" w:eastAsia="Times New Roman" w:hAnsi="Times New Roman" w:cs="Times New Roman"/>
          <w:sz w:val="28"/>
          <w:szCs w:val="24"/>
          <w:lang w:eastAsia="be-BY"/>
        </w:rPr>
        <w:t xml:space="preserve"> – 616 с. 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283"/>
          <w:tab w:val="left" w:pos="540"/>
          <w:tab w:val="left" w:pos="108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val="be-BY" w:eastAsia="be-BY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be-BY"/>
        </w:rPr>
        <w:t xml:space="preserve"> Крамник, А.Н. Административное право. Часть 1. Управленческое право /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be-BY"/>
        </w:rPr>
        <w:t>А.Н.Крамник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be-BY"/>
        </w:rPr>
        <w:t xml:space="preserve">. – Минск: Тесей, 2008. – 672 с. 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283"/>
          <w:tab w:val="left" w:pos="540"/>
          <w:tab w:val="left" w:pos="108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val="be-BY" w:eastAsia="be-BY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be-BY"/>
        </w:rPr>
        <w:t xml:space="preserve"> Крамник, А.Н. Административно-правовое принуждение / А.Н. Крамник – Минск: Тесей, </w:t>
      </w:r>
      <w:r w:rsidRPr="00063AF5">
        <w:rPr>
          <w:rFonts w:ascii="Times New Roman" w:eastAsia="Times New Roman" w:hAnsi="Times New Roman" w:cs="Times New Roman"/>
          <w:sz w:val="28"/>
          <w:szCs w:val="24"/>
          <w:lang w:val="be-BY" w:eastAsia="be-BY"/>
        </w:rPr>
        <w:t>200</w:t>
      </w:r>
      <w:r w:rsidRPr="00063AF5">
        <w:rPr>
          <w:rFonts w:ascii="Times New Roman" w:eastAsia="Times New Roman" w:hAnsi="Times New Roman" w:cs="Times New Roman"/>
          <w:sz w:val="28"/>
          <w:szCs w:val="24"/>
          <w:lang w:eastAsia="be-BY"/>
        </w:rPr>
        <w:t>5</w:t>
      </w:r>
      <w:r w:rsidRPr="00063AF5">
        <w:rPr>
          <w:rFonts w:ascii="Times New Roman" w:eastAsia="Times New Roman" w:hAnsi="Times New Roman" w:cs="Times New Roman"/>
          <w:sz w:val="28"/>
          <w:szCs w:val="24"/>
          <w:lang w:val="be-BY" w:eastAsia="be-BY"/>
        </w:rPr>
        <w:t>.</w:t>
      </w:r>
      <w:r w:rsidRPr="00063AF5">
        <w:rPr>
          <w:rFonts w:ascii="Times New Roman" w:eastAsia="Times New Roman" w:hAnsi="Times New Roman" w:cs="Times New Roman"/>
          <w:sz w:val="28"/>
          <w:szCs w:val="24"/>
          <w:lang w:eastAsia="be-BY"/>
        </w:rPr>
        <w:t xml:space="preserve"> – 208 с. 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993"/>
          <w:tab w:val="left" w:pos="1080"/>
          <w:tab w:val="left" w:pos="1134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Крамник, А. Н. Административно-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деликтное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право. Общая часть: пособие для студентов вузов / А. Н. Крамник. – Минск: Тесей, 2004. – 288 с.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993"/>
          <w:tab w:val="left" w:pos="1080"/>
          <w:tab w:val="left" w:pos="1134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Крамник, А. Н. Административно-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правовоые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основы государственного управления: Учеб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особие/ Общ. ред. А.Н. Крамника. – Мн.: Тесей, 2004. – 704 с.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993"/>
          <w:tab w:val="left" w:pos="1080"/>
          <w:tab w:val="left" w:pos="1134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Крамник, А. Н. Административно-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деликтное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право. Ч. 2. Общая часть. – 2-е изд. / А. Н. Крамник. – Минск: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Издат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. Центр БГУ, 2009. – 379 с.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993"/>
          <w:tab w:val="left" w:pos="1080"/>
          <w:tab w:val="left" w:pos="1134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Круглов, В.А. О понятии административной ответственности / В. А. Круглов //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Юрид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. Журн. – 2009. – № 3. – С. 37–41.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993"/>
          <w:tab w:val="left" w:pos="1080"/>
          <w:tab w:val="left" w:pos="1134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Круглов, В.А. Административная ответственность. Общие положения / В. А. Круглов. – Минск: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Амалфея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, 2004. – 160 с.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993"/>
          <w:tab w:val="left" w:pos="1080"/>
          <w:tab w:val="left" w:pos="1134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Круглов, В.А. Административный (административно-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деликтный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процесс в Республике Беларусь / В. А. Круглов. - Минск: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Амалфея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, 2007. – 388 с.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993"/>
          <w:tab w:val="left" w:pos="1080"/>
          <w:tab w:val="left" w:pos="1134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Круглов, В.А. Административно-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деликтный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процесс : учеб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особие // В. А. Круглов. – М.: Изд-во деловой и учеб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л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итературы, 2005. – 336 с.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993"/>
          <w:tab w:val="left" w:pos="1080"/>
          <w:tab w:val="left" w:pos="1134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Мах, И.И. Административное право Республики Беларусь: курс лекций / И.И. Мах. – Минск: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Амалфея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, 2008. – 703 с.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993"/>
          <w:tab w:val="left" w:pos="1080"/>
          <w:tab w:val="left" w:pos="1134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Административное право / Л. М. Рябцев [и др.]. – Минск: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Амалфея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, 2009. – 432 с.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993"/>
          <w:tab w:val="left" w:pos="1080"/>
          <w:tab w:val="left" w:pos="1134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Сорокин, В. Д. Административно-процессуальное право: учеб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ля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юрид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вузов / В. Д. Сорокин;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Ассоц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юрид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. центр, МВД России. С.-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Петерб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. ун-т. – СПб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: </w:t>
      </w:r>
      <w:proofErr w:type="spellStart"/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Юрид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. центр Пресс, 2004. – 540 с.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993"/>
          <w:tab w:val="left" w:pos="1080"/>
          <w:tab w:val="left" w:pos="1134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Телятицкая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Т. В. Административное право / Т. В.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Телятицкая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– Минск: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Тетрасистемс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, 2007. – 144 с.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993"/>
          <w:tab w:val="left" w:pos="1080"/>
          <w:tab w:val="left" w:pos="1134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Юсупов, В. А. Теория административного права / В. А. Юсупов. – М.: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Юрид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лит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., 1985. – 160 с.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993"/>
          <w:tab w:val="left" w:pos="1080"/>
          <w:tab w:val="left" w:pos="1134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Якимов, А. Ю. Меры административного принуждения (комплексный подход к формированию механизма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правоприменения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) / А. Ю. Якимов // Государство и право. – 2008. – № 7. – С. 82–87.</w:t>
      </w:r>
    </w:p>
    <w:p w:rsidR="00063AF5" w:rsidRPr="00063AF5" w:rsidRDefault="00063AF5" w:rsidP="00063AF5">
      <w:pPr>
        <w:tabs>
          <w:tab w:val="left" w:pos="108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Дополнительная литература: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1080"/>
          <w:tab w:val="left" w:pos="1134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Агапов, А.Б. Административная ответственность: учебник / А.Б. Агапов. – М.: Статут, 2000. – 251 с.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1080"/>
          <w:tab w:val="left" w:pos="1134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Агеева, Е.А. Юридическая ответственность в государственном управлении: (Социал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.-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правовой аспект) / Е.А. Агеева. – Л.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: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Изд-во ЛГУ, 1990. – 141 с.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1080"/>
          <w:tab w:val="left" w:pos="1134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Административное право: учеб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ля студентов вузов, обучающихся по специальности «Юриспруденция» / Ю.М. Козлов, Д.М. 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Овсянко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Л.Л. Попов; под ред.: Л.Л. Попова; М-во образования и науки Рос. Федерации,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Моск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гос.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юрид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акад. – М.: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Юристъ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, 2006. – 695 с.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1080"/>
          <w:tab w:val="left" w:pos="1134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Бахрах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, Д.Н. Административная ответственность : учеб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особие по курсам «Адм. ответственность», «Адм. юрисдикция» / Д.Н. 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Бахрах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. – М.: Юриспруденция, 1999. – 110 с.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1080"/>
          <w:tab w:val="left" w:pos="1134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Бахрах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, Д.Н. Административная ответственность по российскому законодательству : краткий учеб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урс / Д.Н. 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Бахрах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, Э.Н. 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Ренов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. – М.: Изд-во Норма, 2004. – 303 с.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1080"/>
          <w:tab w:val="left" w:pos="1134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Бахрах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, Д.Н. Административное право России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: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учебник / Д.Н. 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Бахрах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– М.: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Эксмо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, 2007. – 528 с.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1080"/>
          <w:tab w:val="left" w:pos="1134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Бахрах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, Д.Н. Административное право: учеб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ля вузов: учеб. для студентов вузов, обучающихся по специальности 021100 «Юриспруденция». – М.: НОРМА, 2005. – 799 с.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1080"/>
          <w:tab w:val="left" w:pos="1134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Бахрах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, Д.Н. Административное право: учебник для вузов: для студентов высших учебных заведений, обучающихся по специальности 021100 «Юриспруденция» / Д.Н. 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Бахрах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, Б.В. 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Россинский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, Ю.Н. 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Старилов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. – Москва: Норма, 2007. – 815 с.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1080"/>
          <w:tab w:val="left" w:pos="1134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Брэбан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Ги. Французское административное право /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Г.Брэбан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; Пер. с фр. Д.И. Васильева, В.Д. 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Карповича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; Под ред. и со вступ. ст. С.В. 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Боботова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. – М.: Прогресс, 1988. – 487 с.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1080"/>
          <w:tab w:val="left" w:pos="1134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Бельский, К.С. Административная ответственность: генезис, признаки, структура // Государство и право. – 1999. – № 12. – С. 12–20.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993"/>
          <w:tab w:val="left" w:pos="1080"/>
          <w:tab w:val="left" w:pos="1134"/>
          <w:tab w:val="num" w:pos="1418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Бельский, К.С. О принципах административного права. Административное право и административный процесс: старые и новые проблемы // Государство и право. – 1998. – № 8. – С. 7–8.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993"/>
          <w:tab w:val="left" w:pos="1080"/>
          <w:tab w:val="left" w:pos="1134"/>
          <w:tab w:val="num" w:pos="1418"/>
          <w:tab w:val="num" w:pos="2235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Богданов, Е.В. Сущность и ответственность юридического лица // Государство и право. – 1997. – № 10. – С. 15–17.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993"/>
          <w:tab w:val="left" w:pos="1080"/>
          <w:tab w:val="left" w:pos="1134"/>
          <w:tab w:val="num" w:pos="1418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Булатов, К.Г. Каких принципов придерживаются в административном производстве // Российская юстиция. – 1995. – № 10. – С. 46–48.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1080"/>
          <w:tab w:val="left" w:pos="1134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Васильев, Р.Ф. Акты управления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: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(Значение,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пробл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исслед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., понятие) / Р.Ф. Васильев. – М.: Изд-во МГУ, 1987. – 140 с.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993"/>
          <w:tab w:val="left" w:pos="1080"/>
          <w:tab w:val="left" w:pos="1134"/>
          <w:tab w:val="num" w:pos="1418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Великошин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, И.И. Стадия возбуждения дела об административном правонарушении и некоторые аспекты ее регламентации // Право и политика. – 2003. – № 6. – С. 63–67.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993"/>
          <w:tab w:val="left" w:pos="1080"/>
          <w:tab w:val="left" w:pos="1134"/>
          <w:tab w:val="num" w:pos="1418"/>
        </w:tabs>
        <w:spacing w:before="40"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Горбачев, В.П. О некоторых особенностях административного принуждения и административной ответственности по новому Кодексу РБ об административных правонарушениях, принятых в 2003 г. / В.П. Горбачев // Материалы международной научной конференции. В 2 ч. Ч. 1. – Гродно: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ГрГУ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, 2004. – С. 23.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993"/>
          <w:tab w:val="left" w:pos="1080"/>
          <w:tab w:val="left" w:pos="1134"/>
          <w:tab w:val="num" w:pos="1418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Гракович, О.И., Серебрякова И.М. К вопросу о правовой природе задержания и доставления граждан в ОВД по делам об административных правонарушениях // Совершенствование правоохранительной деятельности органов внутренних дел: Сб. статей преподавателей, адъюнктов и соискателей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/ П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од ред. В.А. Круглова. – Мн.: Академия МВД Республики Беларусь, 1997. – С. 26–36.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993"/>
          <w:tab w:val="left" w:pos="1080"/>
          <w:tab w:val="left" w:pos="1134"/>
          <w:tab w:val="num" w:pos="1418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Грядовкин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, А.К., Круглов В.А. Административно-предупредительные меры в деятельности ОВД // Совершенствование правоохранительной деятельности органов внутренних дел: Сб. ст. преподавателей, адъюнктов и соискателей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/ П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од ред. В.А. Круглова. – Мн.: Академия МВД Республики Беларусь, 1997. – С. 20–25.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993"/>
          <w:tab w:val="left" w:pos="1080"/>
          <w:tab w:val="left" w:pos="1134"/>
          <w:tab w:val="num" w:pos="1418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Гущин, И.В., Горбачев В.П. Некоторые проблемы вменяемости и невменяемости индивидуальных субъектов административного права в административных процессах // Проблемы интеграции правовой системы Республики Беларусь в Европейское и мировое правовое пространство: Материалы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междунар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науч.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конф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. // Под  ред. Н.В. Сильченко. – Гродно. – 2002. – С. 216–218.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993"/>
          <w:tab w:val="left" w:pos="1080"/>
          <w:tab w:val="left" w:pos="1134"/>
          <w:tab w:val="num" w:pos="1418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Демин, А.А. Понятие административного процесса и кодификация административно-процессуального законодательства Российской Федерации // Государство и право. – 2000. – № 11. – С. 5–12.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993"/>
          <w:tab w:val="left" w:pos="1080"/>
          <w:tab w:val="left" w:pos="1134"/>
          <w:tab w:val="num" w:pos="1418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Здасюк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И.И., Савчук В.В. О проблеме теории доказательств в административном праве // Правовые акты: социальная обусловленность, качество, применение и совершенствование: Материалы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межвуз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. науч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.-</w:t>
      </w:r>
      <w:proofErr w:type="spellStart"/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практ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конф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. – Мн.: БНИП, 1999. – С. 247–249.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993"/>
          <w:tab w:val="left" w:pos="1080"/>
          <w:tab w:val="left" w:pos="1134"/>
          <w:tab w:val="num" w:pos="1418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Зорченко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, Е.А. К концепции развития административно-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деликтного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законодательства // Тез.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докл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. на межд. науч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.-</w:t>
      </w:r>
      <w:proofErr w:type="spellStart"/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практ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конф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. «Конституционный процесс в Республике Беларусь: проблемы теории и практики» (27–28 апреля 1996 г.). – Гродно, 1996. – С. 146–149.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993"/>
          <w:tab w:val="left" w:pos="1080"/>
          <w:tab w:val="left" w:pos="1134"/>
          <w:tab w:val="num" w:pos="1418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 xml:space="preserve"> Ивакин, В.И. Институт административной ответственности в России на современном этапе (теоретические проблемы) // Право и политика. –</w:t>
      </w: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2001. – № 3. – С. 4–11.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1080"/>
          <w:tab w:val="left" w:pos="1134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Козлов, Ю.М. Административное право: учеб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ля студентов учреждений сред. проф. образования, обучающихся по спец. «Правоведение» / Ю.М. Козлов. – М.: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Юристъ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, 2003. – 318 с.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1080"/>
          <w:tab w:val="left" w:pos="1134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Колмакова, Л.М. Вопросы соотношения административной и дисциплинарной ответственности государственных служащих // Вопросы административного и финансового права в современный период: Сб. науч. тр. – М.: ВЮЗИ, 1990. – С. 45–59.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1080"/>
          <w:tab w:val="left" w:pos="1134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Коренев, А.П. Административное право России: (В 3 ч.): Учеб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ля курсантов и слушателей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образоват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учреждений МВД России по специальности 021100 «Юриспруденция» / А.П. Коренев;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Моск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. акад. МВД России. – М., 2001. – 308 с.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993"/>
          <w:tab w:val="left" w:pos="1080"/>
          <w:tab w:val="left" w:pos="1134"/>
          <w:tab w:val="num" w:pos="1418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 xml:space="preserve">Крамник, А.Н. О некоторых вопросах административной ответственности // Вестник Конституционного Суда Республики Беларусь. – 2001. – </w:t>
      </w: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№ 3. – С. 91–93.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993"/>
          <w:tab w:val="left" w:pos="1080"/>
          <w:tab w:val="left" w:pos="1134"/>
          <w:tab w:val="num" w:pos="1418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 xml:space="preserve">Круглов, В.А. О понятиях «юрисдикция» и «административная юрисдикция» // Проблемы </w:t>
      </w:r>
      <w:proofErr w:type="gramStart"/>
      <w:r w:rsidRPr="00063AF5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повышения эффективности первоначального этапа расследования преступлений</w:t>
      </w:r>
      <w:proofErr w:type="gramEnd"/>
      <w:r w:rsidRPr="00063AF5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: Сб. науч. тр. (По матер, науч</w:t>
      </w:r>
      <w:proofErr w:type="gramStart"/>
      <w:r w:rsidRPr="00063AF5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.-</w:t>
      </w:r>
      <w:proofErr w:type="spellStart"/>
      <w:proofErr w:type="gramEnd"/>
      <w:r w:rsidRPr="00063AF5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практ</w:t>
      </w:r>
      <w:proofErr w:type="spellEnd"/>
      <w:r w:rsidRPr="00063AF5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 xml:space="preserve">. </w:t>
      </w:r>
      <w:proofErr w:type="spellStart"/>
      <w:r w:rsidRPr="00063AF5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конф</w:t>
      </w:r>
      <w:proofErr w:type="spellEnd"/>
      <w:r w:rsidRPr="00063AF5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 xml:space="preserve">. </w:t>
      </w:r>
      <w:proofErr w:type="gramStart"/>
      <w:r w:rsidRPr="00063AF5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 xml:space="preserve">Минск. 30 ноября 1998 г.) / Под ред. д-ра </w:t>
      </w:r>
      <w:proofErr w:type="spellStart"/>
      <w:r w:rsidRPr="00063AF5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юрид</w:t>
      </w:r>
      <w:proofErr w:type="spellEnd"/>
      <w:r w:rsidRPr="00063AF5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 xml:space="preserve">. наук проф. Н.И. </w:t>
      </w:r>
      <w:proofErr w:type="spellStart"/>
      <w:r w:rsidRPr="00063AF5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Порубова</w:t>
      </w:r>
      <w:proofErr w:type="spellEnd"/>
      <w:r w:rsidRPr="00063AF5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.</w:t>
      </w:r>
      <w:proofErr w:type="gramEnd"/>
      <w:r w:rsidRPr="00063AF5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 xml:space="preserve"> – Мн.: Академия МВД Республики Беларусь, 1999. – С. 126–128.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993"/>
          <w:tab w:val="left" w:pos="1080"/>
          <w:tab w:val="left" w:pos="1134"/>
          <w:tab w:val="num" w:pos="1418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Круглов, В.А. О проблемах изучения производства по делам об административных правонарушениях в образовательных учреждениях системы МВД // Вузовское обучение: проблемы активизации: Сб. матер.,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межвуз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. науч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.-</w:t>
      </w:r>
      <w:proofErr w:type="spellStart"/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практ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конф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. Минск. 20 мая 1999 г. – Мн.: Академия МВД Республики Беларусь, 1999. – С. 119–121.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993"/>
          <w:tab w:val="left" w:pos="1080"/>
          <w:tab w:val="left" w:pos="1134"/>
          <w:tab w:val="num" w:pos="1418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4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pacing w:val="4"/>
          <w:sz w:val="28"/>
          <w:szCs w:val="24"/>
          <w:lang w:eastAsia="ru-RU"/>
        </w:rPr>
        <w:t xml:space="preserve"> Круглов, В.А. О совершенствовании норм, регулирующих производство по делам об административных </w:t>
      </w: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правонарушениях // Конституционно-правовые проблемы формирования социального правового государства: Матер.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междунар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. науч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.-</w:t>
      </w:r>
      <w:proofErr w:type="spellStart"/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практ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конф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БГУ. – Мн.: БГУ, 2000. – </w:t>
      </w:r>
      <w:r w:rsidRPr="00063AF5">
        <w:rPr>
          <w:rFonts w:ascii="Times New Roman" w:eastAsia="Times New Roman" w:hAnsi="Times New Roman" w:cs="Times New Roman"/>
          <w:spacing w:val="4"/>
          <w:sz w:val="28"/>
          <w:szCs w:val="24"/>
          <w:lang w:eastAsia="ru-RU"/>
        </w:rPr>
        <w:t>С. 370–372.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993"/>
          <w:tab w:val="left" w:pos="1080"/>
          <w:tab w:val="left" w:pos="1134"/>
          <w:tab w:val="num" w:pos="1418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Круглов, В.А. О совершенствовании норм, регулирующих производство по делам об административных правонарушениях //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Судовы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веснік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. – 2000. – № 4. – С. 56.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993"/>
          <w:tab w:val="left" w:pos="1080"/>
          <w:tab w:val="left" w:pos="1134"/>
          <w:tab w:val="num" w:pos="1418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Круглов, В.А. Понятие и задачи производства по делам об административных правонарушениях // Правовые акты: социальная обусловленность, качество, применение и совершенствование: Матер.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межвуз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. науч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.-</w:t>
      </w:r>
      <w:proofErr w:type="spellStart"/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практ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конф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. – Мн.: БНИП, 1999. – С. 15–24.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993"/>
          <w:tab w:val="left" w:pos="1080"/>
          <w:tab w:val="left" w:pos="1134"/>
          <w:tab w:val="num" w:pos="1418"/>
        </w:tabs>
        <w:spacing w:before="20"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Круглов, В.А. Понятие производства по делам об административных правонарушениях // Актуальные проблемы правоохранительной деятельности органов внутренних дел: Сб. науч. ст. преподавателей, адъюнктов и соискателей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/ П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од ред. канд.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юрид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. наук Л.М. Рябцева. – Мн.: Академия МВД Республики Беларусь, 1999. – С. 16–17.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993"/>
          <w:tab w:val="left" w:pos="1080"/>
          <w:tab w:val="left" w:pos="1134"/>
          <w:tab w:val="num" w:pos="1418"/>
        </w:tabs>
        <w:spacing w:before="20"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Круглов, В.А. Понятие процессуально-исполнительного права по делам об административных правонарушениях и его связь с другими </w:t>
      </w: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отраслями права // Тр. 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Ин-та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нац. безопасности Республики Беларусь. – Мн.: ИНБ Республики Беларусь, 1999. – С. 174–179.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993"/>
          <w:tab w:val="left" w:pos="1080"/>
          <w:tab w:val="left" w:pos="1134"/>
          <w:tab w:val="num" w:pos="1418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Круглов, В.А. Понятия «взаимодействие» и «организация взаимодействия» субъектов, осуществляющих производство по делам об административных правонарушениях // Тр</w:t>
      </w:r>
      <w:r w:rsidRPr="00063AF5">
        <w:rPr>
          <w:rFonts w:ascii="Times New Roman" w:eastAsia="Times New Roman" w:hAnsi="Times New Roman" w:cs="Times New Roman"/>
          <w:color w:val="0000FF"/>
          <w:sz w:val="28"/>
          <w:szCs w:val="24"/>
          <w:lang w:eastAsia="ru-RU"/>
        </w:rPr>
        <w:t>.</w:t>
      </w: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Ин-та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нац. безопасности Республики Беларусь. – Мн.: ИНБ Республики Беларусь, 2001. – С. 151–158.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993"/>
          <w:tab w:val="left" w:pos="1080"/>
          <w:tab w:val="left" w:pos="1134"/>
          <w:tab w:val="num" w:pos="1418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Круглов, В.А. Принудительные меры воздействия в отношении хронических алкоголиков, наркоманов и токсикоманов // Административная деятельность органов внутренних дел: Учеб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особие. – Мн.: Академия МВД Республики Беларусь, 1999. – С. 166–174.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993"/>
          <w:tab w:val="left" w:pos="1080"/>
          <w:tab w:val="left" w:pos="1134"/>
          <w:tab w:val="num" w:pos="1418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Круглов, В.А. Процессуально-исполнительный кодекс Республики Беларусь об административных правонарушениях: предлагается учесть //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Судовы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веснік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. – 1999. – № 2. – С. 50–51.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993"/>
          <w:tab w:val="left" w:pos="1080"/>
          <w:tab w:val="left" w:pos="1134"/>
          <w:tab w:val="num" w:pos="1418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 xml:space="preserve"> Круглов, В.А. Развитие теоретических взглядов на проблему производства по делам об административных правонарушениях // Юридическое, экономическое образование и наука на пороге нового тысячелетия: Матер. </w:t>
      </w:r>
      <w:proofErr w:type="spellStart"/>
      <w:r w:rsidRPr="00063AF5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междунар</w:t>
      </w:r>
      <w:proofErr w:type="spellEnd"/>
      <w:r w:rsidRPr="00063AF5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. науч</w:t>
      </w:r>
      <w:proofErr w:type="gramStart"/>
      <w:r w:rsidRPr="00063AF5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.-</w:t>
      </w:r>
      <w:proofErr w:type="spellStart"/>
      <w:proofErr w:type="gramEnd"/>
      <w:r w:rsidRPr="00063AF5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практ</w:t>
      </w:r>
      <w:proofErr w:type="spellEnd"/>
      <w:r w:rsidRPr="00063AF5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 xml:space="preserve">. </w:t>
      </w:r>
      <w:proofErr w:type="spellStart"/>
      <w:r w:rsidRPr="00063AF5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конф</w:t>
      </w:r>
      <w:proofErr w:type="spellEnd"/>
      <w:r w:rsidRPr="00063AF5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 xml:space="preserve">., </w:t>
      </w:r>
      <w:proofErr w:type="spellStart"/>
      <w:r w:rsidRPr="00063AF5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посвящ</w:t>
      </w:r>
      <w:proofErr w:type="spellEnd"/>
      <w:r w:rsidRPr="00063AF5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. 10-летию Белорусского ин-та правоведения. 30 ноября – 1 декабря 2000 г. – Мн.: БИП, 2001. – С. 48–50.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993"/>
          <w:tab w:val="left" w:pos="1080"/>
          <w:tab w:val="left" w:pos="1134"/>
          <w:tab w:val="num" w:pos="1418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Круглов, В.А. Совершенствование процессуально-исполнительных норм по делам об административных правонарушениях // Вестник Академии МВД Республики Беларусь. – Мн.: Академия МВД Республики Беларусь. – 2001. – № 1. – С. 46–53.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993"/>
          <w:tab w:val="left" w:pos="1080"/>
          <w:tab w:val="left" w:pos="1134"/>
          <w:tab w:val="num" w:pos="1418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Круглов, В.А. Становление и развитие законодательства о производстве по 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делам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 административных правонарушениях // Тр. Ин-та нац. безопасности Республики Беларусь. – Мн.: ИНБ Республики Беларусь, 1999. – № 9. – С. 150–160.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993"/>
          <w:tab w:val="left" w:pos="1080"/>
          <w:tab w:val="left" w:pos="1134"/>
          <w:tab w:val="num" w:pos="1418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Круглов, В.А., Рябцев, Л.М. Юридическое закрепление мер, обеспечивающих производство по делам об административных правонарушениях в разрабатываемых законопроектах гарантия надлежащей охраны прав граждан // Актуальные проблемы правоохранительной деятельности органов внутренних дел: Сб. науч. ст. преподавателей, адъюнктов и соискателей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/ П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од ред. канд.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юрид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. наук Л.М. Рябцева. – Мн.: Академия МВД Республики Беларусь, 1999. – С. 6–10.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993"/>
          <w:tab w:val="left" w:pos="1080"/>
          <w:tab w:val="left" w:pos="1134"/>
          <w:tab w:val="num" w:pos="1418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Куракин, А. О проблемах применения мер административного принуждения // Право и политика. – 2003. – № 6. – С. 150–152.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1080"/>
          <w:tab w:val="left" w:pos="1134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Курашвили, Б.П. Очерк теории государственного управления / Б.П. Курашвили; Отв. ред. М.И. 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Пискотин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; АН СССР, Ин-т государства и права. – М.: Наука, 1987. – 292 с.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993"/>
          <w:tab w:val="left" w:pos="1080"/>
          <w:tab w:val="left" w:pos="1134"/>
          <w:tab w:val="num" w:pos="1418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Левин, П. Обязательность приказов для государственных служащих // Законность. – 2000. – № 10. – С. 31.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993"/>
          <w:tab w:val="left" w:pos="1080"/>
          <w:tab w:val="left" w:pos="1134"/>
          <w:tab w:val="num" w:pos="1418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Линник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, Н. Конфискация как мера ответственности за экономические и административные правонарушения // Юрист. – 2003. – № 6. – С. 76–78.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993"/>
          <w:tab w:val="left" w:pos="1080"/>
          <w:tab w:val="left" w:pos="1134"/>
          <w:tab w:val="num" w:pos="1418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Максимов, И.В.,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Рамалданов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, М.Д. Административный арест как вид административного наказания // Правовая политика и правовая жизнь. – 2003. – № 2. – С. 165–176.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993"/>
          <w:tab w:val="left" w:pos="1080"/>
          <w:tab w:val="left" w:pos="1134"/>
          <w:tab w:val="num" w:pos="1418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Масленников, М.Я. Административно-процессуальный кодекс-это реально // Юрист. – 2001. – № 9. – С. 13–18.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993"/>
          <w:tab w:val="left" w:pos="1080"/>
          <w:tab w:val="left" w:pos="1134"/>
          <w:tab w:val="num" w:pos="1418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Масленников, М.Я. Административно-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юрисдикционный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процесс: понятие и соотношение с иными видами правовой деятельности // Государство и право. – 2001. – № 2. – С. 15–20.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993"/>
          <w:tab w:val="left" w:pos="1080"/>
          <w:tab w:val="left" w:pos="1134"/>
          <w:tab w:val="num" w:pos="1418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Мельникова, В.И., Сухарева Н.В. Административное судопроизводство: цель или средство? // Право и политика. – 2003. – № 7. – С. 85–87.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1080"/>
          <w:tab w:val="left" w:pos="1134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Мигачев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, Ю.И. Административное право Российской Федерации: учебник / Ю.И. 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Мигачев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Л.Л. Попов, С.В. Тихомиров; под ред. Л.Л. Попова. – М.: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Высш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. образование, 2007. – 467 с.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1080"/>
          <w:tab w:val="left" w:pos="1134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Овсянко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, Д.М. Государственная служба Российской Федерации : учеб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особие для студентов вузов, обучающихся по направлению 521400 «Юриспруденция» и по специальности 021100 «Юриспруденция», 023100 «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Правоохран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. деятельность» / Д.М. 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Овсянко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– М.: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Юристъ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, 2006. – 301 с.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1080"/>
          <w:tab w:val="left" w:pos="1134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Овчарова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, Е.В. Материально-правовые проблемы административной ответственности юридических лиц // Государство и право. – 1998. – № 7. – С. 14–19.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1080"/>
          <w:tab w:val="left" w:pos="1134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Россинский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, Б.В. Правовые акты исполнительной власти: учеб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особие / Б.В. 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Россинский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, Ю.Н. 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Старилов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Гос. образовательное учреждение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высш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. проф. образования «Российская правовая акад. М-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ва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юстиции Российской Федерации». – М.: Российская правовая акад. МЮ РФ, 2006. – 76 с.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993"/>
          <w:tab w:val="left" w:pos="1080"/>
          <w:tab w:val="left" w:pos="1134"/>
          <w:tab w:val="num" w:pos="1418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 Сергиенко, Л.А. Административное право и административный процесс: Старые и новые проблемы // Государство и право. – 1998. – № 8. – С. 18.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993"/>
          <w:tab w:val="left" w:pos="1080"/>
          <w:tab w:val="left" w:pos="1134"/>
          <w:tab w:val="num" w:pos="1418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Серебрякова, И.М. О совершенствовании механизма исполнения постановлений о взыскании административного штрафа //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Информ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бюлл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. МВД Республики Беларусь, 1997. – № 21. – С. 63–65.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993"/>
          <w:tab w:val="left" w:pos="1080"/>
          <w:tab w:val="left" w:pos="1134"/>
          <w:tab w:val="num" w:pos="1418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Серебрякова, И.М. Участники административного производства: правовой статус //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Судовы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веснік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. – 1997. – № 1. – С. 47–50.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993"/>
          <w:tab w:val="left" w:pos="1080"/>
          <w:tab w:val="left" w:pos="1134"/>
          <w:tab w:val="num" w:pos="1418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Серебрякова, И.М., Шкляревский А.Н. О задержании правонарушителя в связи с совершением административного правонарушения //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Судовы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веснік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. – 1999. – № 3. – С. 57–58.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993"/>
          <w:tab w:val="left" w:pos="1080"/>
          <w:tab w:val="left" w:pos="1134"/>
          <w:tab w:val="num" w:pos="1418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Соловей, Ю.П. Актуальные проблемы административного права России // Государство и право. – 1999. – №5. – С. 84.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993"/>
          <w:tab w:val="left" w:pos="1080"/>
          <w:tab w:val="left" w:pos="1134"/>
          <w:tab w:val="num" w:pos="1418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Сорокин, В.Д. О двух тенденциях, разрушающих целостность института административной ответственности // Правоведение. – 1999. – № 1. – С. 46–56.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1080"/>
          <w:tab w:val="left" w:pos="1134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Сорокин, В.Д. Административно-процессуальное право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: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учебник для юридических высших учебных заведений / В.Д. Сорокин ;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подгот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. А.И. Каплунов. – Санкт-Петербург: Юридический центр Пресс, 2008. – 569 с.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1080"/>
          <w:tab w:val="left" w:pos="1134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063AF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Старилов</w:t>
      </w:r>
      <w:proofErr w:type="spellEnd"/>
      <w:r w:rsidRPr="00063AF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Ю.Н. Административное право: сущность, проблемы реформы и новая система // Правоведение. – 2000. – № 5. – С. 10.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993"/>
          <w:tab w:val="left" w:pos="1080"/>
          <w:tab w:val="left" w:pos="1134"/>
          <w:tab w:val="num" w:pos="1418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Старилов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, Ю.Н. Институт государственной службы: содержание и структура // Государство и право. – 1996. – № 5. – С. 14.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1080"/>
          <w:tab w:val="left" w:pos="1134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Старилов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, Ю.Н. Административное право / Ю.Н. 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Старилов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. – Воронеж: Изд-во Воронеж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н-та, 2001. – 430 c.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1080"/>
          <w:tab w:val="left" w:pos="1134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Старилов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, Ю.Н. Служебное право: учебник / Ю.Н. 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Старилов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. – М.: Бек, 1996. – 683 с.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1080"/>
          <w:tab w:val="left" w:pos="1134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Студеникина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, М.С. Пути кодификации административного законодательства // Государство и право. – 1998. – № 8. – С. 21–22.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993"/>
          <w:tab w:val="left" w:pos="1080"/>
          <w:tab w:val="left" w:pos="1134"/>
          <w:tab w:val="num" w:pos="1418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Сухарева, Н.В. Судопроизводство по административным делам: история и современные проблемы // Право и политика. – 2003. – № 10. – С. 101–115.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1080"/>
          <w:tab w:val="left" w:pos="1134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Тихомиров, Ю.А. Административное право и процесс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: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полный курс / Ю.А. Тихомиров; Гос. ун-т –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Высш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шк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. экономики. – М.: Тихомиров, 2008. – 696 с.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1080"/>
          <w:tab w:val="left" w:pos="1134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Тюрин, В.А. Проблема применения мер обеспечения производства по делу об административных правонарушениях // Государство и право. – 2002. – № 11. – С. 11–27.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993"/>
          <w:tab w:val="left" w:pos="1080"/>
          <w:tab w:val="left" w:pos="1134"/>
          <w:tab w:val="num" w:pos="1418"/>
        </w:tabs>
        <w:spacing w:before="60"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Шергин, А.П. Проблемы административного права // Государство и право. – 1994. – № 8–9.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1080"/>
          <w:tab w:val="left" w:pos="1134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Шергин, А.П. Комментарий к Кодексу Российской Федерации об административных правонарушениях / А. П. Шергин. – М.: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Кнорус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, 2002. – 623 с.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1080"/>
          <w:tab w:val="left" w:pos="1134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Шестобитов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, А. Юридическое лицо как субъект административной ответственности // Юрист. – 2001. – №  8. – С. 98–101.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993"/>
          <w:tab w:val="left" w:pos="1080"/>
          <w:tab w:val="left" w:pos="1134"/>
          <w:tab w:val="num" w:pos="1418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Шестобитов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А.В. Административная ответственность юридических </w:t>
      </w:r>
      <w:proofErr w:type="gram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лиц // Проблемы интеграции правовой системы Республики</w:t>
      </w:r>
      <w:proofErr w:type="gram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Беларусь в Европейское и мировое правовое пространство: Материалы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междунар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науч.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конф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. // Под ред. Н.В. Сильченко. – Гродно. – 2002. – С. 211–214.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993"/>
          <w:tab w:val="left" w:pos="1080"/>
          <w:tab w:val="left" w:pos="1134"/>
          <w:tab w:val="num" w:pos="1418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Шириков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, А.С. Социальная вредность и общественная опасность противоправного деяния: проблема соотношения // Право и политика. – 2004. – № 2. – С. 21–26.</w:t>
      </w:r>
    </w:p>
    <w:p w:rsidR="00063AF5" w:rsidRPr="00063AF5" w:rsidRDefault="00063AF5" w:rsidP="00063AF5">
      <w:pPr>
        <w:numPr>
          <w:ilvl w:val="0"/>
          <w:numId w:val="31"/>
        </w:numPr>
        <w:tabs>
          <w:tab w:val="left" w:pos="1080"/>
          <w:tab w:val="left" w:pos="1134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Якимов, А.Ю. Административно-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юрисдикционный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процесс и административно-</w:t>
      </w:r>
      <w:proofErr w:type="spellStart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>юрисдикционное</w:t>
      </w:r>
      <w:proofErr w:type="spellEnd"/>
      <w:r w:rsidRPr="00063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производство // Государство и право. – 1999. – № 3. – С. 5–10.</w:t>
      </w:r>
    </w:p>
    <w:p w:rsidR="00FF6E71" w:rsidRDefault="00FF6E71" w:rsidP="00E84F6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7D6609" w:rsidRDefault="007D6609" w:rsidP="00E84F6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7D6609" w:rsidRDefault="007D6609" w:rsidP="00E84F6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7D6609" w:rsidRDefault="007D6609" w:rsidP="00E84F6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7D6609" w:rsidRDefault="007D6609" w:rsidP="00E84F6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sectPr w:rsidR="007D6609" w:rsidSect="00475805">
      <w:footerReference w:type="default" r:id="rId10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369" w:rsidRDefault="00DE2369" w:rsidP="00276D5B">
      <w:pPr>
        <w:spacing w:after="0" w:line="240" w:lineRule="auto"/>
      </w:pPr>
      <w:r>
        <w:separator/>
      </w:r>
    </w:p>
  </w:endnote>
  <w:endnote w:type="continuationSeparator" w:id="0">
    <w:p w:rsidR="00DE2369" w:rsidRDefault="00DE2369" w:rsidP="00276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369" w:rsidRDefault="00DE2369">
    <w:pPr>
      <w:pStyle w:val="a5"/>
      <w:jc w:val="right"/>
    </w:pPr>
  </w:p>
  <w:p w:rsidR="00DE2369" w:rsidRDefault="00DE236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369" w:rsidRDefault="00DE2369" w:rsidP="00276D5B">
      <w:pPr>
        <w:spacing w:after="0" w:line="240" w:lineRule="auto"/>
      </w:pPr>
      <w:r>
        <w:separator/>
      </w:r>
    </w:p>
  </w:footnote>
  <w:footnote w:type="continuationSeparator" w:id="0">
    <w:p w:rsidR="00DE2369" w:rsidRDefault="00DE2369" w:rsidP="00276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4178"/>
    <w:multiLevelType w:val="hybridMultilevel"/>
    <w:tmpl w:val="F2FC55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34E34"/>
    <w:multiLevelType w:val="hybridMultilevel"/>
    <w:tmpl w:val="7C961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A6683"/>
    <w:multiLevelType w:val="hybridMultilevel"/>
    <w:tmpl w:val="C13E1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E3812"/>
    <w:multiLevelType w:val="hybridMultilevel"/>
    <w:tmpl w:val="18E096C8"/>
    <w:lvl w:ilvl="0" w:tplc="F2CE902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E8652F7"/>
    <w:multiLevelType w:val="hybridMultilevel"/>
    <w:tmpl w:val="1688A956"/>
    <w:lvl w:ilvl="0" w:tplc="CDAE1F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4470CDD"/>
    <w:multiLevelType w:val="hybridMultilevel"/>
    <w:tmpl w:val="B7280590"/>
    <w:lvl w:ilvl="0" w:tplc="DB365F88">
      <w:start w:val="1"/>
      <w:numFmt w:val="decimal"/>
      <w:lvlText w:val="%1."/>
      <w:lvlJc w:val="left"/>
      <w:pPr>
        <w:ind w:left="757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189D74FB"/>
    <w:multiLevelType w:val="hybridMultilevel"/>
    <w:tmpl w:val="2C0C5674"/>
    <w:lvl w:ilvl="0" w:tplc="0419000D">
      <w:start w:val="1"/>
      <w:numFmt w:val="bullet"/>
      <w:lvlText w:val=""/>
      <w:lvlJc w:val="left"/>
      <w:pPr>
        <w:ind w:left="16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7">
    <w:nsid w:val="241E3918"/>
    <w:multiLevelType w:val="hybridMultilevel"/>
    <w:tmpl w:val="7C961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A34AC0"/>
    <w:multiLevelType w:val="hybridMultilevel"/>
    <w:tmpl w:val="048CEADE"/>
    <w:lvl w:ilvl="0" w:tplc="8E4A1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AA0ADE"/>
    <w:multiLevelType w:val="hybridMultilevel"/>
    <w:tmpl w:val="18E096C8"/>
    <w:lvl w:ilvl="0" w:tplc="F2CE902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A46448C"/>
    <w:multiLevelType w:val="hybridMultilevel"/>
    <w:tmpl w:val="D7E4D35C"/>
    <w:lvl w:ilvl="0" w:tplc="0419000F">
      <w:start w:val="1"/>
      <w:numFmt w:val="decimal"/>
      <w:lvlText w:val="%1."/>
      <w:lvlJc w:val="left"/>
      <w:pPr>
        <w:ind w:left="1604" w:hanging="360"/>
      </w:pPr>
    </w:lvl>
    <w:lvl w:ilvl="1" w:tplc="04190019" w:tentative="1">
      <w:start w:val="1"/>
      <w:numFmt w:val="lowerLetter"/>
      <w:lvlText w:val="%2."/>
      <w:lvlJc w:val="left"/>
      <w:pPr>
        <w:ind w:left="2324" w:hanging="360"/>
      </w:pPr>
    </w:lvl>
    <w:lvl w:ilvl="2" w:tplc="0419001B" w:tentative="1">
      <w:start w:val="1"/>
      <w:numFmt w:val="lowerRoman"/>
      <w:lvlText w:val="%3."/>
      <w:lvlJc w:val="right"/>
      <w:pPr>
        <w:ind w:left="3044" w:hanging="180"/>
      </w:pPr>
    </w:lvl>
    <w:lvl w:ilvl="3" w:tplc="0419000F" w:tentative="1">
      <w:start w:val="1"/>
      <w:numFmt w:val="decimal"/>
      <w:lvlText w:val="%4."/>
      <w:lvlJc w:val="left"/>
      <w:pPr>
        <w:ind w:left="3764" w:hanging="360"/>
      </w:pPr>
    </w:lvl>
    <w:lvl w:ilvl="4" w:tplc="04190019" w:tentative="1">
      <w:start w:val="1"/>
      <w:numFmt w:val="lowerLetter"/>
      <w:lvlText w:val="%5."/>
      <w:lvlJc w:val="left"/>
      <w:pPr>
        <w:ind w:left="4484" w:hanging="360"/>
      </w:pPr>
    </w:lvl>
    <w:lvl w:ilvl="5" w:tplc="0419001B" w:tentative="1">
      <w:start w:val="1"/>
      <w:numFmt w:val="lowerRoman"/>
      <w:lvlText w:val="%6."/>
      <w:lvlJc w:val="right"/>
      <w:pPr>
        <w:ind w:left="5204" w:hanging="180"/>
      </w:pPr>
    </w:lvl>
    <w:lvl w:ilvl="6" w:tplc="0419000F" w:tentative="1">
      <w:start w:val="1"/>
      <w:numFmt w:val="decimal"/>
      <w:lvlText w:val="%7."/>
      <w:lvlJc w:val="left"/>
      <w:pPr>
        <w:ind w:left="5924" w:hanging="360"/>
      </w:pPr>
    </w:lvl>
    <w:lvl w:ilvl="7" w:tplc="04190019" w:tentative="1">
      <w:start w:val="1"/>
      <w:numFmt w:val="lowerLetter"/>
      <w:lvlText w:val="%8."/>
      <w:lvlJc w:val="left"/>
      <w:pPr>
        <w:ind w:left="6644" w:hanging="360"/>
      </w:pPr>
    </w:lvl>
    <w:lvl w:ilvl="8" w:tplc="0419001B" w:tentative="1">
      <w:start w:val="1"/>
      <w:numFmt w:val="lowerRoman"/>
      <w:lvlText w:val="%9."/>
      <w:lvlJc w:val="right"/>
      <w:pPr>
        <w:ind w:left="7364" w:hanging="180"/>
      </w:pPr>
    </w:lvl>
  </w:abstractNum>
  <w:abstractNum w:abstractNumId="11">
    <w:nsid w:val="3B531CBE"/>
    <w:multiLevelType w:val="multilevel"/>
    <w:tmpl w:val="AE2A0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DEB2A1E"/>
    <w:multiLevelType w:val="multilevel"/>
    <w:tmpl w:val="08B8E0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051227D"/>
    <w:multiLevelType w:val="hybridMultilevel"/>
    <w:tmpl w:val="5C28F9C8"/>
    <w:lvl w:ilvl="0" w:tplc="0419000D">
      <w:start w:val="1"/>
      <w:numFmt w:val="bullet"/>
      <w:lvlText w:val=""/>
      <w:lvlJc w:val="left"/>
      <w:pPr>
        <w:ind w:left="16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14">
    <w:nsid w:val="472F06EA"/>
    <w:multiLevelType w:val="hybridMultilevel"/>
    <w:tmpl w:val="4EFCA162"/>
    <w:lvl w:ilvl="0" w:tplc="62886EC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>
    <w:nsid w:val="4D3E1363"/>
    <w:multiLevelType w:val="hybridMultilevel"/>
    <w:tmpl w:val="7C961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BC55E1"/>
    <w:multiLevelType w:val="multilevel"/>
    <w:tmpl w:val="DD327B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56DF01CE"/>
    <w:multiLevelType w:val="multilevel"/>
    <w:tmpl w:val="BF06E4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8E343AA"/>
    <w:multiLevelType w:val="hybridMultilevel"/>
    <w:tmpl w:val="97D8A392"/>
    <w:lvl w:ilvl="0" w:tplc="95B8426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E4E3204"/>
    <w:multiLevelType w:val="multilevel"/>
    <w:tmpl w:val="781C39B0"/>
    <w:lvl w:ilvl="0">
      <w:start w:val="2"/>
      <w:numFmt w:val="decimal"/>
      <w:lvlText w:val="%1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cs="Times New Roman"/>
      </w:rPr>
    </w:lvl>
  </w:abstractNum>
  <w:abstractNum w:abstractNumId="20">
    <w:nsid w:val="62257361"/>
    <w:multiLevelType w:val="hybridMultilevel"/>
    <w:tmpl w:val="01B2638C"/>
    <w:lvl w:ilvl="0" w:tplc="D724417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2755BD7"/>
    <w:multiLevelType w:val="hybridMultilevel"/>
    <w:tmpl w:val="7C961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E420A2"/>
    <w:multiLevelType w:val="hybridMultilevel"/>
    <w:tmpl w:val="5082FA28"/>
    <w:lvl w:ilvl="0" w:tplc="C01EF502">
      <w:start w:val="1"/>
      <w:numFmt w:val="decimal"/>
      <w:lvlText w:val="%1."/>
      <w:lvlJc w:val="left"/>
      <w:pPr>
        <w:tabs>
          <w:tab w:val="num" w:pos="1464"/>
        </w:tabs>
        <w:ind w:left="1464" w:hanging="384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587497"/>
    <w:multiLevelType w:val="hybridMultilevel"/>
    <w:tmpl w:val="611E1A14"/>
    <w:lvl w:ilvl="0" w:tplc="0419000D">
      <w:start w:val="1"/>
      <w:numFmt w:val="bullet"/>
      <w:lvlText w:val=""/>
      <w:lvlJc w:val="left"/>
      <w:pPr>
        <w:ind w:left="12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4">
    <w:nsid w:val="64D74C38"/>
    <w:multiLevelType w:val="hybridMultilevel"/>
    <w:tmpl w:val="18E096C8"/>
    <w:lvl w:ilvl="0" w:tplc="F2CE902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BF67870"/>
    <w:multiLevelType w:val="hybridMultilevel"/>
    <w:tmpl w:val="7F5C7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821959"/>
    <w:multiLevelType w:val="hybridMultilevel"/>
    <w:tmpl w:val="5082FA28"/>
    <w:lvl w:ilvl="0" w:tplc="C01EF502">
      <w:start w:val="1"/>
      <w:numFmt w:val="decimal"/>
      <w:lvlText w:val="%1."/>
      <w:lvlJc w:val="left"/>
      <w:pPr>
        <w:tabs>
          <w:tab w:val="num" w:pos="1464"/>
        </w:tabs>
        <w:ind w:left="1464" w:hanging="384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EF4620"/>
    <w:multiLevelType w:val="hybridMultilevel"/>
    <w:tmpl w:val="7C961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8D1BF8"/>
    <w:multiLevelType w:val="hybridMultilevel"/>
    <w:tmpl w:val="C61E22FC"/>
    <w:lvl w:ilvl="0" w:tplc="0419000D">
      <w:start w:val="1"/>
      <w:numFmt w:val="bullet"/>
      <w:lvlText w:val=""/>
      <w:lvlJc w:val="left"/>
      <w:pPr>
        <w:ind w:left="16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29">
    <w:nsid w:val="76771813"/>
    <w:multiLevelType w:val="hybridMultilevel"/>
    <w:tmpl w:val="BF1874F2"/>
    <w:lvl w:ilvl="0" w:tplc="B8C618CC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A655080"/>
    <w:multiLevelType w:val="multilevel"/>
    <w:tmpl w:val="8480A6E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16"/>
  </w:num>
  <w:num w:numId="2">
    <w:abstractNumId w:val="23"/>
  </w:num>
  <w:num w:numId="3">
    <w:abstractNumId w:val="14"/>
  </w:num>
  <w:num w:numId="4">
    <w:abstractNumId w:val="2"/>
  </w:num>
  <w:num w:numId="5">
    <w:abstractNumId w:val="13"/>
  </w:num>
  <w:num w:numId="6">
    <w:abstractNumId w:val="10"/>
  </w:num>
  <w:num w:numId="7">
    <w:abstractNumId w:val="6"/>
  </w:num>
  <w:num w:numId="8">
    <w:abstractNumId w:val="28"/>
  </w:num>
  <w:num w:numId="9">
    <w:abstractNumId w:val="25"/>
  </w:num>
  <w:num w:numId="10">
    <w:abstractNumId w:val="15"/>
  </w:num>
  <w:num w:numId="11">
    <w:abstractNumId w:val="1"/>
  </w:num>
  <w:num w:numId="12">
    <w:abstractNumId w:val="21"/>
  </w:num>
  <w:num w:numId="13">
    <w:abstractNumId w:val="7"/>
  </w:num>
  <w:num w:numId="14">
    <w:abstractNumId w:val="29"/>
  </w:num>
  <w:num w:numId="15">
    <w:abstractNumId w:val="27"/>
  </w:num>
  <w:num w:numId="16">
    <w:abstractNumId w:val="0"/>
  </w:num>
  <w:num w:numId="17">
    <w:abstractNumId w:val="30"/>
  </w:num>
  <w:num w:numId="18">
    <w:abstractNumId w:val="11"/>
  </w:num>
  <w:num w:numId="19">
    <w:abstractNumId w:val="17"/>
  </w:num>
  <w:num w:numId="20">
    <w:abstractNumId w:val="12"/>
  </w:num>
  <w:num w:numId="21">
    <w:abstractNumId w:val="4"/>
  </w:num>
  <w:num w:numId="22">
    <w:abstractNumId w:val="3"/>
  </w:num>
  <w:num w:numId="23">
    <w:abstractNumId w:val="9"/>
  </w:num>
  <w:num w:numId="24">
    <w:abstractNumId w:val="24"/>
  </w:num>
  <w:num w:numId="25">
    <w:abstractNumId w:val="26"/>
  </w:num>
  <w:num w:numId="26">
    <w:abstractNumId w:val="22"/>
  </w:num>
  <w:num w:numId="27">
    <w:abstractNumId w:val="5"/>
  </w:num>
  <w:num w:numId="28">
    <w:abstractNumId w:val="8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D07"/>
    <w:rsid w:val="00031676"/>
    <w:rsid w:val="00054AFD"/>
    <w:rsid w:val="00057B29"/>
    <w:rsid w:val="00061D07"/>
    <w:rsid w:val="00063AF5"/>
    <w:rsid w:val="000702EA"/>
    <w:rsid w:val="00097587"/>
    <w:rsid w:val="000976A2"/>
    <w:rsid w:val="000A6D3C"/>
    <w:rsid w:val="000B5A1E"/>
    <w:rsid w:val="000B6115"/>
    <w:rsid w:val="000C6097"/>
    <w:rsid w:val="000F24CB"/>
    <w:rsid w:val="000F733F"/>
    <w:rsid w:val="0011489A"/>
    <w:rsid w:val="00127262"/>
    <w:rsid w:val="0014170A"/>
    <w:rsid w:val="00156897"/>
    <w:rsid w:val="00173AB2"/>
    <w:rsid w:val="00196EE6"/>
    <w:rsid w:val="001A4487"/>
    <w:rsid w:val="001B0FC1"/>
    <w:rsid w:val="001E4C5F"/>
    <w:rsid w:val="001E5F12"/>
    <w:rsid w:val="002025CE"/>
    <w:rsid w:val="00276D5B"/>
    <w:rsid w:val="00296897"/>
    <w:rsid w:val="002B498C"/>
    <w:rsid w:val="002C25B9"/>
    <w:rsid w:val="002F0891"/>
    <w:rsid w:val="003231B2"/>
    <w:rsid w:val="00356D22"/>
    <w:rsid w:val="003C2577"/>
    <w:rsid w:val="003D1347"/>
    <w:rsid w:val="004466E8"/>
    <w:rsid w:val="004549A3"/>
    <w:rsid w:val="004633A4"/>
    <w:rsid w:val="00475805"/>
    <w:rsid w:val="004838B3"/>
    <w:rsid w:val="004D5E1C"/>
    <w:rsid w:val="00503A47"/>
    <w:rsid w:val="005158B5"/>
    <w:rsid w:val="0054256B"/>
    <w:rsid w:val="00547BF7"/>
    <w:rsid w:val="00550E34"/>
    <w:rsid w:val="005879E7"/>
    <w:rsid w:val="005A6C9F"/>
    <w:rsid w:val="005A747B"/>
    <w:rsid w:val="005B370B"/>
    <w:rsid w:val="005C6D5C"/>
    <w:rsid w:val="005D1A0A"/>
    <w:rsid w:val="005E0CAE"/>
    <w:rsid w:val="006358FE"/>
    <w:rsid w:val="006B1383"/>
    <w:rsid w:val="006B5D97"/>
    <w:rsid w:val="006F7796"/>
    <w:rsid w:val="0070165A"/>
    <w:rsid w:val="00711A17"/>
    <w:rsid w:val="007141C0"/>
    <w:rsid w:val="0075102D"/>
    <w:rsid w:val="007530B9"/>
    <w:rsid w:val="00753D4C"/>
    <w:rsid w:val="0079235F"/>
    <w:rsid w:val="007D1BF6"/>
    <w:rsid w:val="007D6609"/>
    <w:rsid w:val="007D719F"/>
    <w:rsid w:val="007F1A91"/>
    <w:rsid w:val="00816BC7"/>
    <w:rsid w:val="008A085B"/>
    <w:rsid w:val="008A5FAA"/>
    <w:rsid w:val="008B3CAD"/>
    <w:rsid w:val="008C1E3D"/>
    <w:rsid w:val="008C4A71"/>
    <w:rsid w:val="008E4336"/>
    <w:rsid w:val="008F4AB8"/>
    <w:rsid w:val="008F6196"/>
    <w:rsid w:val="00921505"/>
    <w:rsid w:val="00944E66"/>
    <w:rsid w:val="00961CCD"/>
    <w:rsid w:val="00973883"/>
    <w:rsid w:val="009E47DB"/>
    <w:rsid w:val="00A61D11"/>
    <w:rsid w:val="00A77E6B"/>
    <w:rsid w:val="00A838B8"/>
    <w:rsid w:val="00A92CFC"/>
    <w:rsid w:val="00A97BB4"/>
    <w:rsid w:val="00AD563F"/>
    <w:rsid w:val="00B27857"/>
    <w:rsid w:val="00B331F4"/>
    <w:rsid w:val="00B61A64"/>
    <w:rsid w:val="00BE0349"/>
    <w:rsid w:val="00BE3F35"/>
    <w:rsid w:val="00C135D0"/>
    <w:rsid w:val="00C37B79"/>
    <w:rsid w:val="00C83DB7"/>
    <w:rsid w:val="00CD46CA"/>
    <w:rsid w:val="00D23F45"/>
    <w:rsid w:val="00D43DE5"/>
    <w:rsid w:val="00D62040"/>
    <w:rsid w:val="00D8159D"/>
    <w:rsid w:val="00DD31CE"/>
    <w:rsid w:val="00DE2369"/>
    <w:rsid w:val="00DF2D4C"/>
    <w:rsid w:val="00E37C22"/>
    <w:rsid w:val="00E44C67"/>
    <w:rsid w:val="00E77C1B"/>
    <w:rsid w:val="00E84F62"/>
    <w:rsid w:val="00EC1D57"/>
    <w:rsid w:val="00EC6F1B"/>
    <w:rsid w:val="00F25B06"/>
    <w:rsid w:val="00F33D70"/>
    <w:rsid w:val="00F83B68"/>
    <w:rsid w:val="00FC4745"/>
    <w:rsid w:val="00FF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A64"/>
  </w:style>
  <w:style w:type="paragraph" w:styleId="1">
    <w:name w:val="heading 1"/>
    <w:basedOn w:val="a"/>
    <w:link w:val="10"/>
    <w:uiPriority w:val="1"/>
    <w:qFormat/>
    <w:rsid w:val="00B331F4"/>
    <w:pPr>
      <w:widowControl w:val="0"/>
      <w:autoSpaceDE w:val="0"/>
      <w:autoSpaceDN w:val="0"/>
      <w:spacing w:before="78" w:after="0" w:line="240" w:lineRule="auto"/>
      <w:ind w:left="19" w:right="11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E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6D5B"/>
  </w:style>
  <w:style w:type="paragraph" w:styleId="a5">
    <w:name w:val="footer"/>
    <w:basedOn w:val="a"/>
    <w:link w:val="a6"/>
    <w:uiPriority w:val="99"/>
    <w:unhideWhenUsed/>
    <w:rsid w:val="00276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6D5B"/>
  </w:style>
  <w:style w:type="paragraph" w:styleId="a7">
    <w:name w:val="Balloon Text"/>
    <w:basedOn w:val="a"/>
    <w:link w:val="a8"/>
    <w:uiPriority w:val="99"/>
    <w:semiHidden/>
    <w:unhideWhenUsed/>
    <w:rsid w:val="00463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33A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F61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B331F4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31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B331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B331F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331F4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39"/>
    <w:rsid w:val="007F1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4D5E1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7">
    <w:name w:val="Основной текст (7)"/>
    <w:rsid w:val="004D5E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ad">
    <w:name w:val="Основной текст_"/>
    <w:link w:val="31"/>
    <w:rsid w:val="004D5E1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d"/>
    <w:rsid w:val="004D5E1C"/>
    <w:pPr>
      <w:widowControl w:val="0"/>
      <w:shd w:val="clear" w:color="auto" w:fill="FFFFFF"/>
      <w:spacing w:before="300" w:after="0" w:line="322" w:lineRule="exact"/>
      <w:ind w:hanging="56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Normal">
    <w:name w:val="ConsPlusNormal"/>
    <w:rsid w:val="004D5E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A64"/>
  </w:style>
  <w:style w:type="paragraph" w:styleId="1">
    <w:name w:val="heading 1"/>
    <w:basedOn w:val="a"/>
    <w:link w:val="10"/>
    <w:uiPriority w:val="1"/>
    <w:qFormat/>
    <w:rsid w:val="00B331F4"/>
    <w:pPr>
      <w:widowControl w:val="0"/>
      <w:autoSpaceDE w:val="0"/>
      <w:autoSpaceDN w:val="0"/>
      <w:spacing w:before="78" w:after="0" w:line="240" w:lineRule="auto"/>
      <w:ind w:left="19" w:right="11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E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6D5B"/>
  </w:style>
  <w:style w:type="paragraph" w:styleId="a5">
    <w:name w:val="footer"/>
    <w:basedOn w:val="a"/>
    <w:link w:val="a6"/>
    <w:uiPriority w:val="99"/>
    <w:unhideWhenUsed/>
    <w:rsid w:val="00276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6D5B"/>
  </w:style>
  <w:style w:type="paragraph" w:styleId="a7">
    <w:name w:val="Balloon Text"/>
    <w:basedOn w:val="a"/>
    <w:link w:val="a8"/>
    <w:uiPriority w:val="99"/>
    <w:semiHidden/>
    <w:unhideWhenUsed/>
    <w:rsid w:val="00463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33A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F61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B331F4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31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B331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B331F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331F4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39"/>
    <w:rsid w:val="007F1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4D5E1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7">
    <w:name w:val="Основной текст (7)"/>
    <w:rsid w:val="004D5E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ad">
    <w:name w:val="Основной текст_"/>
    <w:link w:val="31"/>
    <w:rsid w:val="004D5E1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d"/>
    <w:rsid w:val="004D5E1C"/>
    <w:pPr>
      <w:widowControl w:val="0"/>
      <w:shd w:val="clear" w:color="auto" w:fill="FFFFFF"/>
      <w:spacing w:before="300" w:after="0" w:line="322" w:lineRule="exact"/>
      <w:ind w:hanging="56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Normal">
    <w:name w:val="ConsPlusNormal"/>
    <w:rsid w:val="004D5E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05408-F756-4B15-B9FC-FE596150D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</TotalTime>
  <Pages>29</Pages>
  <Words>8622</Words>
  <Characters>49150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Роман</cp:lastModifiedBy>
  <cp:revision>55</cp:revision>
  <cp:lastPrinted>2022-09-12T12:42:00Z</cp:lastPrinted>
  <dcterms:created xsi:type="dcterms:W3CDTF">2022-04-15T13:55:00Z</dcterms:created>
  <dcterms:modified xsi:type="dcterms:W3CDTF">2024-02-11T11:38:00Z</dcterms:modified>
</cp:coreProperties>
</file>