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63F39">
        <w:rPr>
          <w:rFonts w:ascii="Times New Roman" w:hAnsi="Times New Roman" w:cs="Times New Roman"/>
          <w:sz w:val="26"/>
          <w:szCs w:val="26"/>
        </w:rPr>
        <w:t>Зарегистрировано в Национальном реестре правовых актов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F39">
        <w:rPr>
          <w:rFonts w:ascii="Times New Roman" w:hAnsi="Times New Roman" w:cs="Times New Roman"/>
          <w:sz w:val="26"/>
          <w:szCs w:val="26"/>
        </w:rPr>
        <w:t>Республики Беларусь 14 июля 2011 г. N 5/34151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63F39" w:rsidRPr="00A63F39" w:rsidRDefault="00A63F39" w:rsidP="00A63F3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63F39">
        <w:rPr>
          <w:rFonts w:ascii="Times New Roman" w:hAnsi="Times New Roman" w:cs="Times New Roman"/>
          <w:sz w:val="26"/>
          <w:szCs w:val="26"/>
        </w:rPr>
        <w:t>ПОСТАНОВЛЕНИЕ СОВЕТА МИНИСТРОВ РЕСПУБЛИКИ БЕЛАРУСЬ</w:t>
      </w:r>
    </w:p>
    <w:p w:rsidR="00A63F39" w:rsidRPr="00A63F39" w:rsidRDefault="00A63F39" w:rsidP="00A63F3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63F39">
        <w:rPr>
          <w:rFonts w:ascii="Times New Roman" w:hAnsi="Times New Roman" w:cs="Times New Roman"/>
          <w:sz w:val="26"/>
          <w:szCs w:val="26"/>
        </w:rPr>
        <w:t>11 июля 2011 г. N 941</w:t>
      </w:r>
    </w:p>
    <w:p w:rsidR="00A63F39" w:rsidRPr="00A63F39" w:rsidRDefault="00A63F39" w:rsidP="00A63F39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A63F39" w:rsidRPr="00A63F39" w:rsidRDefault="00A63F39" w:rsidP="00A63F3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63F39">
        <w:rPr>
          <w:rFonts w:ascii="Times New Roman" w:hAnsi="Times New Roman" w:cs="Times New Roman"/>
          <w:sz w:val="26"/>
          <w:szCs w:val="26"/>
        </w:rPr>
        <w:t>О НЕКОТОРЫХ ВОПРОСАХ СРЕДНЕГО СПЕЦИАЛЬНОГО ОБРАЗОВАНИЯ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F39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hyperlink r:id="rId7" w:history="1">
        <w:r w:rsidRPr="00A63F39">
          <w:rPr>
            <w:rFonts w:ascii="Times New Roman" w:hAnsi="Times New Roman" w:cs="Times New Roman"/>
            <w:color w:val="0000FF"/>
            <w:sz w:val="26"/>
            <w:szCs w:val="26"/>
          </w:rPr>
          <w:t>статей 19</w:t>
        </w:r>
      </w:hyperlink>
      <w:r w:rsidRPr="00A63F39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A63F39">
          <w:rPr>
            <w:rFonts w:ascii="Times New Roman" w:hAnsi="Times New Roman" w:cs="Times New Roman"/>
            <w:color w:val="0000FF"/>
            <w:sz w:val="26"/>
            <w:szCs w:val="26"/>
          </w:rPr>
          <w:t>21</w:t>
        </w:r>
      </w:hyperlink>
      <w:r w:rsidRPr="00A63F39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A63F39">
          <w:rPr>
            <w:rFonts w:ascii="Times New Roman" w:hAnsi="Times New Roman" w:cs="Times New Roman"/>
            <w:color w:val="0000FF"/>
            <w:sz w:val="26"/>
            <w:szCs w:val="26"/>
          </w:rPr>
          <w:t>31</w:t>
        </w:r>
      </w:hyperlink>
      <w:r w:rsidRPr="00A63F39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A63F39">
          <w:rPr>
            <w:rFonts w:ascii="Times New Roman" w:hAnsi="Times New Roman" w:cs="Times New Roman"/>
            <w:color w:val="0000FF"/>
            <w:sz w:val="26"/>
            <w:szCs w:val="26"/>
          </w:rPr>
          <w:t>43</w:t>
        </w:r>
      </w:hyperlink>
      <w:r w:rsidRPr="00A63F39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A63F39">
          <w:rPr>
            <w:rFonts w:ascii="Times New Roman" w:hAnsi="Times New Roman" w:cs="Times New Roman"/>
            <w:color w:val="0000FF"/>
            <w:sz w:val="26"/>
            <w:szCs w:val="26"/>
          </w:rPr>
          <w:t>79</w:t>
        </w:r>
      </w:hyperlink>
      <w:r w:rsidRPr="00A63F39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A63F39">
          <w:rPr>
            <w:rFonts w:ascii="Times New Roman" w:hAnsi="Times New Roman" w:cs="Times New Roman"/>
            <w:color w:val="0000FF"/>
            <w:sz w:val="26"/>
            <w:szCs w:val="26"/>
          </w:rPr>
          <w:t>80</w:t>
        </w:r>
      </w:hyperlink>
      <w:r w:rsidRPr="00A63F39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A63F39">
          <w:rPr>
            <w:rFonts w:ascii="Times New Roman" w:hAnsi="Times New Roman" w:cs="Times New Roman"/>
            <w:color w:val="0000FF"/>
            <w:sz w:val="26"/>
            <w:szCs w:val="26"/>
          </w:rPr>
          <w:t>189</w:t>
        </w:r>
      </w:hyperlink>
      <w:r w:rsidRPr="00A63F39">
        <w:rPr>
          <w:rFonts w:ascii="Times New Roman" w:hAnsi="Times New Roman" w:cs="Times New Roman"/>
          <w:sz w:val="26"/>
          <w:szCs w:val="26"/>
        </w:rPr>
        <w:t xml:space="preserve">, </w:t>
      </w:r>
      <w:hyperlink r:id="rId14" w:history="1">
        <w:r w:rsidRPr="00A63F39">
          <w:rPr>
            <w:rFonts w:ascii="Times New Roman" w:hAnsi="Times New Roman" w:cs="Times New Roman"/>
            <w:color w:val="0000FF"/>
            <w:sz w:val="26"/>
            <w:szCs w:val="26"/>
          </w:rPr>
          <w:t>193</w:t>
        </w:r>
      </w:hyperlink>
      <w:r w:rsidRPr="00A63F39">
        <w:rPr>
          <w:rFonts w:ascii="Times New Roman" w:hAnsi="Times New Roman" w:cs="Times New Roman"/>
          <w:sz w:val="26"/>
          <w:szCs w:val="26"/>
        </w:rPr>
        <w:t xml:space="preserve">, </w:t>
      </w:r>
      <w:hyperlink r:id="rId15" w:history="1">
        <w:r w:rsidRPr="00A63F39">
          <w:rPr>
            <w:rFonts w:ascii="Times New Roman" w:hAnsi="Times New Roman" w:cs="Times New Roman"/>
            <w:color w:val="0000FF"/>
            <w:sz w:val="26"/>
            <w:szCs w:val="26"/>
          </w:rPr>
          <w:t>196</w:t>
        </w:r>
      </w:hyperlink>
      <w:r w:rsidRPr="00A63F39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6" w:history="1">
        <w:r w:rsidRPr="00A63F39">
          <w:rPr>
            <w:rFonts w:ascii="Times New Roman" w:hAnsi="Times New Roman" w:cs="Times New Roman"/>
            <w:color w:val="0000FF"/>
            <w:sz w:val="26"/>
            <w:szCs w:val="26"/>
          </w:rPr>
          <w:t>294</w:t>
        </w:r>
      </w:hyperlink>
      <w:r w:rsidRPr="00A63F39">
        <w:rPr>
          <w:rFonts w:ascii="Times New Roman" w:hAnsi="Times New Roman" w:cs="Times New Roman"/>
          <w:sz w:val="26"/>
          <w:szCs w:val="26"/>
        </w:rPr>
        <w:t xml:space="preserve"> Кодекса Республики Беларусь об о</w:t>
      </w:r>
      <w:r w:rsidRPr="00A63F39">
        <w:rPr>
          <w:rFonts w:ascii="Times New Roman" w:hAnsi="Times New Roman" w:cs="Times New Roman"/>
          <w:sz w:val="26"/>
          <w:szCs w:val="26"/>
        </w:rPr>
        <w:t>б</w:t>
      </w:r>
      <w:r w:rsidRPr="00A63F39">
        <w:rPr>
          <w:rFonts w:ascii="Times New Roman" w:hAnsi="Times New Roman" w:cs="Times New Roman"/>
          <w:sz w:val="26"/>
          <w:szCs w:val="26"/>
        </w:rPr>
        <w:t>разовании Совет Министров Республики Беларусь ПОСТАНОВЛЯЕТ: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F39">
        <w:rPr>
          <w:rFonts w:ascii="Times New Roman" w:hAnsi="Times New Roman" w:cs="Times New Roman"/>
          <w:sz w:val="26"/>
          <w:szCs w:val="26"/>
        </w:rPr>
        <w:t>1. Утвердить прилагаемые: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7" w:history="1">
        <w:r w:rsidRPr="00A63F39">
          <w:rPr>
            <w:rFonts w:ascii="Times New Roman" w:hAnsi="Times New Roman" w:cs="Times New Roman"/>
            <w:color w:val="0000FF"/>
            <w:sz w:val="26"/>
            <w:szCs w:val="26"/>
          </w:rPr>
          <w:t>Положение</w:t>
        </w:r>
      </w:hyperlink>
      <w:r w:rsidRPr="00A63F39">
        <w:rPr>
          <w:rFonts w:ascii="Times New Roman" w:hAnsi="Times New Roman" w:cs="Times New Roman"/>
          <w:sz w:val="26"/>
          <w:szCs w:val="26"/>
        </w:rPr>
        <w:t xml:space="preserve"> о порядке признания учреждения среднего специального образования ведущим в сист</w:t>
      </w:r>
      <w:r w:rsidRPr="00A63F39">
        <w:rPr>
          <w:rFonts w:ascii="Times New Roman" w:hAnsi="Times New Roman" w:cs="Times New Roman"/>
          <w:sz w:val="26"/>
          <w:szCs w:val="26"/>
        </w:rPr>
        <w:t>е</w:t>
      </w:r>
      <w:r w:rsidRPr="00A63F39">
        <w:rPr>
          <w:rFonts w:ascii="Times New Roman" w:hAnsi="Times New Roman" w:cs="Times New Roman"/>
          <w:sz w:val="26"/>
          <w:szCs w:val="26"/>
        </w:rPr>
        <w:t>ме среднего специального образования;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8" w:history="1">
        <w:r w:rsidRPr="00A63F39">
          <w:rPr>
            <w:rFonts w:ascii="Times New Roman" w:hAnsi="Times New Roman" w:cs="Times New Roman"/>
            <w:color w:val="0000FF"/>
            <w:sz w:val="26"/>
            <w:szCs w:val="26"/>
          </w:rPr>
          <w:t>Положение</w:t>
        </w:r>
      </w:hyperlink>
      <w:r w:rsidRPr="00A63F39">
        <w:rPr>
          <w:rFonts w:ascii="Times New Roman" w:hAnsi="Times New Roman" w:cs="Times New Roman"/>
          <w:sz w:val="26"/>
          <w:szCs w:val="26"/>
        </w:rPr>
        <w:t xml:space="preserve"> о порядке перевода, восстановления и отчисления учащихся, получающих сре</w:t>
      </w:r>
      <w:r w:rsidRPr="00A63F39">
        <w:rPr>
          <w:rFonts w:ascii="Times New Roman" w:hAnsi="Times New Roman" w:cs="Times New Roman"/>
          <w:sz w:val="26"/>
          <w:szCs w:val="26"/>
        </w:rPr>
        <w:t>д</w:t>
      </w:r>
      <w:r w:rsidRPr="00A63F39">
        <w:rPr>
          <w:rFonts w:ascii="Times New Roman" w:hAnsi="Times New Roman" w:cs="Times New Roman"/>
          <w:sz w:val="26"/>
          <w:szCs w:val="26"/>
        </w:rPr>
        <w:t>нее сп</w:t>
      </w:r>
      <w:r w:rsidRPr="00A63F39">
        <w:rPr>
          <w:rFonts w:ascii="Times New Roman" w:hAnsi="Times New Roman" w:cs="Times New Roman"/>
          <w:sz w:val="26"/>
          <w:szCs w:val="26"/>
        </w:rPr>
        <w:t>е</w:t>
      </w:r>
      <w:r w:rsidRPr="00A63F39">
        <w:rPr>
          <w:rFonts w:ascii="Times New Roman" w:hAnsi="Times New Roman" w:cs="Times New Roman"/>
          <w:sz w:val="26"/>
          <w:szCs w:val="26"/>
        </w:rPr>
        <w:t>циальное образование;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9" w:history="1">
        <w:r w:rsidRPr="00A63F39">
          <w:rPr>
            <w:rFonts w:ascii="Times New Roman" w:hAnsi="Times New Roman" w:cs="Times New Roman"/>
            <w:color w:val="0000FF"/>
            <w:sz w:val="26"/>
            <w:szCs w:val="26"/>
          </w:rPr>
          <w:t>Положение</w:t>
        </w:r>
      </w:hyperlink>
      <w:r w:rsidRPr="00A63F39">
        <w:rPr>
          <w:rFonts w:ascii="Times New Roman" w:hAnsi="Times New Roman" w:cs="Times New Roman"/>
          <w:sz w:val="26"/>
          <w:szCs w:val="26"/>
        </w:rPr>
        <w:t xml:space="preserve"> о практике учащихся, курсантов, осваивающих содержание образовательных программ среднего специального образования;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0" w:history="1">
        <w:r w:rsidRPr="00A63F39">
          <w:rPr>
            <w:rFonts w:ascii="Times New Roman" w:hAnsi="Times New Roman" w:cs="Times New Roman"/>
            <w:color w:val="0000FF"/>
            <w:sz w:val="26"/>
            <w:szCs w:val="26"/>
          </w:rPr>
          <w:t>перечень</w:t>
        </w:r>
      </w:hyperlink>
      <w:r w:rsidRPr="00A63F39">
        <w:rPr>
          <w:rFonts w:ascii="Times New Roman" w:hAnsi="Times New Roman" w:cs="Times New Roman"/>
          <w:sz w:val="26"/>
          <w:szCs w:val="26"/>
        </w:rPr>
        <w:t xml:space="preserve"> специальностей среднего специального образования, закрепленных за республ</w:t>
      </w:r>
      <w:r w:rsidRPr="00A63F39">
        <w:rPr>
          <w:rFonts w:ascii="Times New Roman" w:hAnsi="Times New Roman" w:cs="Times New Roman"/>
          <w:sz w:val="26"/>
          <w:szCs w:val="26"/>
        </w:rPr>
        <w:t>и</w:t>
      </w:r>
      <w:r w:rsidRPr="00A63F39">
        <w:rPr>
          <w:rFonts w:ascii="Times New Roman" w:hAnsi="Times New Roman" w:cs="Times New Roman"/>
          <w:sz w:val="26"/>
          <w:szCs w:val="26"/>
        </w:rPr>
        <w:t>канскими органами государственного управления, иными государственными организаци</w:t>
      </w:r>
      <w:r w:rsidRPr="00A63F39">
        <w:rPr>
          <w:rFonts w:ascii="Times New Roman" w:hAnsi="Times New Roman" w:cs="Times New Roman"/>
          <w:sz w:val="26"/>
          <w:szCs w:val="26"/>
        </w:rPr>
        <w:t>я</w:t>
      </w:r>
      <w:r w:rsidRPr="00A63F39">
        <w:rPr>
          <w:rFonts w:ascii="Times New Roman" w:hAnsi="Times New Roman" w:cs="Times New Roman"/>
          <w:sz w:val="26"/>
          <w:szCs w:val="26"/>
        </w:rPr>
        <w:t>ми, подчиненными Правительству Республики Беларусь, для разработки образовательных стандартов среднего спец</w:t>
      </w:r>
      <w:r w:rsidRPr="00A63F39">
        <w:rPr>
          <w:rFonts w:ascii="Times New Roman" w:hAnsi="Times New Roman" w:cs="Times New Roman"/>
          <w:sz w:val="26"/>
          <w:szCs w:val="26"/>
        </w:rPr>
        <w:t>и</w:t>
      </w:r>
      <w:r w:rsidRPr="00A63F39">
        <w:rPr>
          <w:rFonts w:ascii="Times New Roman" w:hAnsi="Times New Roman" w:cs="Times New Roman"/>
          <w:sz w:val="26"/>
          <w:szCs w:val="26"/>
        </w:rPr>
        <w:t>ального образования.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F39">
        <w:rPr>
          <w:rFonts w:ascii="Times New Roman" w:hAnsi="Times New Roman" w:cs="Times New Roman"/>
          <w:sz w:val="26"/>
          <w:szCs w:val="26"/>
        </w:rPr>
        <w:t>2. Признать утратившими силу: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1" w:history="1">
        <w:r w:rsidRPr="00A63F39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 w:rsidRPr="00A63F39">
        <w:rPr>
          <w:rFonts w:ascii="Times New Roman" w:hAnsi="Times New Roman" w:cs="Times New Roman"/>
          <w:sz w:val="26"/>
          <w:szCs w:val="26"/>
        </w:rPr>
        <w:t xml:space="preserve"> Совета Министров Республики Беларусь от 16 ноября 2001 г. N 1672 "Об утверждении Положения о практике учащихся учреждений, обеспечивающих получение среднего специального образования" (Национальный реестр правовых актов Республики Беларусь, 2001 г., N 111, 5/9443);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2" w:history="1">
        <w:r w:rsidRPr="00A63F39">
          <w:rPr>
            <w:rFonts w:ascii="Times New Roman" w:hAnsi="Times New Roman" w:cs="Times New Roman"/>
            <w:color w:val="0000FF"/>
            <w:sz w:val="26"/>
            <w:szCs w:val="26"/>
          </w:rPr>
          <w:t>пункт 3</w:t>
        </w:r>
      </w:hyperlink>
      <w:r w:rsidRPr="00A63F39">
        <w:rPr>
          <w:rFonts w:ascii="Times New Roman" w:hAnsi="Times New Roman" w:cs="Times New Roman"/>
          <w:sz w:val="26"/>
          <w:szCs w:val="26"/>
        </w:rPr>
        <w:t xml:space="preserve"> постановления Совета Министров Республики Беларусь от 5 августа 2005 г. N 872 "О внесении изменения и дополнений в некоторые постановления Совета Министров Ре</w:t>
      </w:r>
      <w:r w:rsidRPr="00A63F39">
        <w:rPr>
          <w:rFonts w:ascii="Times New Roman" w:hAnsi="Times New Roman" w:cs="Times New Roman"/>
          <w:sz w:val="26"/>
          <w:szCs w:val="26"/>
        </w:rPr>
        <w:t>с</w:t>
      </w:r>
      <w:r w:rsidRPr="00A63F39">
        <w:rPr>
          <w:rFonts w:ascii="Times New Roman" w:hAnsi="Times New Roman" w:cs="Times New Roman"/>
          <w:sz w:val="26"/>
          <w:szCs w:val="26"/>
        </w:rPr>
        <w:t>публики Бел</w:t>
      </w:r>
      <w:r w:rsidRPr="00A63F39">
        <w:rPr>
          <w:rFonts w:ascii="Times New Roman" w:hAnsi="Times New Roman" w:cs="Times New Roman"/>
          <w:sz w:val="26"/>
          <w:szCs w:val="26"/>
        </w:rPr>
        <w:t>а</w:t>
      </w:r>
      <w:r w:rsidRPr="00A63F39">
        <w:rPr>
          <w:rFonts w:ascii="Times New Roman" w:hAnsi="Times New Roman" w:cs="Times New Roman"/>
          <w:sz w:val="26"/>
          <w:szCs w:val="26"/>
        </w:rPr>
        <w:t>русь" (Национальный реестр правовых актов Республики Беларусь, 2005 г., N 125, 5/16370);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3" w:history="1">
        <w:r w:rsidRPr="00A63F39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 w:rsidRPr="00A63F39">
        <w:rPr>
          <w:rFonts w:ascii="Times New Roman" w:hAnsi="Times New Roman" w:cs="Times New Roman"/>
          <w:sz w:val="26"/>
          <w:szCs w:val="26"/>
        </w:rPr>
        <w:t xml:space="preserve"> Совета Министров Республики Беларусь от 14 декабря 2007 г. N 1741 "О внесении изменений и дополнения в постановление Совета Министров Республики Бел</w:t>
      </w:r>
      <w:r w:rsidRPr="00A63F39">
        <w:rPr>
          <w:rFonts w:ascii="Times New Roman" w:hAnsi="Times New Roman" w:cs="Times New Roman"/>
          <w:sz w:val="26"/>
          <w:szCs w:val="26"/>
        </w:rPr>
        <w:t>а</w:t>
      </w:r>
      <w:r w:rsidRPr="00A63F39">
        <w:rPr>
          <w:rFonts w:ascii="Times New Roman" w:hAnsi="Times New Roman" w:cs="Times New Roman"/>
          <w:sz w:val="26"/>
          <w:szCs w:val="26"/>
        </w:rPr>
        <w:t>русь от 16 ноября 2001 г. N 1672" (Национальный реестр правовых актов Республики Бел</w:t>
      </w:r>
      <w:r w:rsidRPr="00A63F39">
        <w:rPr>
          <w:rFonts w:ascii="Times New Roman" w:hAnsi="Times New Roman" w:cs="Times New Roman"/>
          <w:sz w:val="26"/>
          <w:szCs w:val="26"/>
        </w:rPr>
        <w:t>а</w:t>
      </w:r>
      <w:r w:rsidRPr="00A63F39">
        <w:rPr>
          <w:rFonts w:ascii="Times New Roman" w:hAnsi="Times New Roman" w:cs="Times New Roman"/>
          <w:sz w:val="26"/>
          <w:szCs w:val="26"/>
        </w:rPr>
        <w:t>русь, 2007 г., N 304, 5/26397);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4" w:history="1">
        <w:r w:rsidRPr="00A63F39">
          <w:rPr>
            <w:rFonts w:ascii="Times New Roman" w:hAnsi="Times New Roman" w:cs="Times New Roman"/>
            <w:color w:val="0000FF"/>
            <w:sz w:val="26"/>
            <w:szCs w:val="26"/>
          </w:rPr>
          <w:t>пункт 2</w:t>
        </w:r>
      </w:hyperlink>
      <w:r w:rsidRPr="00A63F39">
        <w:rPr>
          <w:rFonts w:ascii="Times New Roman" w:hAnsi="Times New Roman" w:cs="Times New Roman"/>
          <w:sz w:val="26"/>
          <w:szCs w:val="26"/>
        </w:rPr>
        <w:t xml:space="preserve"> постановления Совета Министров Республики Беларусь от 4 декабря 2008 г. N 1862 "О внесении изменений в некоторые постановления Совета Министров Республики Бел</w:t>
      </w:r>
      <w:r w:rsidRPr="00A63F39">
        <w:rPr>
          <w:rFonts w:ascii="Times New Roman" w:hAnsi="Times New Roman" w:cs="Times New Roman"/>
          <w:sz w:val="26"/>
          <w:szCs w:val="26"/>
        </w:rPr>
        <w:t>а</w:t>
      </w:r>
      <w:r w:rsidRPr="00A63F39">
        <w:rPr>
          <w:rFonts w:ascii="Times New Roman" w:hAnsi="Times New Roman" w:cs="Times New Roman"/>
          <w:sz w:val="26"/>
          <w:szCs w:val="26"/>
        </w:rPr>
        <w:t>русь" (Наци</w:t>
      </w:r>
      <w:r w:rsidRPr="00A63F39">
        <w:rPr>
          <w:rFonts w:ascii="Times New Roman" w:hAnsi="Times New Roman" w:cs="Times New Roman"/>
          <w:sz w:val="26"/>
          <w:szCs w:val="26"/>
        </w:rPr>
        <w:t>о</w:t>
      </w:r>
      <w:r w:rsidRPr="00A63F39">
        <w:rPr>
          <w:rFonts w:ascii="Times New Roman" w:hAnsi="Times New Roman" w:cs="Times New Roman"/>
          <w:sz w:val="26"/>
          <w:szCs w:val="26"/>
        </w:rPr>
        <w:t>нальный реестр правовых актов Республики Беларусь, 2008 г., N 300, 5/28887);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5" w:history="1">
        <w:r w:rsidRPr="00A63F39">
          <w:rPr>
            <w:rFonts w:ascii="Times New Roman" w:hAnsi="Times New Roman" w:cs="Times New Roman"/>
            <w:color w:val="0000FF"/>
            <w:sz w:val="26"/>
            <w:szCs w:val="26"/>
          </w:rPr>
          <w:t>подпункт 1.12 пункта 1</w:t>
        </w:r>
      </w:hyperlink>
      <w:r w:rsidRPr="00A63F39">
        <w:rPr>
          <w:rFonts w:ascii="Times New Roman" w:hAnsi="Times New Roman" w:cs="Times New Roman"/>
          <w:sz w:val="26"/>
          <w:szCs w:val="26"/>
        </w:rPr>
        <w:t xml:space="preserve"> постановления Совета Министров Республики Беларусь от 23 д</w:t>
      </w:r>
      <w:r w:rsidRPr="00A63F39">
        <w:rPr>
          <w:rFonts w:ascii="Times New Roman" w:hAnsi="Times New Roman" w:cs="Times New Roman"/>
          <w:sz w:val="26"/>
          <w:szCs w:val="26"/>
        </w:rPr>
        <w:t>е</w:t>
      </w:r>
      <w:r w:rsidRPr="00A63F39">
        <w:rPr>
          <w:rFonts w:ascii="Times New Roman" w:hAnsi="Times New Roman" w:cs="Times New Roman"/>
          <w:sz w:val="26"/>
          <w:szCs w:val="26"/>
        </w:rPr>
        <w:t>кабря 2008 г. N 2010 "О внесении изменений и дополнений в некоторые постановления С</w:t>
      </w:r>
      <w:r w:rsidRPr="00A63F39">
        <w:rPr>
          <w:rFonts w:ascii="Times New Roman" w:hAnsi="Times New Roman" w:cs="Times New Roman"/>
          <w:sz w:val="26"/>
          <w:szCs w:val="26"/>
        </w:rPr>
        <w:t>о</w:t>
      </w:r>
      <w:r w:rsidRPr="00A63F39">
        <w:rPr>
          <w:rFonts w:ascii="Times New Roman" w:hAnsi="Times New Roman" w:cs="Times New Roman"/>
          <w:sz w:val="26"/>
          <w:szCs w:val="26"/>
        </w:rPr>
        <w:t>вета Министров Ре</w:t>
      </w:r>
      <w:r w:rsidRPr="00A63F39">
        <w:rPr>
          <w:rFonts w:ascii="Times New Roman" w:hAnsi="Times New Roman" w:cs="Times New Roman"/>
          <w:sz w:val="26"/>
          <w:szCs w:val="26"/>
        </w:rPr>
        <w:t>с</w:t>
      </w:r>
      <w:r w:rsidRPr="00A63F39">
        <w:rPr>
          <w:rFonts w:ascii="Times New Roman" w:hAnsi="Times New Roman" w:cs="Times New Roman"/>
          <w:sz w:val="26"/>
          <w:szCs w:val="26"/>
        </w:rPr>
        <w:t>публики Беларусь по вопросу документирования населения Республики Беларусь" (Национальный реестр правовых актов Республики Беларусь, 2009 г., N 14, 5/29066);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6" w:history="1">
        <w:r w:rsidRPr="00A63F39">
          <w:rPr>
            <w:rFonts w:ascii="Times New Roman" w:hAnsi="Times New Roman" w:cs="Times New Roman"/>
            <w:color w:val="0000FF"/>
            <w:sz w:val="26"/>
            <w:szCs w:val="26"/>
          </w:rPr>
          <w:t>подпункт 1.3 пункта 1</w:t>
        </w:r>
      </w:hyperlink>
      <w:r w:rsidRPr="00A63F39">
        <w:rPr>
          <w:rFonts w:ascii="Times New Roman" w:hAnsi="Times New Roman" w:cs="Times New Roman"/>
          <w:sz w:val="26"/>
          <w:szCs w:val="26"/>
        </w:rPr>
        <w:t xml:space="preserve"> постановления Совета Министров Республики Беларусь от 19 мая 2009 г. N 646 "О внесении изменений и дополнений в некоторые постановления Совета М</w:t>
      </w:r>
      <w:r w:rsidRPr="00A63F39">
        <w:rPr>
          <w:rFonts w:ascii="Times New Roman" w:hAnsi="Times New Roman" w:cs="Times New Roman"/>
          <w:sz w:val="26"/>
          <w:szCs w:val="26"/>
        </w:rPr>
        <w:t>и</w:t>
      </w:r>
      <w:r w:rsidRPr="00A63F39">
        <w:rPr>
          <w:rFonts w:ascii="Times New Roman" w:hAnsi="Times New Roman" w:cs="Times New Roman"/>
          <w:sz w:val="26"/>
          <w:szCs w:val="26"/>
        </w:rPr>
        <w:t>нистров Респу</w:t>
      </w:r>
      <w:r w:rsidRPr="00A63F39">
        <w:rPr>
          <w:rFonts w:ascii="Times New Roman" w:hAnsi="Times New Roman" w:cs="Times New Roman"/>
          <w:sz w:val="26"/>
          <w:szCs w:val="26"/>
        </w:rPr>
        <w:t>б</w:t>
      </w:r>
      <w:r w:rsidRPr="00A63F39">
        <w:rPr>
          <w:rFonts w:ascii="Times New Roman" w:hAnsi="Times New Roman" w:cs="Times New Roman"/>
          <w:sz w:val="26"/>
          <w:szCs w:val="26"/>
        </w:rPr>
        <w:t>лики Беларусь по вопросам вынужденной миграции" (Национальный реестр правовых актов Ре</w:t>
      </w:r>
      <w:r w:rsidRPr="00A63F39">
        <w:rPr>
          <w:rFonts w:ascii="Times New Roman" w:hAnsi="Times New Roman" w:cs="Times New Roman"/>
          <w:sz w:val="26"/>
          <w:szCs w:val="26"/>
        </w:rPr>
        <w:t>с</w:t>
      </w:r>
      <w:r w:rsidRPr="00A63F39">
        <w:rPr>
          <w:rFonts w:ascii="Times New Roman" w:hAnsi="Times New Roman" w:cs="Times New Roman"/>
          <w:sz w:val="26"/>
          <w:szCs w:val="26"/>
        </w:rPr>
        <w:t>публики Беларусь, 2009 г., N 131, 5/29780);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7" w:history="1">
        <w:r w:rsidRPr="00A63F39">
          <w:rPr>
            <w:rFonts w:ascii="Times New Roman" w:hAnsi="Times New Roman" w:cs="Times New Roman"/>
            <w:color w:val="0000FF"/>
            <w:sz w:val="26"/>
            <w:szCs w:val="26"/>
          </w:rPr>
          <w:t>подпункт 1.6 пункта 1</w:t>
        </w:r>
      </w:hyperlink>
      <w:r w:rsidRPr="00A63F39">
        <w:rPr>
          <w:rFonts w:ascii="Times New Roman" w:hAnsi="Times New Roman" w:cs="Times New Roman"/>
          <w:sz w:val="26"/>
          <w:szCs w:val="26"/>
        </w:rPr>
        <w:t xml:space="preserve"> постановления Совета Министров Республики Беларусь от 26 февр</w:t>
      </w:r>
      <w:r w:rsidRPr="00A63F39">
        <w:rPr>
          <w:rFonts w:ascii="Times New Roman" w:hAnsi="Times New Roman" w:cs="Times New Roman"/>
          <w:sz w:val="26"/>
          <w:szCs w:val="26"/>
        </w:rPr>
        <w:t>а</w:t>
      </w:r>
      <w:r w:rsidRPr="00A63F39">
        <w:rPr>
          <w:rFonts w:ascii="Times New Roman" w:hAnsi="Times New Roman" w:cs="Times New Roman"/>
          <w:sz w:val="26"/>
          <w:szCs w:val="26"/>
        </w:rPr>
        <w:t>ля 2010 г. N 285 "О внесении изменений и дополнений в некоторые постановления Совета Министров Республики Беларусь" (Национальный реестр правовых актов Республики Бел</w:t>
      </w:r>
      <w:r w:rsidRPr="00A63F39">
        <w:rPr>
          <w:rFonts w:ascii="Times New Roman" w:hAnsi="Times New Roman" w:cs="Times New Roman"/>
          <w:sz w:val="26"/>
          <w:szCs w:val="26"/>
        </w:rPr>
        <w:t>а</w:t>
      </w:r>
      <w:r w:rsidRPr="00A63F39">
        <w:rPr>
          <w:rFonts w:ascii="Times New Roman" w:hAnsi="Times New Roman" w:cs="Times New Roman"/>
          <w:sz w:val="26"/>
          <w:szCs w:val="26"/>
        </w:rPr>
        <w:t>русь, 2010 г., N 66, 5/31369).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3F39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1 сентября 2011 г.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63F39">
        <w:rPr>
          <w:rFonts w:ascii="Times New Roman" w:hAnsi="Times New Roman" w:cs="Times New Roman"/>
          <w:b/>
          <w:sz w:val="26"/>
          <w:szCs w:val="26"/>
        </w:rPr>
        <w:t xml:space="preserve">Премьер-министр Республики Беларусь </w:t>
      </w:r>
      <w:proofErr w:type="spellStart"/>
      <w:r w:rsidRPr="00A63F39">
        <w:rPr>
          <w:rFonts w:ascii="Times New Roman" w:hAnsi="Times New Roman" w:cs="Times New Roman"/>
          <w:b/>
          <w:sz w:val="26"/>
          <w:szCs w:val="26"/>
        </w:rPr>
        <w:t>М.Мясникович</w:t>
      </w:r>
      <w:proofErr w:type="spellEnd"/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A63F39" w:rsidRPr="00A63F39" w:rsidSect="00A63F39">
          <w:footerReference w:type="default" r:id="rId28"/>
          <w:pgSz w:w="11906" w:h="16838"/>
          <w:pgMar w:top="426" w:right="424" w:bottom="284" w:left="1134" w:header="709" w:footer="276" w:gutter="0"/>
          <w:cols w:space="708"/>
          <w:docGrid w:linePitch="360"/>
        </w:sectPr>
      </w:pPr>
    </w:p>
    <w:p w:rsidR="00A63F39" w:rsidRPr="00A63F39" w:rsidRDefault="00A63F39" w:rsidP="00A63F3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</w:t>
      </w:r>
      <w:r w:rsidRPr="00A63F39">
        <w:rPr>
          <w:rFonts w:ascii="Times New Roman" w:hAnsi="Times New Roman" w:cs="Times New Roman"/>
          <w:sz w:val="28"/>
          <w:szCs w:val="28"/>
        </w:rPr>
        <w:t>УТВЕРЖДЕНО</w:t>
      </w:r>
    </w:p>
    <w:p w:rsidR="00A63F39" w:rsidRPr="00A63F39" w:rsidRDefault="00A63F39" w:rsidP="00A63F3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Постановление</w:t>
      </w:r>
    </w:p>
    <w:p w:rsidR="00A63F39" w:rsidRPr="00A63F39" w:rsidRDefault="00A63F39" w:rsidP="00A63F3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Совета Министров</w:t>
      </w:r>
    </w:p>
    <w:p w:rsidR="00A63F39" w:rsidRPr="00A63F39" w:rsidRDefault="00A63F39" w:rsidP="00A63F3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Республики Беларусь</w:t>
      </w:r>
    </w:p>
    <w:p w:rsidR="00A63F39" w:rsidRPr="00A63F39" w:rsidRDefault="00A63F39" w:rsidP="00A63F3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11.07.2011 N 941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ПОЛОЖЕНИЕ</w:t>
      </w:r>
    </w:p>
    <w:p w:rsidR="00A63F39" w:rsidRPr="00A63F39" w:rsidRDefault="00A63F39" w:rsidP="00A63F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О ПРАКТИКЕ УЧАЩИХСЯ, КУРСАНТОВ, ОСВАИВАЮЩИХ СОДЕРЖ</w:t>
      </w:r>
      <w:r w:rsidRPr="00A63F39">
        <w:rPr>
          <w:rFonts w:ascii="Times New Roman" w:hAnsi="Times New Roman" w:cs="Times New Roman"/>
          <w:sz w:val="28"/>
          <w:szCs w:val="28"/>
        </w:rPr>
        <w:t>А</w:t>
      </w:r>
      <w:r w:rsidRPr="00A63F39">
        <w:rPr>
          <w:rFonts w:ascii="Times New Roman" w:hAnsi="Times New Roman" w:cs="Times New Roman"/>
          <w:sz w:val="28"/>
          <w:szCs w:val="28"/>
        </w:rPr>
        <w:t>НИЕ ОБРАЗОВАТЕЛЬНЫХ ПРОГРАММ СРЕДНЕГО СПЕЦИАЛЬНОГО О</w:t>
      </w:r>
      <w:r w:rsidRPr="00A63F39">
        <w:rPr>
          <w:rFonts w:ascii="Times New Roman" w:hAnsi="Times New Roman" w:cs="Times New Roman"/>
          <w:sz w:val="28"/>
          <w:szCs w:val="28"/>
        </w:rPr>
        <w:t>Б</w:t>
      </w:r>
      <w:r w:rsidRPr="00A63F39">
        <w:rPr>
          <w:rFonts w:ascii="Times New Roman" w:hAnsi="Times New Roman" w:cs="Times New Roman"/>
          <w:sz w:val="28"/>
          <w:szCs w:val="28"/>
        </w:rPr>
        <w:t>РАЗОВАНИЯ</w:t>
      </w:r>
    </w:p>
    <w:p w:rsidR="00A63F39" w:rsidRPr="00A63F39" w:rsidRDefault="00A63F39" w:rsidP="00A63F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ГЛАВА 1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 xml:space="preserve">1. Настоящим Положением, разработанным на основании </w:t>
      </w:r>
      <w:hyperlink r:id="rId29" w:history="1">
        <w:r w:rsidRPr="00A63F39">
          <w:rPr>
            <w:rFonts w:ascii="Times New Roman" w:hAnsi="Times New Roman" w:cs="Times New Roman"/>
            <w:color w:val="0000FF"/>
            <w:sz w:val="28"/>
            <w:szCs w:val="28"/>
          </w:rPr>
          <w:t>части третьей пункта 3 ст</w:t>
        </w:r>
        <w:r w:rsidRPr="00A63F39">
          <w:rPr>
            <w:rFonts w:ascii="Times New Roman" w:hAnsi="Times New Roman" w:cs="Times New Roman"/>
            <w:color w:val="0000FF"/>
            <w:sz w:val="28"/>
            <w:szCs w:val="28"/>
          </w:rPr>
          <w:t>а</w:t>
        </w:r>
        <w:r w:rsidRPr="00A63F39">
          <w:rPr>
            <w:rFonts w:ascii="Times New Roman" w:hAnsi="Times New Roman" w:cs="Times New Roman"/>
            <w:color w:val="0000FF"/>
            <w:sz w:val="28"/>
            <w:szCs w:val="28"/>
          </w:rPr>
          <w:t>тьи 196</w:t>
        </w:r>
      </w:hyperlink>
      <w:r w:rsidRPr="00A63F39">
        <w:rPr>
          <w:rFonts w:ascii="Times New Roman" w:hAnsi="Times New Roman" w:cs="Times New Roman"/>
          <w:sz w:val="28"/>
          <w:szCs w:val="28"/>
        </w:rPr>
        <w:t xml:space="preserve"> Коде</w:t>
      </w:r>
      <w:r w:rsidRPr="00A63F39">
        <w:rPr>
          <w:rFonts w:ascii="Times New Roman" w:hAnsi="Times New Roman" w:cs="Times New Roman"/>
          <w:sz w:val="28"/>
          <w:szCs w:val="28"/>
        </w:rPr>
        <w:t>к</w:t>
      </w:r>
      <w:r w:rsidRPr="00A63F39">
        <w:rPr>
          <w:rFonts w:ascii="Times New Roman" w:hAnsi="Times New Roman" w:cs="Times New Roman"/>
          <w:sz w:val="28"/>
          <w:szCs w:val="28"/>
        </w:rPr>
        <w:t>са Республики Беларусь об образовании, определяются требования к планированию, материальному обеспечению, организации, содержанию, проведению и подведению итогов практики.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2. Практика учащихся, курсантов, осваивающих содержание образовательных пр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грамм среднего специального образования (далее - учащиеся), является частью обр</w:t>
      </w:r>
      <w:r w:rsidRPr="00A63F39">
        <w:rPr>
          <w:rFonts w:ascii="Times New Roman" w:hAnsi="Times New Roman" w:cs="Times New Roman"/>
          <w:sz w:val="28"/>
          <w:szCs w:val="28"/>
        </w:rPr>
        <w:t>а</w:t>
      </w:r>
      <w:r w:rsidRPr="00A63F39">
        <w:rPr>
          <w:rFonts w:ascii="Times New Roman" w:hAnsi="Times New Roman" w:cs="Times New Roman"/>
          <w:sz w:val="28"/>
          <w:szCs w:val="28"/>
        </w:rPr>
        <w:t>зовательного процесса, организуется и проводится учреждениями, реализующими образовательные пр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граммы среднего специального образования (далее - учреждения образования), в тесном взаимодействии с государственными органами и организац</w:t>
      </w:r>
      <w:r w:rsidRPr="00A63F39">
        <w:rPr>
          <w:rFonts w:ascii="Times New Roman" w:hAnsi="Times New Roman" w:cs="Times New Roman"/>
          <w:sz w:val="28"/>
          <w:szCs w:val="28"/>
        </w:rPr>
        <w:t>и</w:t>
      </w:r>
      <w:r w:rsidRPr="00A63F39">
        <w:rPr>
          <w:rFonts w:ascii="Times New Roman" w:hAnsi="Times New Roman" w:cs="Times New Roman"/>
          <w:sz w:val="28"/>
          <w:szCs w:val="28"/>
        </w:rPr>
        <w:t>ями, для которых осуществл</w:t>
      </w:r>
      <w:r w:rsidRPr="00A63F39">
        <w:rPr>
          <w:rFonts w:ascii="Times New Roman" w:hAnsi="Times New Roman" w:cs="Times New Roman"/>
          <w:sz w:val="28"/>
          <w:szCs w:val="28"/>
        </w:rPr>
        <w:t>я</w:t>
      </w:r>
      <w:r w:rsidRPr="00A63F39">
        <w:rPr>
          <w:rFonts w:ascii="Times New Roman" w:hAnsi="Times New Roman" w:cs="Times New Roman"/>
          <w:sz w:val="28"/>
          <w:szCs w:val="28"/>
        </w:rPr>
        <w:t>ется подготовка специалистов.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3. Основными задачами практики учащихся учреждений образования (далее - пра</w:t>
      </w:r>
      <w:r w:rsidRPr="00A63F39">
        <w:rPr>
          <w:rFonts w:ascii="Times New Roman" w:hAnsi="Times New Roman" w:cs="Times New Roman"/>
          <w:sz w:val="28"/>
          <w:szCs w:val="28"/>
        </w:rPr>
        <w:t>к</w:t>
      </w:r>
      <w:r w:rsidRPr="00A63F39">
        <w:rPr>
          <w:rFonts w:ascii="Times New Roman" w:hAnsi="Times New Roman" w:cs="Times New Roman"/>
          <w:sz w:val="28"/>
          <w:szCs w:val="28"/>
        </w:rPr>
        <w:t>тика) я</w:t>
      </w:r>
      <w:r w:rsidRPr="00A63F39">
        <w:rPr>
          <w:rFonts w:ascii="Times New Roman" w:hAnsi="Times New Roman" w:cs="Times New Roman"/>
          <w:sz w:val="28"/>
          <w:szCs w:val="28"/>
        </w:rPr>
        <w:t>в</w:t>
      </w:r>
      <w:r w:rsidRPr="00A63F39">
        <w:rPr>
          <w:rFonts w:ascii="Times New Roman" w:hAnsi="Times New Roman" w:cs="Times New Roman"/>
          <w:sz w:val="28"/>
          <w:szCs w:val="28"/>
        </w:rPr>
        <w:t>ляются закрепление и углубление знаний, полученных учащимися в процессе теоретическ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го обучения, формирование у них необходимых умений и навыков по избранной специал</w:t>
      </w:r>
      <w:r w:rsidRPr="00A63F39">
        <w:rPr>
          <w:rFonts w:ascii="Times New Roman" w:hAnsi="Times New Roman" w:cs="Times New Roman"/>
          <w:sz w:val="28"/>
          <w:szCs w:val="28"/>
        </w:rPr>
        <w:t>ь</w:t>
      </w:r>
      <w:r w:rsidRPr="00A63F39">
        <w:rPr>
          <w:rFonts w:ascii="Times New Roman" w:hAnsi="Times New Roman" w:cs="Times New Roman"/>
          <w:sz w:val="28"/>
          <w:szCs w:val="28"/>
        </w:rPr>
        <w:t>ности.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4. Практика на всех этапах должна обеспечить: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выполнение требований к содержанию и уровню подготовки специалиста в соотве</w:t>
      </w:r>
      <w:r w:rsidRPr="00A63F39">
        <w:rPr>
          <w:rFonts w:ascii="Times New Roman" w:hAnsi="Times New Roman" w:cs="Times New Roman"/>
          <w:sz w:val="28"/>
          <w:szCs w:val="28"/>
        </w:rPr>
        <w:t>т</w:t>
      </w:r>
      <w:r w:rsidRPr="00A63F39">
        <w:rPr>
          <w:rFonts w:ascii="Times New Roman" w:hAnsi="Times New Roman" w:cs="Times New Roman"/>
          <w:sz w:val="28"/>
          <w:szCs w:val="28"/>
        </w:rPr>
        <w:t>ствии с образ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вательным стандартом специальности (направлению специальности);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последовательное расширение формируемых у учащегося практических умений и навыков, их усложнение по мере перехода от одного этапа практики к другому;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подготовку учащегося к выполнению основных трудовых функций;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связь с теоретическим обучением;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участие учащегося в рационализаторской, изобретательской, творческой деятельн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сти;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профессиональную и социальную адаптацию учащегося в условиях производства.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5. Виды практики устанавливаются учреждением образования в соответствии с тип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вым учебным планом по специальности (направлению специальности), а также с уч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>том возможностей организаций или учебно-производственных подразделений орг</w:t>
      </w:r>
      <w:r w:rsidRPr="00A63F39">
        <w:rPr>
          <w:rFonts w:ascii="Times New Roman" w:hAnsi="Times New Roman" w:cs="Times New Roman"/>
          <w:sz w:val="28"/>
          <w:szCs w:val="28"/>
        </w:rPr>
        <w:t>а</w:t>
      </w:r>
      <w:r w:rsidRPr="00A63F39">
        <w:rPr>
          <w:rFonts w:ascii="Times New Roman" w:hAnsi="Times New Roman" w:cs="Times New Roman"/>
          <w:sz w:val="28"/>
          <w:szCs w:val="28"/>
        </w:rPr>
        <w:t>низаций, на базе которых проводится пра</w:t>
      </w:r>
      <w:r w:rsidRPr="00A63F39">
        <w:rPr>
          <w:rFonts w:ascii="Times New Roman" w:hAnsi="Times New Roman" w:cs="Times New Roman"/>
          <w:sz w:val="28"/>
          <w:szCs w:val="28"/>
        </w:rPr>
        <w:t>к</w:t>
      </w:r>
      <w:r w:rsidRPr="00A63F39">
        <w:rPr>
          <w:rFonts w:ascii="Times New Roman" w:hAnsi="Times New Roman" w:cs="Times New Roman"/>
          <w:sz w:val="28"/>
          <w:szCs w:val="28"/>
        </w:rPr>
        <w:t>тика.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6. Содержание, сроки и последовательность прохождения учащимися практики, о</w:t>
      </w:r>
      <w:r w:rsidRPr="00A63F39">
        <w:rPr>
          <w:rFonts w:ascii="Times New Roman" w:hAnsi="Times New Roman" w:cs="Times New Roman"/>
          <w:sz w:val="28"/>
          <w:szCs w:val="28"/>
        </w:rPr>
        <w:t>с</w:t>
      </w:r>
      <w:r w:rsidRPr="00A63F39">
        <w:rPr>
          <w:rFonts w:ascii="Times New Roman" w:hAnsi="Times New Roman" w:cs="Times New Roman"/>
          <w:sz w:val="28"/>
          <w:szCs w:val="28"/>
        </w:rPr>
        <w:t>новные требов</w:t>
      </w:r>
      <w:r w:rsidRPr="00A63F39">
        <w:rPr>
          <w:rFonts w:ascii="Times New Roman" w:hAnsi="Times New Roman" w:cs="Times New Roman"/>
          <w:sz w:val="28"/>
          <w:szCs w:val="28"/>
        </w:rPr>
        <w:t>а</w:t>
      </w:r>
      <w:r w:rsidRPr="00A63F39">
        <w:rPr>
          <w:rFonts w:ascii="Times New Roman" w:hAnsi="Times New Roman" w:cs="Times New Roman"/>
          <w:sz w:val="28"/>
          <w:szCs w:val="28"/>
        </w:rPr>
        <w:t>ния к условиям организации практики и результатам ее прохождения учащимися, рекомендуемые формы и методы обучения и воспитания, перечень уче</w:t>
      </w:r>
      <w:r w:rsidRPr="00A63F39">
        <w:rPr>
          <w:rFonts w:ascii="Times New Roman" w:hAnsi="Times New Roman" w:cs="Times New Roman"/>
          <w:sz w:val="28"/>
          <w:szCs w:val="28"/>
        </w:rPr>
        <w:t>б</w:t>
      </w:r>
      <w:r w:rsidRPr="00A63F39">
        <w:rPr>
          <w:rFonts w:ascii="Times New Roman" w:hAnsi="Times New Roman" w:cs="Times New Roman"/>
          <w:sz w:val="28"/>
          <w:szCs w:val="28"/>
        </w:rPr>
        <w:t xml:space="preserve">ных изданий и средств обучения определяются типовой учебной программой по </w:t>
      </w:r>
      <w:r w:rsidRPr="00A63F39">
        <w:rPr>
          <w:rFonts w:ascii="Times New Roman" w:hAnsi="Times New Roman" w:cs="Times New Roman"/>
          <w:sz w:val="28"/>
          <w:szCs w:val="28"/>
        </w:rPr>
        <w:lastRenderedPageBreak/>
        <w:t>практике.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ГЛАВА 2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ВИДЫ ПРАКТИКИ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7. Практика учащихся организуется в соответствии с учебным планом учреждения образ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вания по специальности (направлению специальности) и специализации (далее - учебный план) и подразд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 xml:space="preserve">ляется на </w:t>
      </w:r>
      <w:proofErr w:type="gramStart"/>
      <w:r w:rsidRPr="00A63F39">
        <w:rPr>
          <w:rFonts w:ascii="Times New Roman" w:hAnsi="Times New Roman" w:cs="Times New Roman"/>
          <w:sz w:val="28"/>
          <w:szCs w:val="28"/>
        </w:rPr>
        <w:t>учебную</w:t>
      </w:r>
      <w:proofErr w:type="gramEnd"/>
      <w:r w:rsidRPr="00A63F39">
        <w:rPr>
          <w:rFonts w:ascii="Times New Roman" w:hAnsi="Times New Roman" w:cs="Times New Roman"/>
          <w:sz w:val="28"/>
          <w:szCs w:val="28"/>
        </w:rPr>
        <w:t xml:space="preserve"> и производственную.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8. Задачами учебной практики являются формирование у учащегося практических умений и нав</w:t>
      </w:r>
      <w:r w:rsidRPr="00A63F39">
        <w:rPr>
          <w:rFonts w:ascii="Times New Roman" w:hAnsi="Times New Roman" w:cs="Times New Roman"/>
          <w:sz w:val="28"/>
          <w:szCs w:val="28"/>
        </w:rPr>
        <w:t>ы</w:t>
      </w:r>
      <w:r w:rsidRPr="00A63F39">
        <w:rPr>
          <w:rFonts w:ascii="Times New Roman" w:hAnsi="Times New Roman" w:cs="Times New Roman"/>
          <w:sz w:val="28"/>
          <w:szCs w:val="28"/>
        </w:rPr>
        <w:t>ков по изучаемым учебным дисциплинам, приобретение первичных профессиональных умений и навыков по избранной специальности (направлению специальности) и специализации, получение квалификационного разряда (класса, к</w:t>
      </w:r>
      <w:r w:rsidRPr="00A63F39">
        <w:rPr>
          <w:rFonts w:ascii="Times New Roman" w:hAnsi="Times New Roman" w:cs="Times New Roman"/>
          <w:sz w:val="28"/>
          <w:szCs w:val="28"/>
        </w:rPr>
        <w:t>а</w:t>
      </w:r>
      <w:r w:rsidRPr="00A63F39">
        <w:rPr>
          <w:rFonts w:ascii="Times New Roman" w:hAnsi="Times New Roman" w:cs="Times New Roman"/>
          <w:sz w:val="28"/>
          <w:szCs w:val="28"/>
        </w:rPr>
        <w:t>тегории) по профессии, закрепление профессиональных умений и навыков по и</w:t>
      </w:r>
      <w:r w:rsidRPr="00A63F39">
        <w:rPr>
          <w:rFonts w:ascii="Times New Roman" w:hAnsi="Times New Roman" w:cs="Times New Roman"/>
          <w:sz w:val="28"/>
          <w:szCs w:val="28"/>
        </w:rPr>
        <w:t>з</w:t>
      </w:r>
      <w:r w:rsidRPr="00A63F39">
        <w:rPr>
          <w:rFonts w:ascii="Times New Roman" w:hAnsi="Times New Roman" w:cs="Times New Roman"/>
          <w:sz w:val="28"/>
          <w:szCs w:val="28"/>
        </w:rPr>
        <w:t>бранной специальности.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9. В зависимости от специальности учебная практика бывает: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F39">
        <w:rPr>
          <w:rFonts w:ascii="Times New Roman" w:hAnsi="Times New Roman" w:cs="Times New Roman"/>
          <w:sz w:val="28"/>
          <w:szCs w:val="28"/>
        </w:rPr>
        <w:t>ознакомительная</w:t>
      </w:r>
      <w:proofErr w:type="gramEnd"/>
      <w:r w:rsidRPr="00A63F39">
        <w:rPr>
          <w:rFonts w:ascii="Times New Roman" w:hAnsi="Times New Roman" w:cs="Times New Roman"/>
          <w:sz w:val="28"/>
          <w:szCs w:val="28"/>
        </w:rPr>
        <w:t>, в процессе которой учащиеся знакомятся с объектами своей буд</w:t>
      </w:r>
      <w:r w:rsidRPr="00A63F39">
        <w:rPr>
          <w:rFonts w:ascii="Times New Roman" w:hAnsi="Times New Roman" w:cs="Times New Roman"/>
          <w:sz w:val="28"/>
          <w:szCs w:val="28"/>
        </w:rPr>
        <w:t>у</w:t>
      </w:r>
      <w:r w:rsidRPr="00A63F39">
        <w:rPr>
          <w:rFonts w:ascii="Times New Roman" w:hAnsi="Times New Roman" w:cs="Times New Roman"/>
          <w:sz w:val="28"/>
          <w:szCs w:val="28"/>
        </w:rPr>
        <w:t>щей професси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нальной деятельности, готовятся к осознанному изучению учебных дисциплин;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по закреплению практических умений и навыков по учебным дисциплинам;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по освоению первичных профессиональных умений и навыков (механическая, сл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>сарная, измер</w:t>
      </w:r>
      <w:r w:rsidRPr="00A63F39">
        <w:rPr>
          <w:rFonts w:ascii="Times New Roman" w:hAnsi="Times New Roman" w:cs="Times New Roman"/>
          <w:sz w:val="28"/>
          <w:szCs w:val="28"/>
        </w:rPr>
        <w:t>и</w:t>
      </w:r>
      <w:r w:rsidRPr="00A63F39">
        <w:rPr>
          <w:rFonts w:ascii="Times New Roman" w:hAnsi="Times New Roman" w:cs="Times New Roman"/>
          <w:sz w:val="28"/>
          <w:szCs w:val="28"/>
        </w:rPr>
        <w:t>тельная, педагогическая и другие);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для получения квалификационного разряда (класса, категории) по профессии;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по освоению содержания образовательной программы специальной подготовки, н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>обход</w:t>
      </w:r>
      <w:r w:rsidRPr="00A63F39">
        <w:rPr>
          <w:rFonts w:ascii="Times New Roman" w:hAnsi="Times New Roman" w:cs="Times New Roman"/>
          <w:sz w:val="28"/>
          <w:szCs w:val="28"/>
        </w:rPr>
        <w:t>и</w:t>
      </w:r>
      <w:r w:rsidRPr="00A63F39">
        <w:rPr>
          <w:rFonts w:ascii="Times New Roman" w:hAnsi="Times New Roman" w:cs="Times New Roman"/>
          <w:sz w:val="28"/>
          <w:szCs w:val="28"/>
        </w:rPr>
        <w:t>мой для занятия отдельных должностей.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10. Перечень учебных дисциплин, по которым проводится учебная практика по з</w:t>
      </w:r>
      <w:r w:rsidRPr="00A63F39">
        <w:rPr>
          <w:rFonts w:ascii="Times New Roman" w:hAnsi="Times New Roman" w:cs="Times New Roman"/>
          <w:sz w:val="28"/>
          <w:szCs w:val="28"/>
        </w:rPr>
        <w:t>а</w:t>
      </w:r>
      <w:r w:rsidRPr="00A63F39">
        <w:rPr>
          <w:rFonts w:ascii="Times New Roman" w:hAnsi="Times New Roman" w:cs="Times New Roman"/>
          <w:sz w:val="28"/>
          <w:szCs w:val="28"/>
        </w:rPr>
        <w:t>креплению пра</w:t>
      </w:r>
      <w:r w:rsidRPr="00A63F39">
        <w:rPr>
          <w:rFonts w:ascii="Times New Roman" w:hAnsi="Times New Roman" w:cs="Times New Roman"/>
          <w:sz w:val="28"/>
          <w:szCs w:val="28"/>
        </w:rPr>
        <w:t>к</w:t>
      </w:r>
      <w:r w:rsidRPr="00A63F39">
        <w:rPr>
          <w:rFonts w:ascii="Times New Roman" w:hAnsi="Times New Roman" w:cs="Times New Roman"/>
          <w:sz w:val="28"/>
          <w:szCs w:val="28"/>
        </w:rPr>
        <w:t>тических умений и навыков, указывается в учебном плане.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11. По итогам учебной практики для получения профессии учащийся сдает квалиф</w:t>
      </w:r>
      <w:r w:rsidRPr="00A63F39">
        <w:rPr>
          <w:rFonts w:ascii="Times New Roman" w:hAnsi="Times New Roman" w:cs="Times New Roman"/>
          <w:sz w:val="28"/>
          <w:szCs w:val="28"/>
        </w:rPr>
        <w:t>и</w:t>
      </w:r>
      <w:r w:rsidRPr="00A63F39">
        <w:rPr>
          <w:rFonts w:ascii="Times New Roman" w:hAnsi="Times New Roman" w:cs="Times New Roman"/>
          <w:sz w:val="28"/>
          <w:szCs w:val="28"/>
        </w:rPr>
        <w:t>кационный э</w:t>
      </w:r>
      <w:r w:rsidRPr="00A63F39">
        <w:rPr>
          <w:rFonts w:ascii="Times New Roman" w:hAnsi="Times New Roman" w:cs="Times New Roman"/>
          <w:sz w:val="28"/>
          <w:szCs w:val="28"/>
        </w:rPr>
        <w:t>к</w:t>
      </w:r>
      <w:r w:rsidRPr="00A63F39">
        <w:rPr>
          <w:rFonts w:ascii="Times New Roman" w:hAnsi="Times New Roman" w:cs="Times New Roman"/>
          <w:sz w:val="28"/>
          <w:szCs w:val="28"/>
        </w:rPr>
        <w:t>замен по месту прохождения учебной практики.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В случае невозможности сдачи квалификационного экзамена в месте прохождения учебной практики из-за отсутствия квалификационной комиссии по месту ее прохо</w:t>
      </w:r>
      <w:r w:rsidRPr="00A63F39">
        <w:rPr>
          <w:rFonts w:ascii="Times New Roman" w:hAnsi="Times New Roman" w:cs="Times New Roman"/>
          <w:sz w:val="28"/>
          <w:szCs w:val="28"/>
        </w:rPr>
        <w:t>ж</w:t>
      </w:r>
      <w:r w:rsidRPr="00A63F39">
        <w:rPr>
          <w:rFonts w:ascii="Times New Roman" w:hAnsi="Times New Roman" w:cs="Times New Roman"/>
          <w:sz w:val="28"/>
          <w:szCs w:val="28"/>
        </w:rPr>
        <w:t>дения оформляется акт о выполнении работ на соответствие квалификационному разряду (классу, категории) по профессии, который утверждается руководителем о</w:t>
      </w:r>
      <w:r w:rsidRPr="00A63F39">
        <w:rPr>
          <w:rFonts w:ascii="Times New Roman" w:hAnsi="Times New Roman" w:cs="Times New Roman"/>
          <w:sz w:val="28"/>
          <w:szCs w:val="28"/>
        </w:rPr>
        <w:t>р</w:t>
      </w:r>
      <w:r w:rsidRPr="00A63F39">
        <w:rPr>
          <w:rFonts w:ascii="Times New Roman" w:hAnsi="Times New Roman" w:cs="Times New Roman"/>
          <w:sz w:val="28"/>
          <w:szCs w:val="28"/>
        </w:rPr>
        <w:t>ганизации, а теоретическая часть экзамена сдается созданной в учреждении образ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вания квалификационной комиссии.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Учащемуся, которому по результатам освоения содержания образовательной пр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граммы среднего специального образования присвоена квалификация рабочего, в</w:t>
      </w:r>
      <w:r w:rsidRPr="00A63F39">
        <w:rPr>
          <w:rFonts w:ascii="Times New Roman" w:hAnsi="Times New Roman" w:cs="Times New Roman"/>
          <w:sz w:val="28"/>
          <w:szCs w:val="28"/>
        </w:rPr>
        <w:t>ы</w:t>
      </w:r>
      <w:r w:rsidRPr="00A63F39">
        <w:rPr>
          <w:rFonts w:ascii="Times New Roman" w:hAnsi="Times New Roman" w:cs="Times New Roman"/>
          <w:sz w:val="28"/>
          <w:szCs w:val="28"/>
        </w:rPr>
        <w:t>дается свидетельство о присво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>нии квалификационного разряда (класса, категории) по профессии.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Учащемуся, освоившему содержание образовательной программы специальной по</w:t>
      </w:r>
      <w:r w:rsidRPr="00A63F39">
        <w:rPr>
          <w:rFonts w:ascii="Times New Roman" w:hAnsi="Times New Roman" w:cs="Times New Roman"/>
          <w:sz w:val="28"/>
          <w:szCs w:val="28"/>
        </w:rPr>
        <w:t>д</w:t>
      </w:r>
      <w:r w:rsidRPr="00A63F39">
        <w:rPr>
          <w:rFonts w:ascii="Times New Roman" w:hAnsi="Times New Roman" w:cs="Times New Roman"/>
          <w:sz w:val="28"/>
          <w:szCs w:val="28"/>
        </w:rPr>
        <w:t>готовки, нео</w:t>
      </w:r>
      <w:r w:rsidRPr="00A63F39">
        <w:rPr>
          <w:rFonts w:ascii="Times New Roman" w:hAnsi="Times New Roman" w:cs="Times New Roman"/>
          <w:sz w:val="28"/>
          <w:szCs w:val="28"/>
        </w:rPr>
        <w:t>б</w:t>
      </w:r>
      <w:r w:rsidRPr="00A63F39">
        <w:rPr>
          <w:rFonts w:ascii="Times New Roman" w:hAnsi="Times New Roman" w:cs="Times New Roman"/>
          <w:sz w:val="28"/>
          <w:szCs w:val="28"/>
        </w:rPr>
        <w:t>ходимой для занятия отдельных должностей, выдается удостоверение о специальной подготовке.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Учащемуся средней школы - училища олимпийского резерва, освоившему программу учебной (п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>дагогической) практики, выставляется отметка "зачтено".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12. Учебная практика может проводиться в учебно-производственных мастерских, учебных хозяйствах, на учебно-опытных участках и в других структурных подразд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>лениях учреждения образов</w:t>
      </w:r>
      <w:r w:rsidRPr="00A63F39">
        <w:rPr>
          <w:rFonts w:ascii="Times New Roman" w:hAnsi="Times New Roman" w:cs="Times New Roman"/>
          <w:sz w:val="28"/>
          <w:szCs w:val="28"/>
        </w:rPr>
        <w:t>а</w:t>
      </w:r>
      <w:r w:rsidRPr="00A63F39">
        <w:rPr>
          <w:rFonts w:ascii="Times New Roman" w:hAnsi="Times New Roman" w:cs="Times New Roman"/>
          <w:sz w:val="28"/>
          <w:szCs w:val="28"/>
        </w:rPr>
        <w:t>ния, а также в иных организациях.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В целях обучения учащихся навыкам работы на современном оборудовании с и</w:t>
      </w:r>
      <w:r w:rsidRPr="00A63F39">
        <w:rPr>
          <w:rFonts w:ascii="Times New Roman" w:hAnsi="Times New Roman" w:cs="Times New Roman"/>
          <w:sz w:val="28"/>
          <w:szCs w:val="28"/>
        </w:rPr>
        <w:t>с</w:t>
      </w:r>
      <w:r w:rsidRPr="00A63F39">
        <w:rPr>
          <w:rFonts w:ascii="Times New Roman" w:hAnsi="Times New Roman" w:cs="Times New Roman"/>
          <w:sz w:val="28"/>
          <w:szCs w:val="28"/>
        </w:rPr>
        <w:lastRenderedPageBreak/>
        <w:t>пользованием новейших технологий и материалов учебная практика или часть уче</w:t>
      </w:r>
      <w:r w:rsidRPr="00A63F39">
        <w:rPr>
          <w:rFonts w:ascii="Times New Roman" w:hAnsi="Times New Roman" w:cs="Times New Roman"/>
          <w:sz w:val="28"/>
          <w:szCs w:val="28"/>
        </w:rPr>
        <w:t>б</w:t>
      </w:r>
      <w:r w:rsidRPr="00A63F39">
        <w:rPr>
          <w:rFonts w:ascii="Times New Roman" w:hAnsi="Times New Roman" w:cs="Times New Roman"/>
          <w:sz w:val="28"/>
          <w:szCs w:val="28"/>
        </w:rPr>
        <w:t>ной практики может быть орг</w:t>
      </w:r>
      <w:r w:rsidRPr="00A63F39">
        <w:rPr>
          <w:rFonts w:ascii="Times New Roman" w:hAnsi="Times New Roman" w:cs="Times New Roman"/>
          <w:sz w:val="28"/>
          <w:szCs w:val="28"/>
        </w:rPr>
        <w:t>а</w:t>
      </w:r>
      <w:r w:rsidRPr="00A63F39">
        <w:rPr>
          <w:rFonts w:ascii="Times New Roman" w:hAnsi="Times New Roman" w:cs="Times New Roman"/>
          <w:sz w:val="28"/>
          <w:szCs w:val="28"/>
        </w:rPr>
        <w:t>низована в ресурсном центре.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Учебная практика учащихся в ресурсном центре осуществляется на договорной осн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ве. Договор заключается между учреждением образования, структурным подраздел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>нием которого является ресурсный центр, и учреждением образования, направля</w:t>
      </w:r>
      <w:r w:rsidRPr="00A63F39">
        <w:rPr>
          <w:rFonts w:ascii="Times New Roman" w:hAnsi="Times New Roman" w:cs="Times New Roman"/>
          <w:sz w:val="28"/>
          <w:szCs w:val="28"/>
        </w:rPr>
        <w:t>ю</w:t>
      </w:r>
      <w:r w:rsidRPr="00A63F39">
        <w:rPr>
          <w:rFonts w:ascii="Times New Roman" w:hAnsi="Times New Roman" w:cs="Times New Roman"/>
          <w:sz w:val="28"/>
          <w:szCs w:val="28"/>
        </w:rPr>
        <w:t>щим учащихся для прохождения практики.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13. Ресурсный центр в установленном порядке организует проведение учебной пра</w:t>
      </w:r>
      <w:r w:rsidRPr="00A63F39">
        <w:rPr>
          <w:rFonts w:ascii="Times New Roman" w:hAnsi="Times New Roman" w:cs="Times New Roman"/>
          <w:sz w:val="28"/>
          <w:szCs w:val="28"/>
        </w:rPr>
        <w:t>к</w:t>
      </w:r>
      <w:r w:rsidRPr="00A63F39">
        <w:rPr>
          <w:rFonts w:ascii="Times New Roman" w:hAnsi="Times New Roman" w:cs="Times New Roman"/>
          <w:sz w:val="28"/>
          <w:szCs w:val="28"/>
        </w:rPr>
        <w:t>тики, руково</w:t>
      </w:r>
      <w:r w:rsidRPr="00A63F39">
        <w:rPr>
          <w:rFonts w:ascii="Times New Roman" w:hAnsi="Times New Roman" w:cs="Times New Roman"/>
          <w:sz w:val="28"/>
          <w:szCs w:val="28"/>
        </w:rPr>
        <w:t>д</w:t>
      </w:r>
      <w:r w:rsidRPr="00A63F39">
        <w:rPr>
          <w:rFonts w:ascii="Times New Roman" w:hAnsi="Times New Roman" w:cs="Times New Roman"/>
          <w:sz w:val="28"/>
          <w:szCs w:val="28"/>
        </w:rPr>
        <w:t>ство ею, документальное оформление, обеспечивает: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издание приказа о зачислении учащихся на учебную практику согласно заключенным дог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ворам не менее чем за месяц до ее начала;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проведение всех видов обучения требованиям безопасности при прохождении уче</w:t>
      </w:r>
      <w:r w:rsidRPr="00A63F39">
        <w:rPr>
          <w:rFonts w:ascii="Times New Roman" w:hAnsi="Times New Roman" w:cs="Times New Roman"/>
          <w:sz w:val="28"/>
          <w:szCs w:val="28"/>
        </w:rPr>
        <w:t>б</w:t>
      </w:r>
      <w:r w:rsidRPr="00A63F39">
        <w:rPr>
          <w:rFonts w:ascii="Times New Roman" w:hAnsi="Times New Roman" w:cs="Times New Roman"/>
          <w:sz w:val="28"/>
          <w:szCs w:val="28"/>
        </w:rPr>
        <w:t>ной практики и назначение ответственного за соблюдение учащимися требований безопасности труда;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безопасные и соответствующие санитарно-гигиеническим требованиям условия тр</w:t>
      </w:r>
      <w:r w:rsidRPr="00A63F39">
        <w:rPr>
          <w:rFonts w:ascii="Times New Roman" w:hAnsi="Times New Roman" w:cs="Times New Roman"/>
          <w:sz w:val="28"/>
          <w:szCs w:val="28"/>
        </w:rPr>
        <w:t>у</w:t>
      </w:r>
      <w:r w:rsidRPr="00A63F39">
        <w:rPr>
          <w:rFonts w:ascii="Times New Roman" w:hAnsi="Times New Roman" w:cs="Times New Roman"/>
          <w:sz w:val="28"/>
          <w:szCs w:val="28"/>
        </w:rPr>
        <w:t>да на каждом рабочем месте;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распределение учащихся в соответствии с учебной программой практики и графиком пр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хождения практики;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создание условий освоения учащимися новой техники, передовых технологий, прои</w:t>
      </w:r>
      <w:r w:rsidRPr="00A63F39">
        <w:rPr>
          <w:rFonts w:ascii="Times New Roman" w:hAnsi="Times New Roman" w:cs="Times New Roman"/>
          <w:sz w:val="28"/>
          <w:szCs w:val="28"/>
        </w:rPr>
        <w:t>з</w:t>
      </w:r>
      <w:r w:rsidRPr="00A63F39">
        <w:rPr>
          <w:rFonts w:ascii="Times New Roman" w:hAnsi="Times New Roman" w:cs="Times New Roman"/>
          <w:sz w:val="28"/>
          <w:szCs w:val="28"/>
        </w:rPr>
        <w:t>во</w:t>
      </w:r>
      <w:r w:rsidRPr="00A63F39">
        <w:rPr>
          <w:rFonts w:ascii="Times New Roman" w:hAnsi="Times New Roman" w:cs="Times New Roman"/>
          <w:sz w:val="28"/>
          <w:szCs w:val="28"/>
        </w:rPr>
        <w:t>д</w:t>
      </w:r>
      <w:r w:rsidRPr="00A63F39">
        <w:rPr>
          <w:rFonts w:ascii="Times New Roman" w:hAnsi="Times New Roman" w:cs="Times New Roman"/>
          <w:sz w:val="28"/>
          <w:szCs w:val="28"/>
        </w:rPr>
        <w:t>ственных приемов и методов труда;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оборудованием, инструментом, сырьем, материалами, иными средствами, а также технической документацией для выполнения работ (заданий) в соответствии с уче</w:t>
      </w:r>
      <w:r w:rsidRPr="00A63F39">
        <w:rPr>
          <w:rFonts w:ascii="Times New Roman" w:hAnsi="Times New Roman" w:cs="Times New Roman"/>
          <w:sz w:val="28"/>
          <w:szCs w:val="28"/>
        </w:rPr>
        <w:t>б</w:t>
      </w:r>
      <w:r w:rsidRPr="00A63F39">
        <w:rPr>
          <w:rFonts w:ascii="Times New Roman" w:hAnsi="Times New Roman" w:cs="Times New Roman"/>
          <w:sz w:val="28"/>
          <w:szCs w:val="28"/>
        </w:rPr>
        <w:t>ной программой практики;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возможность пользоваться нормативной, технической и другой имеющейся докуме</w:t>
      </w:r>
      <w:r w:rsidRPr="00A63F39">
        <w:rPr>
          <w:rFonts w:ascii="Times New Roman" w:hAnsi="Times New Roman" w:cs="Times New Roman"/>
          <w:sz w:val="28"/>
          <w:szCs w:val="28"/>
        </w:rPr>
        <w:t>н</w:t>
      </w:r>
      <w:r w:rsidRPr="00A63F39">
        <w:rPr>
          <w:rFonts w:ascii="Times New Roman" w:hAnsi="Times New Roman" w:cs="Times New Roman"/>
          <w:sz w:val="28"/>
          <w:szCs w:val="28"/>
        </w:rPr>
        <w:t>тацией;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возможность проживания в общежитии в период прохождения учебной практики.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Непосредственное руководство учебной практикой в ресурсном центре осуществляет мастер прои</w:t>
      </w:r>
      <w:r w:rsidRPr="00A63F39">
        <w:rPr>
          <w:rFonts w:ascii="Times New Roman" w:hAnsi="Times New Roman" w:cs="Times New Roman"/>
          <w:sz w:val="28"/>
          <w:szCs w:val="28"/>
        </w:rPr>
        <w:t>з</w:t>
      </w:r>
      <w:r w:rsidRPr="00A63F39">
        <w:rPr>
          <w:rFonts w:ascii="Times New Roman" w:hAnsi="Times New Roman" w:cs="Times New Roman"/>
          <w:sz w:val="28"/>
          <w:szCs w:val="28"/>
        </w:rPr>
        <w:t>водственного обучения ресурсного центра.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В ресурсном центре начало занятий устанавливается по мере комплектования уче</w:t>
      </w:r>
      <w:r w:rsidRPr="00A63F39">
        <w:rPr>
          <w:rFonts w:ascii="Times New Roman" w:hAnsi="Times New Roman" w:cs="Times New Roman"/>
          <w:sz w:val="28"/>
          <w:szCs w:val="28"/>
        </w:rPr>
        <w:t>б</w:t>
      </w:r>
      <w:r w:rsidRPr="00A63F39">
        <w:rPr>
          <w:rFonts w:ascii="Times New Roman" w:hAnsi="Times New Roman" w:cs="Times New Roman"/>
          <w:sz w:val="28"/>
          <w:szCs w:val="28"/>
        </w:rPr>
        <w:t>ных гру</w:t>
      </w:r>
      <w:proofErr w:type="gramStart"/>
      <w:r w:rsidRPr="00A63F39">
        <w:rPr>
          <w:rFonts w:ascii="Times New Roman" w:hAnsi="Times New Roman" w:cs="Times New Roman"/>
          <w:sz w:val="28"/>
          <w:szCs w:val="28"/>
        </w:rPr>
        <w:t>пп в ср</w:t>
      </w:r>
      <w:proofErr w:type="gramEnd"/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ки, определенные договорами.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В состав групп ресурсного центра могут входить учащиеся нескольких учреждений образ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вания.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14. Учебная практика может проводиться либо непрерывным циклом, либо путем ч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>редов</w:t>
      </w:r>
      <w:r w:rsidRPr="00A63F39">
        <w:rPr>
          <w:rFonts w:ascii="Times New Roman" w:hAnsi="Times New Roman" w:cs="Times New Roman"/>
          <w:sz w:val="28"/>
          <w:szCs w:val="28"/>
        </w:rPr>
        <w:t>а</w:t>
      </w:r>
      <w:r w:rsidRPr="00A63F39">
        <w:rPr>
          <w:rFonts w:ascii="Times New Roman" w:hAnsi="Times New Roman" w:cs="Times New Roman"/>
          <w:sz w:val="28"/>
          <w:szCs w:val="28"/>
        </w:rPr>
        <w:t>ния с теоретическими занятиями при условии обеспечения преемственности содержания практики и те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ретического обучения.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15. Формами отчетности для учащихся по итогам прохождения учебной практики я</w:t>
      </w:r>
      <w:r w:rsidRPr="00A63F39">
        <w:rPr>
          <w:rFonts w:ascii="Times New Roman" w:hAnsi="Times New Roman" w:cs="Times New Roman"/>
          <w:sz w:val="28"/>
          <w:szCs w:val="28"/>
        </w:rPr>
        <w:t>в</w:t>
      </w:r>
      <w:r w:rsidRPr="00A63F39">
        <w:rPr>
          <w:rFonts w:ascii="Times New Roman" w:hAnsi="Times New Roman" w:cs="Times New Roman"/>
          <w:sz w:val="28"/>
          <w:szCs w:val="28"/>
        </w:rPr>
        <w:t>ляются дневник или письменный отчет, творческие работы, открытые уроки, концерт или работа с творческим ко</w:t>
      </w:r>
      <w:r w:rsidRPr="00A63F39">
        <w:rPr>
          <w:rFonts w:ascii="Times New Roman" w:hAnsi="Times New Roman" w:cs="Times New Roman"/>
          <w:sz w:val="28"/>
          <w:szCs w:val="28"/>
        </w:rPr>
        <w:t>л</w:t>
      </w:r>
      <w:r w:rsidRPr="00A63F39">
        <w:rPr>
          <w:rFonts w:ascii="Times New Roman" w:hAnsi="Times New Roman" w:cs="Times New Roman"/>
          <w:sz w:val="28"/>
          <w:szCs w:val="28"/>
        </w:rPr>
        <w:t>лективом.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16. Учащийся, не выполнивший программу учебной практики, направляется на пра</w:t>
      </w:r>
      <w:r w:rsidRPr="00A63F39">
        <w:rPr>
          <w:rFonts w:ascii="Times New Roman" w:hAnsi="Times New Roman" w:cs="Times New Roman"/>
          <w:sz w:val="28"/>
          <w:szCs w:val="28"/>
        </w:rPr>
        <w:t>к</w:t>
      </w:r>
      <w:r w:rsidRPr="00A63F39">
        <w:rPr>
          <w:rFonts w:ascii="Times New Roman" w:hAnsi="Times New Roman" w:cs="Times New Roman"/>
          <w:sz w:val="28"/>
          <w:szCs w:val="28"/>
        </w:rPr>
        <w:t>тику повторно в свободное от учебных занятий время.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17. Учащийся, окончивший учреждение профессионально-технического образования и имеющий профессию по профилю выбранной на уровне среднего специального о</w:t>
      </w:r>
      <w:r w:rsidRPr="00A63F39">
        <w:rPr>
          <w:rFonts w:ascii="Times New Roman" w:hAnsi="Times New Roman" w:cs="Times New Roman"/>
          <w:sz w:val="28"/>
          <w:szCs w:val="28"/>
        </w:rPr>
        <w:t>б</w:t>
      </w:r>
      <w:r w:rsidRPr="00A63F39">
        <w:rPr>
          <w:rFonts w:ascii="Times New Roman" w:hAnsi="Times New Roman" w:cs="Times New Roman"/>
          <w:sz w:val="28"/>
          <w:szCs w:val="28"/>
        </w:rPr>
        <w:t>разования специальности (направлению специальности) и специализации, в период прохождения учебной практики может повысить квалификационный разряд (класс, категорию) или получить другую профессию в соо</w:t>
      </w:r>
      <w:r w:rsidRPr="00A63F39">
        <w:rPr>
          <w:rFonts w:ascii="Times New Roman" w:hAnsi="Times New Roman" w:cs="Times New Roman"/>
          <w:sz w:val="28"/>
          <w:szCs w:val="28"/>
        </w:rPr>
        <w:t>т</w:t>
      </w:r>
      <w:r w:rsidRPr="00A63F39">
        <w:rPr>
          <w:rFonts w:ascii="Times New Roman" w:hAnsi="Times New Roman" w:cs="Times New Roman"/>
          <w:sz w:val="28"/>
          <w:szCs w:val="28"/>
        </w:rPr>
        <w:t>ветствии со специальностью.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 xml:space="preserve">18. Производственная практика подразделяется на </w:t>
      </w:r>
      <w:proofErr w:type="gramStart"/>
      <w:r w:rsidRPr="00A63F39">
        <w:rPr>
          <w:rFonts w:ascii="Times New Roman" w:hAnsi="Times New Roman" w:cs="Times New Roman"/>
          <w:sz w:val="28"/>
          <w:szCs w:val="28"/>
        </w:rPr>
        <w:t>технологическую</w:t>
      </w:r>
      <w:proofErr w:type="gramEnd"/>
      <w:r w:rsidRPr="00A63F39">
        <w:rPr>
          <w:rFonts w:ascii="Times New Roman" w:hAnsi="Times New Roman" w:cs="Times New Roman"/>
          <w:sz w:val="28"/>
          <w:szCs w:val="28"/>
        </w:rPr>
        <w:t xml:space="preserve"> и преддипло</w:t>
      </w:r>
      <w:r w:rsidRPr="00A63F39">
        <w:rPr>
          <w:rFonts w:ascii="Times New Roman" w:hAnsi="Times New Roman" w:cs="Times New Roman"/>
          <w:sz w:val="28"/>
          <w:szCs w:val="28"/>
        </w:rPr>
        <w:t>м</w:t>
      </w:r>
      <w:r w:rsidRPr="00A63F39">
        <w:rPr>
          <w:rFonts w:ascii="Times New Roman" w:hAnsi="Times New Roman" w:cs="Times New Roman"/>
          <w:sz w:val="28"/>
          <w:szCs w:val="28"/>
        </w:rPr>
        <w:t>ную.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19. Задачами технологической практики являются приобретение учащимся профе</w:t>
      </w:r>
      <w:r w:rsidRPr="00A63F39">
        <w:rPr>
          <w:rFonts w:ascii="Times New Roman" w:hAnsi="Times New Roman" w:cs="Times New Roman"/>
          <w:sz w:val="28"/>
          <w:szCs w:val="28"/>
        </w:rPr>
        <w:t>с</w:t>
      </w:r>
      <w:r w:rsidRPr="00A63F39">
        <w:rPr>
          <w:rFonts w:ascii="Times New Roman" w:hAnsi="Times New Roman" w:cs="Times New Roman"/>
          <w:sz w:val="28"/>
          <w:szCs w:val="28"/>
        </w:rPr>
        <w:lastRenderedPageBreak/>
        <w:t>сиональных умений и навыков по специальности, закрепление, углубление и сист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>матизация знаний по специальным дисциплинам, изучение технологии и организации производства, приобретение практического опыта, развитие профессионального мышления, повышение уровня квалификации по профессии.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20. Технологическая практика проводится в организациях, а также в учебно-производственных мастерских и учебных хозяйствах учреждений образования, в</w:t>
      </w:r>
      <w:r w:rsidRPr="00A63F39">
        <w:rPr>
          <w:rFonts w:ascii="Times New Roman" w:hAnsi="Times New Roman" w:cs="Times New Roman"/>
          <w:sz w:val="28"/>
          <w:szCs w:val="28"/>
        </w:rPr>
        <w:t>ы</w:t>
      </w:r>
      <w:r w:rsidRPr="00A63F39">
        <w:rPr>
          <w:rFonts w:ascii="Times New Roman" w:hAnsi="Times New Roman" w:cs="Times New Roman"/>
          <w:sz w:val="28"/>
          <w:szCs w:val="28"/>
        </w:rPr>
        <w:t>пускающих товарную продукцию, технология изготовления которой отвечает треб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ваниям учебной программы практики.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В период прохождения технологической практики учащийся может привлекаться к различным видам работ, соответствующим профилю образования и программе пра</w:t>
      </w:r>
      <w:r w:rsidRPr="00A63F39">
        <w:rPr>
          <w:rFonts w:ascii="Times New Roman" w:hAnsi="Times New Roman" w:cs="Times New Roman"/>
          <w:sz w:val="28"/>
          <w:szCs w:val="28"/>
        </w:rPr>
        <w:t>к</w:t>
      </w:r>
      <w:r w:rsidRPr="00A63F39">
        <w:rPr>
          <w:rFonts w:ascii="Times New Roman" w:hAnsi="Times New Roman" w:cs="Times New Roman"/>
          <w:sz w:val="28"/>
          <w:szCs w:val="28"/>
        </w:rPr>
        <w:t>тики, участв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вать в проектно-изыскательской, опытной, творческой работе, получить квалификационный разряд (класс, категорию) по профессии или получить дополн</w:t>
      </w:r>
      <w:r w:rsidRPr="00A63F39">
        <w:rPr>
          <w:rFonts w:ascii="Times New Roman" w:hAnsi="Times New Roman" w:cs="Times New Roman"/>
          <w:sz w:val="28"/>
          <w:szCs w:val="28"/>
        </w:rPr>
        <w:t>и</w:t>
      </w:r>
      <w:r w:rsidRPr="00A63F39">
        <w:rPr>
          <w:rFonts w:ascii="Times New Roman" w:hAnsi="Times New Roman" w:cs="Times New Roman"/>
          <w:sz w:val="28"/>
          <w:szCs w:val="28"/>
        </w:rPr>
        <w:t>тельную профессию в соо</w:t>
      </w:r>
      <w:r w:rsidRPr="00A63F39">
        <w:rPr>
          <w:rFonts w:ascii="Times New Roman" w:hAnsi="Times New Roman" w:cs="Times New Roman"/>
          <w:sz w:val="28"/>
          <w:szCs w:val="28"/>
        </w:rPr>
        <w:t>т</w:t>
      </w:r>
      <w:r w:rsidRPr="00A63F39">
        <w:rPr>
          <w:rFonts w:ascii="Times New Roman" w:hAnsi="Times New Roman" w:cs="Times New Roman"/>
          <w:sz w:val="28"/>
          <w:szCs w:val="28"/>
        </w:rPr>
        <w:t>ветствии со специальностью.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Допускается проведение технологической практики в составе студенческих отрядов, если выполняемая учащимся работа соответствует специальности (направлению сп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>циальности, специализации), по которой он обучается.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Для учащихся средних школ - училищ олимпийского резерва допускается прохожд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>ние технологической практики в спортивно-оздоровительном лагере, а также в пер</w:t>
      </w:r>
      <w:r w:rsidRPr="00A63F39">
        <w:rPr>
          <w:rFonts w:ascii="Times New Roman" w:hAnsi="Times New Roman" w:cs="Times New Roman"/>
          <w:sz w:val="28"/>
          <w:szCs w:val="28"/>
        </w:rPr>
        <w:t>и</w:t>
      </w:r>
      <w:r w:rsidRPr="00A63F39">
        <w:rPr>
          <w:rFonts w:ascii="Times New Roman" w:hAnsi="Times New Roman" w:cs="Times New Roman"/>
          <w:sz w:val="28"/>
          <w:szCs w:val="28"/>
        </w:rPr>
        <w:t>од учебно-тренировочных сборов, проводимых в соответствии с календарными пл</w:t>
      </w:r>
      <w:r w:rsidRPr="00A63F39">
        <w:rPr>
          <w:rFonts w:ascii="Times New Roman" w:hAnsi="Times New Roman" w:cs="Times New Roman"/>
          <w:sz w:val="28"/>
          <w:szCs w:val="28"/>
        </w:rPr>
        <w:t>а</w:t>
      </w:r>
      <w:r w:rsidRPr="00A63F39">
        <w:rPr>
          <w:rFonts w:ascii="Times New Roman" w:hAnsi="Times New Roman" w:cs="Times New Roman"/>
          <w:sz w:val="28"/>
          <w:szCs w:val="28"/>
        </w:rPr>
        <w:t>нами организаций физической культуры и спорта.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21. Учащийся, не выполнивший требования учебной программы практики и пол</w:t>
      </w:r>
      <w:r w:rsidRPr="00A63F39">
        <w:rPr>
          <w:rFonts w:ascii="Times New Roman" w:hAnsi="Times New Roman" w:cs="Times New Roman"/>
          <w:sz w:val="28"/>
          <w:szCs w:val="28"/>
        </w:rPr>
        <w:t>у</w:t>
      </w:r>
      <w:r w:rsidRPr="00A63F39">
        <w:rPr>
          <w:rFonts w:ascii="Times New Roman" w:hAnsi="Times New Roman" w:cs="Times New Roman"/>
          <w:sz w:val="28"/>
          <w:szCs w:val="28"/>
        </w:rPr>
        <w:t>чивший неудовлетворительную отметку по итогам технологической практики, отчи</w:t>
      </w:r>
      <w:r w:rsidRPr="00A63F39">
        <w:rPr>
          <w:rFonts w:ascii="Times New Roman" w:hAnsi="Times New Roman" w:cs="Times New Roman"/>
          <w:sz w:val="28"/>
          <w:szCs w:val="28"/>
        </w:rPr>
        <w:t>с</w:t>
      </w:r>
      <w:r w:rsidRPr="00A63F39">
        <w:rPr>
          <w:rFonts w:ascii="Times New Roman" w:hAnsi="Times New Roman" w:cs="Times New Roman"/>
          <w:sz w:val="28"/>
          <w:szCs w:val="28"/>
        </w:rPr>
        <w:t>ляется из учреждения образов</w:t>
      </w:r>
      <w:r w:rsidRPr="00A63F39">
        <w:rPr>
          <w:rFonts w:ascii="Times New Roman" w:hAnsi="Times New Roman" w:cs="Times New Roman"/>
          <w:sz w:val="28"/>
          <w:szCs w:val="28"/>
        </w:rPr>
        <w:t>а</w:t>
      </w:r>
      <w:r w:rsidRPr="00A63F39">
        <w:rPr>
          <w:rFonts w:ascii="Times New Roman" w:hAnsi="Times New Roman" w:cs="Times New Roman"/>
          <w:sz w:val="28"/>
          <w:szCs w:val="28"/>
        </w:rPr>
        <w:t>ния.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В случае невыполнения программы технологической практики по уважительной пр</w:t>
      </w:r>
      <w:r w:rsidRPr="00A63F39">
        <w:rPr>
          <w:rFonts w:ascii="Times New Roman" w:hAnsi="Times New Roman" w:cs="Times New Roman"/>
          <w:sz w:val="28"/>
          <w:szCs w:val="28"/>
        </w:rPr>
        <w:t>и</w:t>
      </w:r>
      <w:r w:rsidRPr="00A63F39">
        <w:rPr>
          <w:rFonts w:ascii="Times New Roman" w:hAnsi="Times New Roman" w:cs="Times New Roman"/>
          <w:sz w:val="28"/>
          <w:szCs w:val="28"/>
        </w:rPr>
        <w:t>чине учрежд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>ние образования может направить учащегося на практику повторно в свободное от учебы время или предоставить ему академический отпуск согласно з</w:t>
      </w:r>
      <w:r w:rsidRPr="00A63F39">
        <w:rPr>
          <w:rFonts w:ascii="Times New Roman" w:hAnsi="Times New Roman" w:cs="Times New Roman"/>
          <w:sz w:val="28"/>
          <w:szCs w:val="28"/>
        </w:rPr>
        <w:t>а</w:t>
      </w:r>
      <w:r w:rsidRPr="00A63F39">
        <w:rPr>
          <w:rFonts w:ascii="Times New Roman" w:hAnsi="Times New Roman" w:cs="Times New Roman"/>
          <w:sz w:val="28"/>
          <w:szCs w:val="28"/>
        </w:rPr>
        <w:t>конодательству.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22. Преддипломная практика проводится, как правило, после окончания теоретич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>ского курса обучения и сдачи учащимися всех экзаменов (в том числе квалификац</w:t>
      </w:r>
      <w:r w:rsidRPr="00A63F39">
        <w:rPr>
          <w:rFonts w:ascii="Times New Roman" w:hAnsi="Times New Roman" w:cs="Times New Roman"/>
          <w:sz w:val="28"/>
          <w:szCs w:val="28"/>
        </w:rPr>
        <w:t>и</w:t>
      </w:r>
      <w:r w:rsidRPr="00A63F39">
        <w:rPr>
          <w:rFonts w:ascii="Times New Roman" w:hAnsi="Times New Roman" w:cs="Times New Roman"/>
          <w:sz w:val="28"/>
          <w:szCs w:val="28"/>
        </w:rPr>
        <w:t>онных), предусмотренных учебным планом по специальности (направлению спец</w:t>
      </w:r>
      <w:r w:rsidRPr="00A63F39">
        <w:rPr>
          <w:rFonts w:ascii="Times New Roman" w:hAnsi="Times New Roman" w:cs="Times New Roman"/>
          <w:sz w:val="28"/>
          <w:szCs w:val="28"/>
        </w:rPr>
        <w:t>и</w:t>
      </w:r>
      <w:r w:rsidRPr="00A63F39">
        <w:rPr>
          <w:rFonts w:ascii="Times New Roman" w:hAnsi="Times New Roman" w:cs="Times New Roman"/>
          <w:sz w:val="28"/>
          <w:szCs w:val="28"/>
        </w:rPr>
        <w:t>альности), выполнения учебных программ учебной и технологической практики.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С учетом специфики специальности (направления специальности) допускается пр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ведение преддипломной практики путем чередования с теоретическими занятиями при условии обеспечения пр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>емственности содержания практики и теоретического обучения.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23. Задачами преддипломной практики являются изучение организации и управления производством, проверка возможностей учащегося самостоятельно выполнять пр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фессионал</w:t>
      </w:r>
      <w:r w:rsidRPr="00A63F39">
        <w:rPr>
          <w:rFonts w:ascii="Times New Roman" w:hAnsi="Times New Roman" w:cs="Times New Roman"/>
          <w:sz w:val="28"/>
          <w:szCs w:val="28"/>
        </w:rPr>
        <w:t>ь</w:t>
      </w:r>
      <w:r w:rsidRPr="00A63F39">
        <w:rPr>
          <w:rFonts w:ascii="Times New Roman" w:hAnsi="Times New Roman" w:cs="Times New Roman"/>
          <w:sz w:val="28"/>
          <w:szCs w:val="28"/>
        </w:rPr>
        <w:t>ные функции, а для ряда специальностей (направлений специальностей, специализаций) - подготовка материалов к дипломному проекту (работе).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24. Преддипломная практика проводится, как правило, в организациях по месту б</w:t>
      </w:r>
      <w:r w:rsidRPr="00A63F39">
        <w:rPr>
          <w:rFonts w:ascii="Times New Roman" w:hAnsi="Times New Roman" w:cs="Times New Roman"/>
          <w:sz w:val="28"/>
          <w:szCs w:val="28"/>
        </w:rPr>
        <w:t>у</w:t>
      </w:r>
      <w:r w:rsidRPr="00A63F39">
        <w:rPr>
          <w:rFonts w:ascii="Times New Roman" w:hAnsi="Times New Roman" w:cs="Times New Roman"/>
          <w:sz w:val="28"/>
          <w:szCs w:val="28"/>
        </w:rPr>
        <w:t>дущей работы выпускника.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Для учащихся средних школ - училищ олимпийского резерва допускается прохожд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>ние предд</w:t>
      </w:r>
      <w:r w:rsidRPr="00A63F39">
        <w:rPr>
          <w:rFonts w:ascii="Times New Roman" w:hAnsi="Times New Roman" w:cs="Times New Roman"/>
          <w:sz w:val="28"/>
          <w:szCs w:val="28"/>
        </w:rPr>
        <w:t>и</w:t>
      </w:r>
      <w:r w:rsidRPr="00A63F39">
        <w:rPr>
          <w:rFonts w:ascii="Times New Roman" w:hAnsi="Times New Roman" w:cs="Times New Roman"/>
          <w:sz w:val="28"/>
          <w:szCs w:val="28"/>
        </w:rPr>
        <w:t>пломной практики по месту проведения учебно-тренировочных сборов, проводимых в соответствии с календарными планами организаций физической кул</w:t>
      </w:r>
      <w:r w:rsidRPr="00A63F39">
        <w:rPr>
          <w:rFonts w:ascii="Times New Roman" w:hAnsi="Times New Roman" w:cs="Times New Roman"/>
          <w:sz w:val="28"/>
          <w:szCs w:val="28"/>
        </w:rPr>
        <w:t>ь</w:t>
      </w:r>
      <w:r w:rsidRPr="00A63F39">
        <w:rPr>
          <w:rFonts w:ascii="Times New Roman" w:hAnsi="Times New Roman" w:cs="Times New Roman"/>
          <w:sz w:val="28"/>
          <w:szCs w:val="28"/>
        </w:rPr>
        <w:t>туры и спорта.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Во время прохождения преддипломной практики учащийся выполняет работу, пред</w:t>
      </w:r>
      <w:r w:rsidRPr="00A63F39">
        <w:rPr>
          <w:rFonts w:ascii="Times New Roman" w:hAnsi="Times New Roman" w:cs="Times New Roman"/>
          <w:sz w:val="28"/>
          <w:szCs w:val="28"/>
        </w:rPr>
        <w:t>у</w:t>
      </w:r>
      <w:r w:rsidRPr="00A63F39">
        <w:rPr>
          <w:rFonts w:ascii="Times New Roman" w:hAnsi="Times New Roman" w:cs="Times New Roman"/>
          <w:sz w:val="28"/>
          <w:szCs w:val="28"/>
        </w:rPr>
        <w:t>смотренную должностными обязанностями квалификационных характеристик по п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lastRenderedPageBreak/>
        <w:t>лучаемой им специальности, а при наличии вакансий он может быть принят на раб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ту.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Учащиеся, обучающиеся в вечерней и заочной формах получения образования, пр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ходят, как правило, только преддипломную практику. В зависимости от специальн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сти (направления специальности, специализации) для таких учащихся учебным пл</w:t>
      </w:r>
      <w:r w:rsidRPr="00A63F39">
        <w:rPr>
          <w:rFonts w:ascii="Times New Roman" w:hAnsi="Times New Roman" w:cs="Times New Roman"/>
          <w:sz w:val="28"/>
          <w:szCs w:val="28"/>
        </w:rPr>
        <w:t>а</w:t>
      </w:r>
      <w:r w:rsidRPr="00A63F39">
        <w:rPr>
          <w:rFonts w:ascii="Times New Roman" w:hAnsi="Times New Roman" w:cs="Times New Roman"/>
          <w:sz w:val="28"/>
          <w:szCs w:val="28"/>
        </w:rPr>
        <w:t>ном может быть предусмотрена учебная практика.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 xml:space="preserve">Учащийся, обучающийся </w:t>
      </w:r>
      <w:proofErr w:type="gramStart"/>
      <w:r w:rsidRPr="00A63F3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63F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3F39">
        <w:rPr>
          <w:rFonts w:ascii="Times New Roman" w:hAnsi="Times New Roman" w:cs="Times New Roman"/>
          <w:sz w:val="28"/>
          <w:szCs w:val="28"/>
        </w:rPr>
        <w:t>вечерней</w:t>
      </w:r>
      <w:proofErr w:type="gramEnd"/>
      <w:r w:rsidRPr="00A63F39">
        <w:rPr>
          <w:rFonts w:ascii="Times New Roman" w:hAnsi="Times New Roman" w:cs="Times New Roman"/>
          <w:sz w:val="28"/>
          <w:szCs w:val="28"/>
        </w:rPr>
        <w:t xml:space="preserve"> или заочной формах получения образования, проходит пре</w:t>
      </w:r>
      <w:r w:rsidRPr="00A63F39">
        <w:rPr>
          <w:rFonts w:ascii="Times New Roman" w:hAnsi="Times New Roman" w:cs="Times New Roman"/>
          <w:sz w:val="28"/>
          <w:szCs w:val="28"/>
        </w:rPr>
        <w:t>д</w:t>
      </w:r>
      <w:r w:rsidRPr="00A63F39">
        <w:rPr>
          <w:rFonts w:ascii="Times New Roman" w:hAnsi="Times New Roman" w:cs="Times New Roman"/>
          <w:sz w:val="28"/>
          <w:szCs w:val="28"/>
        </w:rPr>
        <w:t>дипломную практику продолжительностью 30 календарных дней по месту работы. В случае</w:t>
      </w:r>
      <w:proofErr w:type="gramStart"/>
      <w:r w:rsidRPr="00A63F3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63F39">
        <w:rPr>
          <w:rFonts w:ascii="Times New Roman" w:hAnsi="Times New Roman" w:cs="Times New Roman"/>
          <w:sz w:val="28"/>
          <w:szCs w:val="28"/>
        </w:rPr>
        <w:t xml:space="preserve"> если работа учащегося не связана с будущей специальностью (направлением специальности, специализацией), он должен быть направлен на пре</w:t>
      </w:r>
      <w:r w:rsidRPr="00A63F39">
        <w:rPr>
          <w:rFonts w:ascii="Times New Roman" w:hAnsi="Times New Roman" w:cs="Times New Roman"/>
          <w:sz w:val="28"/>
          <w:szCs w:val="28"/>
        </w:rPr>
        <w:t>д</w:t>
      </w:r>
      <w:r w:rsidRPr="00A63F39">
        <w:rPr>
          <w:rFonts w:ascii="Times New Roman" w:hAnsi="Times New Roman" w:cs="Times New Roman"/>
          <w:sz w:val="28"/>
          <w:szCs w:val="28"/>
        </w:rPr>
        <w:t>дипломную практику на о</w:t>
      </w:r>
      <w:r w:rsidRPr="00A63F39">
        <w:rPr>
          <w:rFonts w:ascii="Times New Roman" w:hAnsi="Times New Roman" w:cs="Times New Roman"/>
          <w:sz w:val="28"/>
          <w:szCs w:val="28"/>
        </w:rPr>
        <w:t>б</w:t>
      </w:r>
      <w:r w:rsidRPr="00A63F39">
        <w:rPr>
          <w:rFonts w:ascii="Times New Roman" w:hAnsi="Times New Roman" w:cs="Times New Roman"/>
          <w:sz w:val="28"/>
          <w:szCs w:val="28"/>
        </w:rPr>
        <w:t>щих основаниях.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25. Учащийся, не выполнивший программу преддипломной практики и получивший неудовлетворительную отметку по итогам прохождения практики, отчисляется из учреждения образования. Он может быть направлен на преддипломную практику п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вторно после восстановления в установленном порядке на учебу в учреждение обр</w:t>
      </w:r>
      <w:r w:rsidRPr="00A63F39">
        <w:rPr>
          <w:rFonts w:ascii="Times New Roman" w:hAnsi="Times New Roman" w:cs="Times New Roman"/>
          <w:sz w:val="28"/>
          <w:szCs w:val="28"/>
        </w:rPr>
        <w:t>а</w:t>
      </w:r>
      <w:r w:rsidRPr="00A63F39">
        <w:rPr>
          <w:rFonts w:ascii="Times New Roman" w:hAnsi="Times New Roman" w:cs="Times New Roman"/>
          <w:sz w:val="28"/>
          <w:szCs w:val="28"/>
        </w:rPr>
        <w:t>зования.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В случае невыполнения учебной программы преддипломной практики по уважител</w:t>
      </w:r>
      <w:r w:rsidRPr="00A63F39">
        <w:rPr>
          <w:rFonts w:ascii="Times New Roman" w:hAnsi="Times New Roman" w:cs="Times New Roman"/>
          <w:sz w:val="28"/>
          <w:szCs w:val="28"/>
        </w:rPr>
        <w:t>ь</w:t>
      </w:r>
      <w:r w:rsidRPr="00A63F39">
        <w:rPr>
          <w:rFonts w:ascii="Times New Roman" w:hAnsi="Times New Roman" w:cs="Times New Roman"/>
          <w:sz w:val="28"/>
          <w:szCs w:val="28"/>
        </w:rPr>
        <w:t>ной причине учреждение образования может направить учащегося на практику в и</w:t>
      </w:r>
      <w:r w:rsidRPr="00A63F39">
        <w:rPr>
          <w:rFonts w:ascii="Times New Roman" w:hAnsi="Times New Roman" w:cs="Times New Roman"/>
          <w:sz w:val="28"/>
          <w:szCs w:val="28"/>
        </w:rPr>
        <w:t>н</w:t>
      </w:r>
      <w:r w:rsidRPr="00A63F39">
        <w:rPr>
          <w:rFonts w:ascii="Times New Roman" w:hAnsi="Times New Roman" w:cs="Times New Roman"/>
          <w:sz w:val="28"/>
          <w:szCs w:val="28"/>
        </w:rPr>
        <w:t>дивидуальном порядке и при положительной отметке по итогам преддипломной практики допустить его к итоговой аттестации в период работы государственной кв</w:t>
      </w:r>
      <w:r w:rsidRPr="00A63F39">
        <w:rPr>
          <w:rFonts w:ascii="Times New Roman" w:hAnsi="Times New Roman" w:cs="Times New Roman"/>
          <w:sz w:val="28"/>
          <w:szCs w:val="28"/>
        </w:rPr>
        <w:t>а</w:t>
      </w:r>
      <w:r w:rsidRPr="00A63F39">
        <w:rPr>
          <w:rFonts w:ascii="Times New Roman" w:hAnsi="Times New Roman" w:cs="Times New Roman"/>
          <w:sz w:val="28"/>
          <w:szCs w:val="28"/>
        </w:rPr>
        <w:t>лификационной комиссии в учреждении образования.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26. Формами отчетности для учащихся по итогам прохождения практики являются дневник и пис</w:t>
      </w:r>
      <w:r w:rsidRPr="00A63F39">
        <w:rPr>
          <w:rFonts w:ascii="Times New Roman" w:hAnsi="Times New Roman" w:cs="Times New Roman"/>
          <w:sz w:val="28"/>
          <w:szCs w:val="28"/>
        </w:rPr>
        <w:t>ь</w:t>
      </w:r>
      <w:r w:rsidRPr="00A63F39">
        <w:rPr>
          <w:rFonts w:ascii="Times New Roman" w:hAnsi="Times New Roman" w:cs="Times New Roman"/>
          <w:sz w:val="28"/>
          <w:szCs w:val="28"/>
        </w:rPr>
        <w:t>менный отчет, творческие работы, концерт или работа с творческим коллективом.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Письменные отчеты по учебной и технологической практике хранятся в учреждении обр</w:t>
      </w:r>
      <w:r w:rsidRPr="00A63F39">
        <w:rPr>
          <w:rFonts w:ascii="Times New Roman" w:hAnsi="Times New Roman" w:cs="Times New Roman"/>
          <w:sz w:val="28"/>
          <w:szCs w:val="28"/>
        </w:rPr>
        <w:t>а</w:t>
      </w:r>
      <w:r w:rsidRPr="00A63F39">
        <w:rPr>
          <w:rFonts w:ascii="Times New Roman" w:hAnsi="Times New Roman" w:cs="Times New Roman"/>
          <w:sz w:val="28"/>
          <w:szCs w:val="28"/>
        </w:rPr>
        <w:t>зования 1 год, а по преддипломной практике - 3 года.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ГЛАВА 3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ОРГАНИЗАЦИЯ И РУКОВОДСТВО ПРАКТИКОЙ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27. Учреждение образования для прохождения практики учащимися заключает дог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воры с орган</w:t>
      </w:r>
      <w:r w:rsidRPr="00A63F39">
        <w:rPr>
          <w:rFonts w:ascii="Times New Roman" w:hAnsi="Times New Roman" w:cs="Times New Roman"/>
          <w:sz w:val="28"/>
          <w:szCs w:val="28"/>
        </w:rPr>
        <w:t>и</w:t>
      </w:r>
      <w:r w:rsidRPr="00A63F39">
        <w:rPr>
          <w:rFonts w:ascii="Times New Roman" w:hAnsi="Times New Roman" w:cs="Times New Roman"/>
          <w:sz w:val="28"/>
          <w:szCs w:val="28"/>
        </w:rPr>
        <w:t>зациями различных форм собственности, соответствующими профилю образования специалистов.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28. Учащиеся, обучающиеся по договору о целевой подготовке специалиста (рабоч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>го) со средним специальным образованием, производственную практику проходят, как правило, в той организации, с которой заключен такой договор. В случае</w:t>
      </w:r>
      <w:proofErr w:type="gramStart"/>
      <w:r w:rsidRPr="00A63F3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63F39">
        <w:rPr>
          <w:rFonts w:ascii="Times New Roman" w:hAnsi="Times New Roman" w:cs="Times New Roman"/>
          <w:sz w:val="28"/>
          <w:szCs w:val="28"/>
        </w:rPr>
        <w:t xml:space="preserve"> если условия прохождения практики в данной организации не отвечают требованиям учебной программы практики, учреждение образования направляет таких учащихся на практику на общих основаниях.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29. Учреждение образования обеспечивает: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заключение договоров с организациями, согласование с ними учебных программ практики и кале</w:t>
      </w:r>
      <w:r w:rsidRPr="00A63F39">
        <w:rPr>
          <w:rFonts w:ascii="Times New Roman" w:hAnsi="Times New Roman" w:cs="Times New Roman"/>
          <w:sz w:val="28"/>
          <w:szCs w:val="28"/>
        </w:rPr>
        <w:t>н</w:t>
      </w:r>
      <w:r w:rsidRPr="00A63F39">
        <w:rPr>
          <w:rFonts w:ascii="Times New Roman" w:hAnsi="Times New Roman" w:cs="Times New Roman"/>
          <w:sz w:val="28"/>
          <w:szCs w:val="28"/>
        </w:rPr>
        <w:t>дарных графиков прохождения практики учащимися;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распределение учащихся в организации для прохождения практики;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учебно-методическое руководство практикой, в том числе по вопросам охраны труда;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проведение медицинского осмотра учащихся, направляемых на практику, в случаях, предусмотре</w:t>
      </w:r>
      <w:r w:rsidRPr="00A63F39">
        <w:rPr>
          <w:rFonts w:ascii="Times New Roman" w:hAnsi="Times New Roman" w:cs="Times New Roman"/>
          <w:sz w:val="28"/>
          <w:szCs w:val="28"/>
        </w:rPr>
        <w:t>н</w:t>
      </w:r>
      <w:r w:rsidRPr="00A63F39">
        <w:rPr>
          <w:rFonts w:ascii="Times New Roman" w:hAnsi="Times New Roman" w:cs="Times New Roman"/>
          <w:sz w:val="28"/>
          <w:szCs w:val="28"/>
        </w:rPr>
        <w:t>ных законодательством;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своевременное направление учащихся на практику и выплату им стипендии.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lastRenderedPageBreak/>
        <w:t>30. Учебная практика по освоению первичных профессиональных умений и навыков, для получения профессии, разряда по профессии проводится, как правило, мастерами производственного обуч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>ния.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Учебная ознакомительная практика и учебная практика по закреплению практич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>ских умений и навыков по учебным дисциплинам проводятся соответствующими преподавателями или мастерами производственного обучения.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Для учащихся средних школ - училищ олимпийского резерва все виды практики пр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водятся преподавателями, иными педагогическими работниками и (или) работник</w:t>
      </w:r>
      <w:r w:rsidRPr="00A63F39">
        <w:rPr>
          <w:rFonts w:ascii="Times New Roman" w:hAnsi="Times New Roman" w:cs="Times New Roman"/>
          <w:sz w:val="28"/>
          <w:szCs w:val="28"/>
        </w:rPr>
        <w:t>а</w:t>
      </w:r>
      <w:r w:rsidRPr="00A63F39">
        <w:rPr>
          <w:rFonts w:ascii="Times New Roman" w:hAnsi="Times New Roman" w:cs="Times New Roman"/>
          <w:sz w:val="28"/>
          <w:szCs w:val="28"/>
        </w:rPr>
        <w:t>ми, осуществляющими педаг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гическую деятельность в сфере физической культуры и спорта.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31. При проведении учебной и производственной практики учебная группа может д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>литься на подгруппы численностью не менее восьми учащихся. Допускается деление учебной группы на подгруппы меньшей численности с учетом специфики учрежд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>ния образования.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С учащимися могут проводиться индивидуальные занятия с учетом приобретаемой спец</w:t>
      </w:r>
      <w:r w:rsidRPr="00A63F39">
        <w:rPr>
          <w:rFonts w:ascii="Times New Roman" w:hAnsi="Times New Roman" w:cs="Times New Roman"/>
          <w:sz w:val="28"/>
          <w:szCs w:val="28"/>
        </w:rPr>
        <w:t>и</w:t>
      </w:r>
      <w:r w:rsidRPr="00A63F39">
        <w:rPr>
          <w:rFonts w:ascii="Times New Roman" w:hAnsi="Times New Roman" w:cs="Times New Roman"/>
          <w:sz w:val="28"/>
          <w:szCs w:val="28"/>
        </w:rPr>
        <w:t>альности (направления специальности) и специализации.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32. Для каждой группы учащихся, направляемой для прохождения учебной и прои</w:t>
      </w:r>
      <w:r w:rsidRPr="00A63F39">
        <w:rPr>
          <w:rFonts w:ascii="Times New Roman" w:hAnsi="Times New Roman" w:cs="Times New Roman"/>
          <w:sz w:val="28"/>
          <w:szCs w:val="28"/>
        </w:rPr>
        <w:t>з</w:t>
      </w:r>
      <w:r w:rsidRPr="00A63F39">
        <w:rPr>
          <w:rFonts w:ascii="Times New Roman" w:hAnsi="Times New Roman" w:cs="Times New Roman"/>
          <w:sz w:val="28"/>
          <w:szCs w:val="28"/>
        </w:rPr>
        <w:t>водственной практики, назначается руководитель из числа преподавателей или др</w:t>
      </w:r>
      <w:r w:rsidRPr="00A63F39">
        <w:rPr>
          <w:rFonts w:ascii="Times New Roman" w:hAnsi="Times New Roman" w:cs="Times New Roman"/>
          <w:sz w:val="28"/>
          <w:szCs w:val="28"/>
        </w:rPr>
        <w:t>у</w:t>
      </w:r>
      <w:r w:rsidRPr="00A63F39">
        <w:rPr>
          <w:rFonts w:ascii="Times New Roman" w:hAnsi="Times New Roman" w:cs="Times New Roman"/>
          <w:sz w:val="28"/>
          <w:szCs w:val="28"/>
        </w:rPr>
        <w:t>гих рабо</w:t>
      </w:r>
      <w:r w:rsidRPr="00A63F39">
        <w:rPr>
          <w:rFonts w:ascii="Times New Roman" w:hAnsi="Times New Roman" w:cs="Times New Roman"/>
          <w:sz w:val="28"/>
          <w:szCs w:val="28"/>
        </w:rPr>
        <w:t>т</w:t>
      </w:r>
      <w:r w:rsidRPr="00A63F39">
        <w:rPr>
          <w:rFonts w:ascii="Times New Roman" w:hAnsi="Times New Roman" w:cs="Times New Roman"/>
          <w:sz w:val="28"/>
          <w:szCs w:val="28"/>
        </w:rPr>
        <w:t>ников учреждения образования, ведущих специальные дисциплины, а для учащихся средних школ - училищ олимпийского резерва - из числа работников, ос</w:t>
      </w:r>
      <w:r w:rsidRPr="00A63F39">
        <w:rPr>
          <w:rFonts w:ascii="Times New Roman" w:hAnsi="Times New Roman" w:cs="Times New Roman"/>
          <w:sz w:val="28"/>
          <w:szCs w:val="28"/>
        </w:rPr>
        <w:t>у</w:t>
      </w:r>
      <w:r w:rsidRPr="00A63F39">
        <w:rPr>
          <w:rFonts w:ascii="Times New Roman" w:hAnsi="Times New Roman" w:cs="Times New Roman"/>
          <w:sz w:val="28"/>
          <w:szCs w:val="28"/>
        </w:rPr>
        <w:t>ществляющих педагогическую деятельность в сфере физ</w:t>
      </w:r>
      <w:r w:rsidRPr="00A63F39">
        <w:rPr>
          <w:rFonts w:ascii="Times New Roman" w:hAnsi="Times New Roman" w:cs="Times New Roman"/>
          <w:sz w:val="28"/>
          <w:szCs w:val="28"/>
        </w:rPr>
        <w:t>и</w:t>
      </w:r>
      <w:r w:rsidRPr="00A63F39">
        <w:rPr>
          <w:rFonts w:ascii="Times New Roman" w:hAnsi="Times New Roman" w:cs="Times New Roman"/>
          <w:sz w:val="28"/>
          <w:szCs w:val="28"/>
        </w:rPr>
        <w:t>ческой культуры и спорта.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Для каждой группы учащихся численностью 25 - 30 человек, проходящей практику вне места нахождения учреждения образования, может быть командирован руков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дитель практики учрежд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>ния образования на весь ее период.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Сроки руководства практикой и объем учебных часов определяются учебным пл</w:t>
      </w:r>
      <w:r w:rsidRPr="00A63F39">
        <w:rPr>
          <w:rFonts w:ascii="Times New Roman" w:hAnsi="Times New Roman" w:cs="Times New Roman"/>
          <w:sz w:val="28"/>
          <w:szCs w:val="28"/>
        </w:rPr>
        <w:t>а</w:t>
      </w:r>
      <w:r w:rsidRPr="00A63F39">
        <w:rPr>
          <w:rFonts w:ascii="Times New Roman" w:hAnsi="Times New Roman" w:cs="Times New Roman"/>
          <w:sz w:val="28"/>
          <w:szCs w:val="28"/>
        </w:rPr>
        <w:t>ном.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33. Руководитель практики от учреждения образования: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совместно с руководителем практики от организации планирует выполнение учебной пр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граммы практики;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разрабатывает тематику заданий, оказывает учащимся методическую помощь и пр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веряет их в</w:t>
      </w:r>
      <w:r w:rsidRPr="00A63F39">
        <w:rPr>
          <w:rFonts w:ascii="Times New Roman" w:hAnsi="Times New Roman" w:cs="Times New Roman"/>
          <w:sz w:val="28"/>
          <w:szCs w:val="28"/>
        </w:rPr>
        <w:t>ы</w:t>
      </w:r>
      <w:r w:rsidRPr="00A63F39">
        <w:rPr>
          <w:rFonts w:ascii="Times New Roman" w:hAnsi="Times New Roman" w:cs="Times New Roman"/>
          <w:sz w:val="28"/>
          <w:szCs w:val="28"/>
        </w:rPr>
        <w:t>полнение;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принимает участие в распределении учащихся по рабочим местам;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осуществляет контроль и оценивает результаты выполнения учащимися программы практ</w:t>
      </w:r>
      <w:r w:rsidRPr="00A63F39">
        <w:rPr>
          <w:rFonts w:ascii="Times New Roman" w:hAnsi="Times New Roman" w:cs="Times New Roman"/>
          <w:sz w:val="28"/>
          <w:szCs w:val="28"/>
        </w:rPr>
        <w:t>и</w:t>
      </w:r>
      <w:r w:rsidRPr="00A63F39">
        <w:rPr>
          <w:rFonts w:ascii="Times New Roman" w:hAnsi="Times New Roman" w:cs="Times New Roman"/>
          <w:sz w:val="28"/>
          <w:szCs w:val="28"/>
        </w:rPr>
        <w:t>ки;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анализирует итоги практики и вносит предложения по совершенствованию содерж</w:t>
      </w:r>
      <w:r w:rsidRPr="00A63F39">
        <w:rPr>
          <w:rFonts w:ascii="Times New Roman" w:hAnsi="Times New Roman" w:cs="Times New Roman"/>
          <w:sz w:val="28"/>
          <w:szCs w:val="28"/>
        </w:rPr>
        <w:t>а</w:t>
      </w:r>
      <w:r w:rsidRPr="00A63F39">
        <w:rPr>
          <w:rFonts w:ascii="Times New Roman" w:hAnsi="Times New Roman" w:cs="Times New Roman"/>
          <w:sz w:val="28"/>
          <w:szCs w:val="28"/>
        </w:rPr>
        <w:t>ния и организ</w:t>
      </w:r>
      <w:r w:rsidRPr="00A63F39">
        <w:rPr>
          <w:rFonts w:ascii="Times New Roman" w:hAnsi="Times New Roman" w:cs="Times New Roman"/>
          <w:sz w:val="28"/>
          <w:szCs w:val="28"/>
        </w:rPr>
        <w:t>а</w:t>
      </w:r>
      <w:r w:rsidRPr="00A63F39">
        <w:rPr>
          <w:rFonts w:ascii="Times New Roman" w:hAnsi="Times New Roman" w:cs="Times New Roman"/>
          <w:sz w:val="28"/>
          <w:szCs w:val="28"/>
        </w:rPr>
        <w:t>ции ее проведения;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выставляет отметку по результатам выполнения учащимся программы практики, з</w:t>
      </w:r>
      <w:r w:rsidRPr="00A63F39">
        <w:rPr>
          <w:rFonts w:ascii="Times New Roman" w:hAnsi="Times New Roman" w:cs="Times New Roman"/>
          <w:sz w:val="28"/>
          <w:szCs w:val="28"/>
        </w:rPr>
        <w:t>а</w:t>
      </w:r>
      <w:r w:rsidRPr="00A63F39">
        <w:rPr>
          <w:rFonts w:ascii="Times New Roman" w:hAnsi="Times New Roman" w:cs="Times New Roman"/>
          <w:sz w:val="28"/>
          <w:szCs w:val="28"/>
        </w:rPr>
        <w:t>щиты установленных форм отчетности и с учетом характеристики, составленной р</w:t>
      </w:r>
      <w:r w:rsidRPr="00A63F39">
        <w:rPr>
          <w:rFonts w:ascii="Times New Roman" w:hAnsi="Times New Roman" w:cs="Times New Roman"/>
          <w:sz w:val="28"/>
          <w:szCs w:val="28"/>
        </w:rPr>
        <w:t>у</w:t>
      </w:r>
      <w:r w:rsidRPr="00A63F39">
        <w:rPr>
          <w:rFonts w:ascii="Times New Roman" w:hAnsi="Times New Roman" w:cs="Times New Roman"/>
          <w:sz w:val="28"/>
          <w:szCs w:val="28"/>
        </w:rPr>
        <w:t>ководителем практики от о</w:t>
      </w:r>
      <w:r w:rsidRPr="00A63F39">
        <w:rPr>
          <w:rFonts w:ascii="Times New Roman" w:hAnsi="Times New Roman" w:cs="Times New Roman"/>
          <w:sz w:val="28"/>
          <w:szCs w:val="28"/>
        </w:rPr>
        <w:t>р</w:t>
      </w:r>
      <w:r w:rsidRPr="00A63F39">
        <w:rPr>
          <w:rFonts w:ascii="Times New Roman" w:hAnsi="Times New Roman" w:cs="Times New Roman"/>
          <w:sz w:val="28"/>
          <w:szCs w:val="28"/>
        </w:rPr>
        <w:t>ганизации.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Отметка по практике учитывается при подведении итогов общей успеваемости уч</w:t>
      </w:r>
      <w:r w:rsidRPr="00A63F39">
        <w:rPr>
          <w:rFonts w:ascii="Times New Roman" w:hAnsi="Times New Roman" w:cs="Times New Roman"/>
          <w:sz w:val="28"/>
          <w:szCs w:val="28"/>
        </w:rPr>
        <w:t>а</w:t>
      </w:r>
      <w:r w:rsidRPr="00A63F39">
        <w:rPr>
          <w:rFonts w:ascii="Times New Roman" w:hAnsi="Times New Roman" w:cs="Times New Roman"/>
          <w:sz w:val="28"/>
          <w:szCs w:val="28"/>
        </w:rPr>
        <w:t>щегося и назн</w:t>
      </w:r>
      <w:r w:rsidRPr="00A63F39">
        <w:rPr>
          <w:rFonts w:ascii="Times New Roman" w:hAnsi="Times New Roman" w:cs="Times New Roman"/>
          <w:sz w:val="28"/>
          <w:szCs w:val="28"/>
        </w:rPr>
        <w:t>а</w:t>
      </w:r>
      <w:r w:rsidRPr="00A63F39">
        <w:rPr>
          <w:rFonts w:ascii="Times New Roman" w:hAnsi="Times New Roman" w:cs="Times New Roman"/>
          <w:sz w:val="28"/>
          <w:szCs w:val="28"/>
        </w:rPr>
        <w:t>чении стипендии.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34. Организация обеспечивает: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организацию и проведение практики учащихся в соответствии с настоящим Полож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>нием и учебной программой практики;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рабочие места для учащихся в соответствии с учебной программой практики;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необходимые условия учащимся для участия в организации технологического пр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цесса, планировании и управлении производством, проектно-конструкторских, тво</w:t>
      </w:r>
      <w:r w:rsidRPr="00A63F39">
        <w:rPr>
          <w:rFonts w:ascii="Times New Roman" w:hAnsi="Times New Roman" w:cs="Times New Roman"/>
          <w:sz w:val="28"/>
          <w:szCs w:val="28"/>
        </w:rPr>
        <w:t>р</w:t>
      </w:r>
      <w:r w:rsidRPr="00A63F39">
        <w:rPr>
          <w:rFonts w:ascii="Times New Roman" w:hAnsi="Times New Roman" w:cs="Times New Roman"/>
          <w:sz w:val="28"/>
          <w:szCs w:val="28"/>
        </w:rPr>
        <w:lastRenderedPageBreak/>
        <w:t>ческих раб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тах;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соблюдение календарных графиков и программ проведения практики;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безопасные условия труда, проведение обязательного инструктажа по охране труда, а в необход</w:t>
      </w:r>
      <w:r w:rsidRPr="00A63F39">
        <w:rPr>
          <w:rFonts w:ascii="Times New Roman" w:hAnsi="Times New Roman" w:cs="Times New Roman"/>
          <w:sz w:val="28"/>
          <w:szCs w:val="28"/>
        </w:rPr>
        <w:t>и</w:t>
      </w:r>
      <w:r w:rsidRPr="00A63F39">
        <w:rPr>
          <w:rFonts w:ascii="Times New Roman" w:hAnsi="Times New Roman" w:cs="Times New Roman"/>
          <w:sz w:val="28"/>
          <w:szCs w:val="28"/>
        </w:rPr>
        <w:t>мых случаях - обучение безопасным приемам и методам работы;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F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63F39">
        <w:rPr>
          <w:rFonts w:ascii="Times New Roman" w:hAnsi="Times New Roman" w:cs="Times New Roman"/>
          <w:sz w:val="28"/>
          <w:szCs w:val="28"/>
        </w:rPr>
        <w:t xml:space="preserve"> соблюдением учащимися режима рабочего времени, определенного пр</w:t>
      </w:r>
      <w:r w:rsidRPr="00A63F39">
        <w:rPr>
          <w:rFonts w:ascii="Times New Roman" w:hAnsi="Times New Roman" w:cs="Times New Roman"/>
          <w:sz w:val="28"/>
          <w:szCs w:val="28"/>
        </w:rPr>
        <w:t>а</w:t>
      </w:r>
      <w:r w:rsidRPr="00A63F39">
        <w:rPr>
          <w:rFonts w:ascii="Times New Roman" w:hAnsi="Times New Roman" w:cs="Times New Roman"/>
          <w:sz w:val="28"/>
          <w:szCs w:val="28"/>
        </w:rPr>
        <w:t>вилами вну</w:t>
      </w:r>
      <w:r w:rsidRPr="00A63F39">
        <w:rPr>
          <w:rFonts w:ascii="Times New Roman" w:hAnsi="Times New Roman" w:cs="Times New Roman"/>
          <w:sz w:val="28"/>
          <w:szCs w:val="28"/>
        </w:rPr>
        <w:t>т</w:t>
      </w:r>
      <w:r w:rsidRPr="00A63F39">
        <w:rPr>
          <w:rFonts w:ascii="Times New Roman" w:hAnsi="Times New Roman" w:cs="Times New Roman"/>
          <w:sz w:val="28"/>
          <w:szCs w:val="28"/>
        </w:rPr>
        <w:t>реннего трудового распорядка соответствующей организации;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выдачу учащимся на период прохождения практики специальной одежды, обуви и других необходимых средств индивидуальной защиты, а также смывающих обезвр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>живающих средств по нормам, установленным для работников соответствующих о</w:t>
      </w:r>
      <w:r w:rsidRPr="00A63F39">
        <w:rPr>
          <w:rFonts w:ascii="Times New Roman" w:hAnsi="Times New Roman" w:cs="Times New Roman"/>
          <w:sz w:val="28"/>
          <w:szCs w:val="28"/>
        </w:rPr>
        <w:t>т</w:t>
      </w:r>
      <w:r w:rsidRPr="00A63F39">
        <w:rPr>
          <w:rFonts w:ascii="Times New Roman" w:hAnsi="Times New Roman" w:cs="Times New Roman"/>
          <w:sz w:val="28"/>
          <w:szCs w:val="28"/>
        </w:rPr>
        <w:t>раслей, и в порядке, установленном законод</w:t>
      </w:r>
      <w:r w:rsidRPr="00A63F39">
        <w:rPr>
          <w:rFonts w:ascii="Times New Roman" w:hAnsi="Times New Roman" w:cs="Times New Roman"/>
          <w:sz w:val="28"/>
          <w:szCs w:val="28"/>
        </w:rPr>
        <w:t>а</w:t>
      </w:r>
      <w:r w:rsidRPr="00A63F39">
        <w:rPr>
          <w:rFonts w:ascii="Times New Roman" w:hAnsi="Times New Roman" w:cs="Times New Roman"/>
          <w:sz w:val="28"/>
          <w:szCs w:val="28"/>
        </w:rPr>
        <w:t>тельством;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условия для сбора учащимися материалов для курсовых и дипломных проектов;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возможность учащимся пользоваться нормативной, технической и другой документ</w:t>
      </w:r>
      <w:r w:rsidRPr="00A63F39">
        <w:rPr>
          <w:rFonts w:ascii="Times New Roman" w:hAnsi="Times New Roman" w:cs="Times New Roman"/>
          <w:sz w:val="28"/>
          <w:szCs w:val="28"/>
        </w:rPr>
        <w:t>а</w:t>
      </w:r>
      <w:r w:rsidRPr="00A63F39">
        <w:rPr>
          <w:rFonts w:ascii="Times New Roman" w:hAnsi="Times New Roman" w:cs="Times New Roman"/>
          <w:sz w:val="28"/>
          <w:szCs w:val="28"/>
        </w:rPr>
        <w:t>цией, име</w:t>
      </w:r>
      <w:r w:rsidRPr="00A63F39">
        <w:rPr>
          <w:rFonts w:ascii="Times New Roman" w:hAnsi="Times New Roman" w:cs="Times New Roman"/>
          <w:sz w:val="28"/>
          <w:szCs w:val="28"/>
        </w:rPr>
        <w:t>ю</w:t>
      </w:r>
      <w:r w:rsidRPr="00A63F39">
        <w:rPr>
          <w:rFonts w:ascii="Times New Roman" w:hAnsi="Times New Roman" w:cs="Times New Roman"/>
          <w:sz w:val="28"/>
          <w:szCs w:val="28"/>
        </w:rPr>
        <w:t>щейся в организации;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проведение совместно с учреждением образования экскурсии в данной организации.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35. Организация несет ответственность в соответствии с законодательством за бе</w:t>
      </w:r>
      <w:r w:rsidRPr="00A63F39">
        <w:rPr>
          <w:rFonts w:ascii="Times New Roman" w:hAnsi="Times New Roman" w:cs="Times New Roman"/>
          <w:sz w:val="28"/>
          <w:szCs w:val="28"/>
        </w:rPr>
        <w:t>з</w:t>
      </w:r>
      <w:r w:rsidRPr="00A63F39">
        <w:rPr>
          <w:rFonts w:ascii="Times New Roman" w:hAnsi="Times New Roman" w:cs="Times New Roman"/>
          <w:sz w:val="28"/>
          <w:szCs w:val="28"/>
        </w:rPr>
        <w:t>опасность уч</w:t>
      </w:r>
      <w:r w:rsidRPr="00A63F39">
        <w:rPr>
          <w:rFonts w:ascii="Times New Roman" w:hAnsi="Times New Roman" w:cs="Times New Roman"/>
          <w:sz w:val="28"/>
          <w:szCs w:val="28"/>
        </w:rPr>
        <w:t>а</w:t>
      </w:r>
      <w:r w:rsidRPr="00A63F39">
        <w:rPr>
          <w:rFonts w:ascii="Times New Roman" w:hAnsi="Times New Roman" w:cs="Times New Roman"/>
          <w:sz w:val="28"/>
          <w:szCs w:val="28"/>
        </w:rPr>
        <w:t>щихся в период прохождения ими практики.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36. Общее руководство практикой учащихся в организации возлагается на руковод</w:t>
      </w:r>
      <w:r w:rsidRPr="00A63F39">
        <w:rPr>
          <w:rFonts w:ascii="Times New Roman" w:hAnsi="Times New Roman" w:cs="Times New Roman"/>
          <w:sz w:val="28"/>
          <w:szCs w:val="28"/>
        </w:rPr>
        <w:t>и</w:t>
      </w:r>
      <w:r w:rsidRPr="00A63F39">
        <w:rPr>
          <w:rFonts w:ascii="Times New Roman" w:hAnsi="Times New Roman" w:cs="Times New Roman"/>
          <w:sz w:val="28"/>
          <w:szCs w:val="28"/>
        </w:rPr>
        <w:t>теля данной организации, его заместителя, руководителя кадровой службы или на других спец</w:t>
      </w:r>
      <w:r w:rsidRPr="00A63F39">
        <w:rPr>
          <w:rFonts w:ascii="Times New Roman" w:hAnsi="Times New Roman" w:cs="Times New Roman"/>
          <w:sz w:val="28"/>
          <w:szCs w:val="28"/>
        </w:rPr>
        <w:t>и</w:t>
      </w:r>
      <w:r w:rsidRPr="00A63F39">
        <w:rPr>
          <w:rFonts w:ascii="Times New Roman" w:hAnsi="Times New Roman" w:cs="Times New Roman"/>
          <w:sz w:val="28"/>
          <w:szCs w:val="28"/>
        </w:rPr>
        <w:t>алистов.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37. Руководитель практики от организации, осуществляющий общее руководство практ</w:t>
      </w:r>
      <w:r w:rsidRPr="00A63F39">
        <w:rPr>
          <w:rFonts w:ascii="Times New Roman" w:hAnsi="Times New Roman" w:cs="Times New Roman"/>
          <w:sz w:val="28"/>
          <w:szCs w:val="28"/>
        </w:rPr>
        <w:t>и</w:t>
      </w:r>
      <w:r w:rsidRPr="00A63F39">
        <w:rPr>
          <w:rFonts w:ascii="Times New Roman" w:hAnsi="Times New Roman" w:cs="Times New Roman"/>
          <w:sz w:val="28"/>
          <w:szCs w:val="28"/>
        </w:rPr>
        <w:t>кой: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организует прохождение учащимися практики в соответствии с настоящим Полож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>нием и учебной программой практики;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определяет учащимся места прохождения практики, обеспечивающие наибольшую ее эффекти</w:t>
      </w:r>
      <w:r w:rsidRPr="00A63F39">
        <w:rPr>
          <w:rFonts w:ascii="Times New Roman" w:hAnsi="Times New Roman" w:cs="Times New Roman"/>
          <w:sz w:val="28"/>
          <w:szCs w:val="28"/>
        </w:rPr>
        <w:t>в</w:t>
      </w:r>
      <w:r w:rsidRPr="00A63F39">
        <w:rPr>
          <w:rFonts w:ascii="Times New Roman" w:hAnsi="Times New Roman" w:cs="Times New Roman"/>
          <w:sz w:val="28"/>
          <w:szCs w:val="28"/>
        </w:rPr>
        <w:t>ность;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до начала практики организует прохождение учащимися обязательного инструктажа по охране тр</w:t>
      </w:r>
      <w:r w:rsidRPr="00A63F39">
        <w:rPr>
          <w:rFonts w:ascii="Times New Roman" w:hAnsi="Times New Roman" w:cs="Times New Roman"/>
          <w:sz w:val="28"/>
          <w:szCs w:val="28"/>
        </w:rPr>
        <w:t>у</w:t>
      </w:r>
      <w:r w:rsidRPr="00A63F39">
        <w:rPr>
          <w:rFonts w:ascii="Times New Roman" w:hAnsi="Times New Roman" w:cs="Times New Roman"/>
          <w:sz w:val="28"/>
          <w:szCs w:val="28"/>
        </w:rPr>
        <w:t>да;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обеспечивает выполнение согласованных с учреждением образования графиков пр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хождения пра</w:t>
      </w:r>
      <w:r w:rsidRPr="00A63F39">
        <w:rPr>
          <w:rFonts w:ascii="Times New Roman" w:hAnsi="Times New Roman" w:cs="Times New Roman"/>
          <w:sz w:val="28"/>
          <w:szCs w:val="28"/>
        </w:rPr>
        <w:t>к</w:t>
      </w:r>
      <w:r w:rsidRPr="00A63F39">
        <w:rPr>
          <w:rFonts w:ascii="Times New Roman" w:hAnsi="Times New Roman" w:cs="Times New Roman"/>
          <w:sz w:val="28"/>
          <w:szCs w:val="28"/>
        </w:rPr>
        <w:t>тики в структурных подразделениях организации;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знакомит учащихся с имеющейся нормативной, технической и другой документац</w:t>
      </w:r>
      <w:r w:rsidRPr="00A63F39">
        <w:rPr>
          <w:rFonts w:ascii="Times New Roman" w:hAnsi="Times New Roman" w:cs="Times New Roman"/>
          <w:sz w:val="28"/>
          <w:szCs w:val="28"/>
        </w:rPr>
        <w:t>и</w:t>
      </w:r>
      <w:r w:rsidRPr="00A63F39">
        <w:rPr>
          <w:rFonts w:ascii="Times New Roman" w:hAnsi="Times New Roman" w:cs="Times New Roman"/>
          <w:sz w:val="28"/>
          <w:szCs w:val="28"/>
        </w:rPr>
        <w:t>ей;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контролирует соблюдение учащимися режима рабочего времени, определенного пр</w:t>
      </w:r>
      <w:r w:rsidRPr="00A63F39">
        <w:rPr>
          <w:rFonts w:ascii="Times New Roman" w:hAnsi="Times New Roman" w:cs="Times New Roman"/>
          <w:sz w:val="28"/>
          <w:szCs w:val="28"/>
        </w:rPr>
        <w:t>а</w:t>
      </w:r>
      <w:r w:rsidRPr="00A63F39">
        <w:rPr>
          <w:rFonts w:ascii="Times New Roman" w:hAnsi="Times New Roman" w:cs="Times New Roman"/>
          <w:sz w:val="28"/>
          <w:szCs w:val="28"/>
        </w:rPr>
        <w:t>вилами вну</w:t>
      </w:r>
      <w:r w:rsidRPr="00A63F39">
        <w:rPr>
          <w:rFonts w:ascii="Times New Roman" w:hAnsi="Times New Roman" w:cs="Times New Roman"/>
          <w:sz w:val="28"/>
          <w:szCs w:val="28"/>
        </w:rPr>
        <w:t>т</w:t>
      </w:r>
      <w:r w:rsidRPr="00A63F39">
        <w:rPr>
          <w:rFonts w:ascii="Times New Roman" w:hAnsi="Times New Roman" w:cs="Times New Roman"/>
          <w:sz w:val="28"/>
          <w:szCs w:val="28"/>
        </w:rPr>
        <w:t>реннего трудового распорядка соответствующей организации;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A63F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63F39">
        <w:rPr>
          <w:rFonts w:ascii="Times New Roman" w:hAnsi="Times New Roman" w:cs="Times New Roman"/>
          <w:sz w:val="28"/>
          <w:szCs w:val="28"/>
        </w:rPr>
        <w:t xml:space="preserve"> условиями труда учащихся;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создает необходимые условия для освоения учащимися новой техники, передовых технологий, с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временных методик, производственных приемов и методов труда.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38. Непосредственное руководство практикой учащихся в структурных подраздел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>ниях организации возлагается на квалифицированного специалиста, для которого данная работа является осно</w:t>
      </w:r>
      <w:r w:rsidRPr="00A63F39">
        <w:rPr>
          <w:rFonts w:ascii="Times New Roman" w:hAnsi="Times New Roman" w:cs="Times New Roman"/>
          <w:sz w:val="28"/>
          <w:szCs w:val="28"/>
        </w:rPr>
        <w:t>в</w:t>
      </w:r>
      <w:r w:rsidRPr="00A63F39">
        <w:rPr>
          <w:rFonts w:ascii="Times New Roman" w:hAnsi="Times New Roman" w:cs="Times New Roman"/>
          <w:sz w:val="28"/>
          <w:szCs w:val="28"/>
        </w:rPr>
        <w:t>ной.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39. В обязанности руководителя практики учащихся в структурных подразделениях орган</w:t>
      </w:r>
      <w:r w:rsidRPr="00A63F39">
        <w:rPr>
          <w:rFonts w:ascii="Times New Roman" w:hAnsi="Times New Roman" w:cs="Times New Roman"/>
          <w:sz w:val="28"/>
          <w:szCs w:val="28"/>
        </w:rPr>
        <w:t>и</w:t>
      </w:r>
      <w:r w:rsidRPr="00A63F39">
        <w:rPr>
          <w:rFonts w:ascii="Times New Roman" w:hAnsi="Times New Roman" w:cs="Times New Roman"/>
          <w:sz w:val="28"/>
          <w:szCs w:val="28"/>
        </w:rPr>
        <w:t>зации входит: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распределение учащихся по рабочим местам в соответствии с графиком прохождения пра</w:t>
      </w:r>
      <w:r w:rsidRPr="00A63F39">
        <w:rPr>
          <w:rFonts w:ascii="Times New Roman" w:hAnsi="Times New Roman" w:cs="Times New Roman"/>
          <w:sz w:val="28"/>
          <w:szCs w:val="28"/>
        </w:rPr>
        <w:t>к</w:t>
      </w:r>
      <w:r w:rsidRPr="00A63F39">
        <w:rPr>
          <w:rFonts w:ascii="Times New Roman" w:hAnsi="Times New Roman" w:cs="Times New Roman"/>
          <w:sz w:val="28"/>
          <w:szCs w:val="28"/>
        </w:rPr>
        <w:t>тики;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проведение инструктажа по охране труда в организации и на рабочем месте при в</w:t>
      </w:r>
      <w:r w:rsidRPr="00A63F39">
        <w:rPr>
          <w:rFonts w:ascii="Times New Roman" w:hAnsi="Times New Roman" w:cs="Times New Roman"/>
          <w:sz w:val="28"/>
          <w:szCs w:val="28"/>
        </w:rPr>
        <w:t>ы</w:t>
      </w:r>
      <w:r w:rsidRPr="00A63F39">
        <w:rPr>
          <w:rFonts w:ascii="Times New Roman" w:hAnsi="Times New Roman" w:cs="Times New Roman"/>
          <w:sz w:val="28"/>
          <w:szCs w:val="28"/>
        </w:rPr>
        <w:t>полнении ко</w:t>
      </w:r>
      <w:r w:rsidRPr="00A63F39">
        <w:rPr>
          <w:rFonts w:ascii="Times New Roman" w:hAnsi="Times New Roman" w:cs="Times New Roman"/>
          <w:sz w:val="28"/>
          <w:szCs w:val="28"/>
        </w:rPr>
        <w:t>н</w:t>
      </w:r>
      <w:r w:rsidRPr="00A63F39">
        <w:rPr>
          <w:rFonts w:ascii="Times New Roman" w:hAnsi="Times New Roman" w:cs="Times New Roman"/>
          <w:sz w:val="28"/>
          <w:szCs w:val="28"/>
        </w:rPr>
        <w:t>кретных видов работ;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знакомство учащихся с организацией работ на конкретном рабочем месте и перед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выми приемами и методами труда;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lastRenderedPageBreak/>
        <w:t>контроль выполнения учащимися программы практики, ведения дневника и соста</w:t>
      </w:r>
      <w:r w:rsidRPr="00A63F39">
        <w:rPr>
          <w:rFonts w:ascii="Times New Roman" w:hAnsi="Times New Roman" w:cs="Times New Roman"/>
          <w:sz w:val="28"/>
          <w:szCs w:val="28"/>
        </w:rPr>
        <w:t>в</w:t>
      </w:r>
      <w:r w:rsidRPr="00A63F39">
        <w:rPr>
          <w:rFonts w:ascii="Times New Roman" w:hAnsi="Times New Roman" w:cs="Times New Roman"/>
          <w:sz w:val="28"/>
          <w:szCs w:val="28"/>
        </w:rPr>
        <w:t>ления письме</w:t>
      </w:r>
      <w:r w:rsidRPr="00A63F39">
        <w:rPr>
          <w:rFonts w:ascii="Times New Roman" w:hAnsi="Times New Roman" w:cs="Times New Roman"/>
          <w:sz w:val="28"/>
          <w:szCs w:val="28"/>
        </w:rPr>
        <w:t>н</w:t>
      </w:r>
      <w:r w:rsidRPr="00A63F39">
        <w:rPr>
          <w:rFonts w:ascii="Times New Roman" w:hAnsi="Times New Roman" w:cs="Times New Roman"/>
          <w:sz w:val="28"/>
          <w:szCs w:val="28"/>
        </w:rPr>
        <w:t>ного отчета;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составление характеристики с отражением в ней уровня профессиональных знаний, умений и навыков учащегося, качества выполнения производственных и индивид</w:t>
      </w:r>
      <w:r w:rsidRPr="00A63F39">
        <w:rPr>
          <w:rFonts w:ascii="Times New Roman" w:hAnsi="Times New Roman" w:cs="Times New Roman"/>
          <w:sz w:val="28"/>
          <w:szCs w:val="28"/>
        </w:rPr>
        <w:t>у</w:t>
      </w:r>
      <w:r w:rsidRPr="00A63F39">
        <w:rPr>
          <w:rFonts w:ascii="Times New Roman" w:hAnsi="Times New Roman" w:cs="Times New Roman"/>
          <w:sz w:val="28"/>
          <w:szCs w:val="28"/>
        </w:rPr>
        <w:t>альных заданий, его деловых и коммуникативных качеств.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40. Учащийся при прохождении практики в организации обязан: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F39">
        <w:rPr>
          <w:rFonts w:ascii="Times New Roman" w:hAnsi="Times New Roman" w:cs="Times New Roman"/>
          <w:sz w:val="28"/>
          <w:szCs w:val="28"/>
        </w:rPr>
        <w:t>прибыть в кадровую службу организации в указанные в договоре сроки, имея при с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>бе документ, удостоверяющий личность, или свидетельство о регистрации ходата</w:t>
      </w:r>
      <w:r w:rsidRPr="00A63F39">
        <w:rPr>
          <w:rFonts w:ascii="Times New Roman" w:hAnsi="Times New Roman" w:cs="Times New Roman"/>
          <w:sz w:val="28"/>
          <w:szCs w:val="28"/>
        </w:rPr>
        <w:t>й</w:t>
      </w:r>
      <w:r w:rsidRPr="00A63F39">
        <w:rPr>
          <w:rFonts w:ascii="Times New Roman" w:hAnsi="Times New Roman" w:cs="Times New Roman"/>
          <w:sz w:val="28"/>
          <w:szCs w:val="28"/>
        </w:rPr>
        <w:t>ства о предоставлении статуса беженца или дополнительной защиты в Республике Беларусь либо свидетельство о предоставлении дополнительной защиты в Республ</w:t>
      </w:r>
      <w:r w:rsidRPr="00A63F39">
        <w:rPr>
          <w:rFonts w:ascii="Times New Roman" w:hAnsi="Times New Roman" w:cs="Times New Roman"/>
          <w:sz w:val="28"/>
          <w:szCs w:val="28"/>
        </w:rPr>
        <w:t>и</w:t>
      </w:r>
      <w:r w:rsidRPr="00A63F39">
        <w:rPr>
          <w:rFonts w:ascii="Times New Roman" w:hAnsi="Times New Roman" w:cs="Times New Roman"/>
          <w:sz w:val="28"/>
          <w:szCs w:val="28"/>
        </w:rPr>
        <w:t>ке Беларусь (в случае отсутствия документа, удостоверяющего личность), билет уч</w:t>
      </w:r>
      <w:r w:rsidRPr="00A63F39">
        <w:rPr>
          <w:rFonts w:ascii="Times New Roman" w:hAnsi="Times New Roman" w:cs="Times New Roman"/>
          <w:sz w:val="28"/>
          <w:szCs w:val="28"/>
        </w:rPr>
        <w:t>а</w:t>
      </w:r>
      <w:r w:rsidRPr="00A63F39">
        <w:rPr>
          <w:rFonts w:ascii="Times New Roman" w:hAnsi="Times New Roman" w:cs="Times New Roman"/>
          <w:sz w:val="28"/>
          <w:szCs w:val="28"/>
        </w:rPr>
        <w:t>щегося, фотографию, программу прохождения практики, дневник с заданием, а также при необходимости справку</w:t>
      </w:r>
      <w:proofErr w:type="gramEnd"/>
      <w:r w:rsidRPr="00A63F39">
        <w:rPr>
          <w:rFonts w:ascii="Times New Roman" w:hAnsi="Times New Roman" w:cs="Times New Roman"/>
          <w:sz w:val="28"/>
          <w:szCs w:val="28"/>
        </w:rPr>
        <w:t xml:space="preserve"> о годности к работе по данной профессии;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в полном объеме выполнять задания, предусмотренные учебной программой практ</w:t>
      </w:r>
      <w:r w:rsidRPr="00A63F39">
        <w:rPr>
          <w:rFonts w:ascii="Times New Roman" w:hAnsi="Times New Roman" w:cs="Times New Roman"/>
          <w:sz w:val="28"/>
          <w:szCs w:val="28"/>
        </w:rPr>
        <w:t>и</w:t>
      </w:r>
      <w:r w:rsidRPr="00A63F39">
        <w:rPr>
          <w:rFonts w:ascii="Times New Roman" w:hAnsi="Times New Roman" w:cs="Times New Roman"/>
          <w:sz w:val="28"/>
          <w:szCs w:val="28"/>
        </w:rPr>
        <w:t>ки;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соблюдать действующий режим рабочего времени, определенный правилами вну</w:t>
      </w:r>
      <w:r w:rsidRPr="00A63F39">
        <w:rPr>
          <w:rFonts w:ascii="Times New Roman" w:hAnsi="Times New Roman" w:cs="Times New Roman"/>
          <w:sz w:val="28"/>
          <w:szCs w:val="28"/>
        </w:rPr>
        <w:t>т</w:t>
      </w:r>
      <w:r w:rsidRPr="00A63F39">
        <w:rPr>
          <w:rFonts w:ascii="Times New Roman" w:hAnsi="Times New Roman" w:cs="Times New Roman"/>
          <w:sz w:val="28"/>
          <w:szCs w:val="28"/>
        </w:rPr>
        <w:t>реннего трудового распорядка соответствующей организации, требования безопасн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сти труда.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ГЛАВА 4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МАТЕРИАЛЬНОЕ ОБЕСПЕЧЕНИЕ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41. Оплата труда мастера производственного обучения (руководителя практики) в учреждении о</w:t>
      </w:r>
      <w:r w:rsidRPr="00A63F39">
        <w:rPr>
          <w:rFonts w:ascii="Times New Roman" w:hAnsi="Times New Roman" w:cs="Times New Roman"/>
          <w:sz w:val="28"/>
          <w:szCs w:val="28"/>
        </w:rPr>
        <w:t>б</w:t>
      </w:r>
      <w:r w:rsidRPr="00A63F39">
        <w:rPr>
          <w:rFonts w:ascii="Times New Roman" w:hAnsi="Times New Roman" w:cs="Times New Roman"/>
          <w:sz w:val="28"/>
          <w:szCs w:val="28"/>
        </w:rPr>
        <w:t xml:space="preserve">разования, </w:t>
      </w:r>
      <w:proofErr w:type="gramStart"/>
      <w:r w:rsidRPr="00A63F39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A63F39">
        <w:rPr>
          <w:rFonts w:ascii="Times New Roman" w:hAnsi="Times New Roman" w:cs="Times New Roman"/>
          <w:sz w:val="28"/>
          <w:szCs w:val="28"/>
        </w:rPr>
        <w:t xml:space="preserve"> проводит практику учащихся, осуществляется в соответствии с законодател</w:t>
      </w:r>
      <w:r w:rsidRPr="00A63F39">
        <w:rPr>
          <w:rFonts w:ascii="Times New Roman" w:hAnsi="Times New Roman" w:cs="Times New Roman"/>
          <w:sz w:val="28"/>
          <w:szCs w:val="28"/>
        </w:rPr>
        <w:t>ь</w:t>
      </w:r>
      <w:r w:rsidRPr="00A63F39">
        <w:rPr>
          <w:rFonts w:ascii="Times New Roman" w:hAnsi="Times New Roman" w:cs="Times New Roman"/>
          <w:sz w:val="28"/>
          <w:szCs w:val="28"/>
        </w:rPr>
        <w:t>ством.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42. В случаях, если учебную практику вместо мастеров производственного обучения проводят пр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>подаватели учреждения образования, оплата их труда производится за фактически отработанное количество часов по ставкам заработной платы (денежного довольствия), исчисленным из должностного оклада мастера производственного об</w:t>
      </w:r>
      <w:r w:rsidRPr="00A63F39">
        <w:rPr>
          <w:rFonts w:ascii="Times New Roman" w:hAnsi="Times New Roman" w:cs="Times New Roman"/>
          <w:sz w:val="28"/>
          <w:szCs w:val="28"/>
        </w:rPr>
        <w:t>у</w:t>
      </w:r>
      <w:r w:rsidRPr="00A63F39">
        <w:rPr>
          <w:rFonts w:ascii="Times New Roman" w:hAnsi="Times New Roman" w:cs="Times New Roman"/>
          <w:sz w:val="28"/>
          <w:szCs w:val="28"/>
        </w:rPr>
        <w:t>чения.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43. Оплата труда руководителя практики из числа преподавателей или других рабо</w:t>
      </w:r>
      <w:r w:rsidRPr="00A63F39">
        <w:rPr>
          <w:rFonts w:ascii="Times New Roman" w:hAnsi="Times New Roman" w:cs="Times New Roman"/>
          <w:sz w:val="28"/>
          <w:szCs w:val="28"/>
        </w:rPr>
        <w:t>т</w:t>
      </w:r>
      <w:r w:rsidRPr="00A63F39">
        <w:rPr>
          <w:rFonts w:ascii="Times New Roman" w:hAnsi="Times New Roman" w:cs="Times New Roman"/>
          <w:sz w:val="28"/>
          <w:szCs w:val="28"/>
        </w:rPr>
        <w:t>ников учреждения образования производится по часовым ставкам, исчисленным из ставки заработной платы пр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>подавателя.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Продолжительность рабочего дня руководителя практики определяется по фактич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>ски затраченн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му времени, но не более 6 часов в день, за исключением выходных и праздничных дней.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44. При проведении квалификационных экзаменов в учреждении образования оплата труда председателя и членов квалификационной комиссии производится в соотве</w:t>
      </w:r>
      <w:r w:rsidRPr="00A63F39">
        <w:rPr>
          <w:rFonts w:ascii="Times New Roman" w:hAnsi="Times New Roman" w:cs="Times New Roman"/>
          <w:sz w:val="28"/>
          <w:szCs w:val="28"/>
        </w:rPr>
        <w:t>т</w:t>
      </w:r>
      <w:r w:rsidRPr="00A63F39">
        <w:rPr>
          <w:rFonts w:ascii="Times New Roman" w:hAnsi="Times New Roman" w:cs="Times New Roman"/>
          <w:sz w:val="28"/>
          <w:szCs w:val="28"/>
        </w:rPr>
        <w:t>ствии с закон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дательством.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45. Оплата расходов по командированию работников учреждения образования, вые</w:t>
      </w:r>
      <w:r w:rsidRPr="00A63F39">
        <w:rPr>
          <w:rFonts w:ascii="Times New Roman" w:hAnsi="Times New Roman" w:cs="Times New Roman"/>
          <w:sz w:val="28"/>
          <w:szCs w:val="28"/>
        </w:rPr>
        <w:t>з</w:t>
      </w:r>
      <w:r w:rsidRPr="00A63F39">
        <w:rPr>
          <w:rFonts w:ascii="Times New Roman" w:hAnsi="Times New Roman" w:cs="Times New Roman"/>
          <w:sz w:val="28"/>
          <w:szCs w:val="28"/>
        </w:rPr>
        <w:t>жающих для руководства практикой учащихся, производится этим учреждением о</w:t>
      </w:r>
      <w:r w:rsidRPr="00A63F39">
        <w:rPr>
          <w:rFonts w:ascii="Times New Roman" w:hAnsi="Times New Roman" w:cs="Times New Roman"/>
          <w:sz w:val="28"/>
          <w:szCs w:val="28"/>
        </w:rPr>
        <w:t>б</w:t>
      </w:r>
      <w:r w:rsidRPr="00A63F39">
        <w:rPr>
          <w:rFonts w:ascii="Times New Roman" w:hAnsi="Times New Roman" w:cs="Times New Roman"/>
          <w:sz w:val="28"/>
          <w:szCs w:val="28"/>
        </w:rPr>
        <w:t>разования в соответствии с законодательством о служебных командировках.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 xml:space="preserve">46. Оплата труда работников организаций за руководство практикой производится за счет средств этих организаций, за исключением случаев, определенных в </w:t>
      </w:r>
      <w:hyperlink r:id="rId30" w:history="1">
        <w:r w:rsidRPr="00A63F39">
          <w:rPr>
            <w:rFonts w:ascii="Times New Roman" w:hAnsi="Times New Roman" w:cs="Times New Roman"/>
            <w:color w:val="0000FF"/>
            <w:sz w:val="28"/>
            <w:szCs w:val="28"/>
          </w:rPr>
          <w:t>частях вт</w:t>
        </w:r>
        <w:r w:rsidRPr="00A63F39">
          <w:rPr>
            <w:rFonts w:ascii="Times New Roman" w:hAnsi="Times New Roman" w:cs="Times New Roman"/>
            <w:color w:val="0000FF"/>
            <w:sz w:val="28"/>
            <w:szCs w:val="28"/>
          </w:rPr>
          <w:t>о</w:t>
        </w:r>
        <w:r w:rsidRPr="00A63F39">
          <w:rPr>
            <w:rFonts w:ascii="Times New Roman" w:hAnsi="Times New Roman" w:cs="Times New Roman"/>
            <w:color w:val="0000FF"/>
            <w:sz w:val="28"/>
            <w:szCs w:val="28"/>
          </w:rPr>
          <w:t>рой</w:t>
        </w:r>
      </w:hyperlink>
      <w:r w:rsidRPr="00A63F3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1" w:history="1">
        <w:r w:rsidRPr="00A63F39">
          <w:rPr>
            <w:rFonts w:ascii="Times New Roman" w:hAnsi="Times New Roman" w:cs="Times New Roman"/>
            <w:color w:val="0000FF"/>
            <w:sz w:val="28"/>
            <w:szCs w:val="28"/>
          </w:rPr>
          <w:t>третьей</w:t>
        </w:r>
      </w:hyperlink>
      <w:r w:rsidRPr="00A63F39">
        <w:rPr>
          <w:rFonts w:ascii="Times New Roman" w:hAnsi="Times New Roman" w:cs="Times New Roman"/>
          <w:sz w:val="28"/>
          <w:szCs w:val="28"/>
        </w:rPr>
        <w:t xml:space="preserve"> настоящего пункта. Организации, за исключением бюджетных орган</w:t>
      </w:r>
      <w:r w:rsidRPr="00A63F39">
        <w:rPr>
          <w:rFonts w:ascii="Times New Roman" w:hAnsi="Times New Roman" w:cs="Times New Roman"/>
          <w:sz w:val="28"/>
          <w:szCs w:val="28"/>
        </w:rPr>
        <w:t>и</w:t>
      </w:r>
      <w:r w:rsidRPr="00A63F39">
        <w:rPr>
          <w:rFonts w:ascii="Times New Roman" w:hAnsi="Times New Roman" w:cs="Times New Roman"/>
          <w:sz w:val="28"/>
          <w:szCs w:val="28"/>
        </w:rPr>
        <w:t>заций и иных орг</w:t>
      </w:r>
      <w:r w:rsidRPr="00A63F39">
        <w:rPr>
          <w:rFonts w:ascii="Times New Roman" w:hAnsi="Times New Roman" w:cs="Times New Roman"/>
          <w:sz w:val="28"/>
          <w:szCs w:val="28"/>
        </w:rPr>
        <w:t>а</w:t>
      </w:r>
      <w:r w:rsidRPr="00A63F39">
        <w:rPr>
          <w:rFonts w:ascii="Times New Roman" w:hAnsi="Times New Roman" w:cs="Times New Roman"/>
          <w:sz w:val="28"/>
          <w:szCs w:val="28"/>
        </w:rPr>
        <w:t xml:space="preserve">низаций, получающих субсидии, работники которых приравнены по оплате труда к работникам бюджетных организаций, устанавливают </w:t>
      </w:r>
      <w:proofErr w:type="gramStart"/>
      <w:r w:rsidRPr="00A63F39">
        <w:rPr>
          <w:rFonts w:ascii="Times New Roman" w:hAnsi="Times New Roman" w:cs="Times New Roman"/>
          <w:sz w:val="28"/>
          <w:szCs w:val="28"/>
        </w:rPr>
        <w:t xml:space="preserve">размеры </w:t>
      </w:r>
      <w:r w:rsidRPr="00A63F39">
        <w:rPr>
          <w:rFonts w:ascii="Times New Roman" w:hAnsi="Times New Roman" w:cs="Times New Roman"/>
          <w:sz w:val="28"/>
          <w:szCs w:val="28"/>
        </w:rPr>
        <w:lastRenderedPageBreak/>
        <w:t>оплаты труда</w:t>
      </w:r>
      <w:proofErr w:type="gramEnd"/>
      <w:r w:rsidRPr="00A63F39">
        <w:rPr>
          <w:rFonts w:ascii="Times New Roman" w:hAnsi="Times New Roman" w:cs="Times New Roman"/>
          <w:sz w:val="28"/>
          <w:szCs w:val="28"/>
        </w:rPr>
        <w:t xml:space="preserve"> для своих работников за руководство практикой учащихся самосто</w:t>
      </w:r>
      <w:r w:rsidRPr="00A63F39">
        <w:rPr>
          <w:rFonts w:ascii="Times New Roman" w:hAnsi="Times New Roman" w:cs="Times New Roman"/>
          <w:sz w:val="28"/>
          <w:szCs w:val="28"/>
        </w:rPr>
        <w:t>я</w:t>
      </w:r>
      <w:r w:rsidRPr="00A63F39">
        <w:rPr>
          <w:rFonts w:ascii="Times New Roman" w:hAnsi="Times New Roman" w:cs="Times New Roman"/>
          <w:sz w:val="28"/>
          <w:szCs w:val="28"/>
        </w:rPr>
        <w:t>тельно.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F39">
        <w:rPr>
          <w:rFonts w:ascii="Times New Roman" w:hAnsi="Times New Roman" w:cs="Times New Roman"/>
          <w:sz w:val="28"/>
          <w:szCs w:val="28"/>
        </w:rPr>
        <w:t>Оплата труда работников организаций за руководство практикой учащихся, обуча</w:t>
      </w:r>
      <w:r w:rsidRPr="00A63F39">
        <w:rPr>
          <w:rFonts w:ascii="Times New Roman" w:hAnsi="Times New Roman" w:cs="Times New Roman"/>
          <w:sz w:val="28"/>
          <w:szCs w:val="28"/>
        </w:rPr>
        <w:t>ю</w:t>
      </w:r>
      <w:r w:rsidRPr="00A63F39">
        <w:rPr>
          <w:rFonts w:ascii="Times New Roman" w:hAnsi="Times New Roman" w:cs="Times New Roman"/>
          <w:sz w:val="28"/>
          <w:szCs w:val="28"/>
        </w:rPr>
        <w:t>щихся за счет средств республиканского или местных бюджетов, в случае, если пра</w:t>
      </w:r>
      <w:r w:rsidRPr="00A63F39">
        <w:rPr>
          <w:rFonts w:ascii="Times New Roman" w:hAnsi="Times New Roman" w:cs="Times New Roman"/>
          <w:sz w:val="28"/>
          <w:szCs w:val="28"/>
        </w:rPr>
        <w:t>к</w:t>
      </w:r>
      <w:r w:rsidRPr="00A63F39">
        <w:rPr>
          <w:rFonts w:ascii="Times New Roman" w:hAnsi="Times New Roman" w:cs="Times New Roman"/>
          <w:sz w:val="28"/>
          <w:szCs w:val="28"/>
        </w:rPr>
        <w:t>тика организована в бюджетных организациях и иных организациях, получающих субсидии, работники к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торых приравнены по оплате труда к работникам бюджетных организаций, а также за руководство преддипломной практикой этих учащихся пр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изводится учреждениями образования из средств республиканского или местных бюджетов.</w:t>
      </w:r>
      <w:proofErr w:type="gramEnd"/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F39">
        <w:rPr>
          <w:rFonts w:ascii="Times New Roman" w:hAnsi="Times New Roman" w:cs="Times New Roman"/>
          <w:sz w:val="28"/>
          <w:szCs w:val="28"/>
        </w:rPr>
        <w:t>Оплата труда работников организаций за руководство практикой учащихся, обуча</w:t>
      </w:r>
      <w:r w:rsidRPr="00A63F39">
        <w:rPr>
          <w:rFonts w:ascii="Times New Roman" w:hAnsi="Times New Roman" w:cs="Times New Roman"/>
          <w:sz w:val="28"/>
          <w:szCs w:val="28"/>
        </w:rPr>
        <w:t>ю</w:t>
      </w:r>
      <w:r w:rsidRPr="00A63F39">
        <w:rPr>
          <w:rFonts w:ascii="Times New Roman" w:hAnsi="Times New Roman" w:cs="Times New Roman"/>
          <w:sz w:val="28"/>
          <w:szCs w:val="28"/>
        </w:rPr>
        <w:t>щихся на платной основе, в случае, если практика организована в бюджетных орг</w:t>
      </w:r>
      <w:r w:rsidRPr="00A63F39">
        <w:rPr>
          <w:rFonts w:ascii="Times New Roman" w:hAnsi="Times New Roman" w:cs="Times New Roman"/>
          <w:sz w:val="28"/>
          <w:szCs w:val="28"/>
        </w:rPr>
        <w:t>а</w:t>
      </w:r>
      <w:r w:rsidRPr="00A63F39">
        <w:rPr>
          <w:rFonts w:ascii="Times New Roman" w:hAnsi="Times New Roman" w:cs="Times New Roman"/>
          <w:sz w:val="28"/>
          <w:szCs w:val="28"/>
        </w:rPr>
        <w:t>низациях и иных организациях, получающих субсидии, работники которых прира</w:t>
      </w:r>
      <w:r w:rsidRPr="00A63F39">
        <w:rPr>
          <w:rFonts w:ascii="Times New Roman" w:hAnsi="Times New Roman" w:cs="Times New Roman"/>
          <w:sz w:val="28"/>
          <w:szCs w:val="28"/>
        </w:rPr>
        <w:t>в</w:t>
      </w:r>
      <w:r w:rsidRPr="00A63F39">
        <w:rPr>
          <w:rFonts w:ascii="Times New Roman" w:hAnsi="Times New Roman" w:cs="Times New Roman"/>
          <w:sz w:val="28"/>
          <w:szCs w:val="28"/>
        </w:rPr>
        <w:t>нены по оплате труда к работникам бюджетных организаций, а также за руководство преддипломной практикой этих учащихся производится учреждениями образования из средств, полученных от прин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сящей доходы деятельности.</w:t>
      </w:r>
      <w:proofErr w:type="gramEnd"/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Оплата труда работников организаций за руководство практикой учащихся учрежд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 xml:space="preserve">ний образования в соответствии с </w:t>
      </w:r>
      <w:hyperlink r:id="rId32" w:history="1">
        <w:r w:rsidRPr="00A63F39">
          <w:rPr>
            <w:rFonts w:ascii="Times New Roman" w:hAnsi="Times New Roman" w:cs="Times New Roman"/>
            <w:color w:val="0000FF"/>
            <w:sz w:val="28"/>
            <w:szCs w:val="28"/>
          </w:rPr>
          <w:t>частями второй</w:t>
        </w:r>
      </w:hyperlink>
      <w:r w:rsidRPr="00A63F3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3" w:history="1">
        <w:r w:rsidRPr="00A63F39">
          <w:rPr>
            <w:rFonts w:ascii="Times New Roman" w:hAnsi="Times New Roman" w:cs="Times New Roman"/>
            <w:color w:val="0000FF"/>
            <w:sz w:val="28"/>
            <w:szCs w:val="28"/>
          </w:rPr>
          <w:t>третьей</w:t>
        </w:r>
      </w:hyperlink>
      <w:r w:rsidRPr="00A63F39">
        <w:rPr>
          <w:rFonts w:ascii="Times New Roman" w:hAnsi="Times New Roman" w:cs="Times New Roman"/>
          <w:sz w:val="28"/>
          <w:szCs w:val="28"/>
        </w:rPr>
        <w:t xml:space="preserve"> настоящего пункта ос</w:t>
      </w:r>
      <w:r w:rsidRPr="00A63F39">
        <w:rPr>
          <w:rFonts w:ascii="Times New Roman" w:hAnsi="Times New Roman" w:cs="Times New Roman"/>
          <w:sz w:val="28"/>
          <w:szCs w:val="28"/>
        </w:rPr>
        <w:t>у</w:t>
      </w:r>
      <w:r w:rsidRPr="00A63F39">
        <w:rPr>
          <w:rFonts w:ascii="Times New Roman" w:hAnsi="Times New Roman" w:cs="Times New Roman"/>
          <w:sz w:val="28"/>
          <w:szCs w:val="28"/>
        </w:rPr>
        <w:t>ществляется по ставкам почасовой оплаты труда, установленным в соответствии с действующим законодательством, ежемеся</w:t>
      </w:r>
      <w:r w:rsidRPr="00A63F39">
        <w:rPr>
          <w:rFonts w:ascii="Times New Roman" w:hAnsi="Times New Roman" w:cs="Times New Roman"/>
          <w:sz w:val="28"/>
          <w:szCs w:val="28"/>
        </w:rPr>
        <w:t>ч</w:t>
      </w:r>
      <w:r w:rsidRPr="00A63F39">
        <w:rPr>
          <w:rFonts w:ascii="Times New Roman" w:hAnsi="Times New Roman" w:cs="Times New Roman"/>
          <w:sz w:val="28"/>
          <w:szCs w:val="28"/>
        </w:rPr>
        <w:t>но пропорционально сроку проведения практики, определенному для каждой специальности (направлению специальности, специализации), согласно учебным планам: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за общее руководство практикой - в зависимости от численности учащихся за весь период практики и исходя из следующего количества часов: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от 11 до 20 человек - 25 часов;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от 21 до 30 человек - 30 часов;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от 31 до 40 человек - 40 часов;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от 41 до 50 человек - 45 часов;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за непосредственное руководство практикой в структурных подразделениях орган</w:t>
      </w:r>
      <w:r w:rsidRPr="00A63F39">
        <w:rPr>
          <w:rFonts w:ascii="Times New Roman" w:hAnsi="Times New Roman" w:cs="Times New Roman"/>
          <w:sz w:val="28"/>
          <w:szCs w:val="28"/>
        </w:rPr>
        <w:t>и</w:t>
      </w:r>
      <w:r w:rsidRPr="00A63F39">
        <w:rPr>
          <w:rFonts w:ascii="Times New Roman" w:hAnsi="Times New Roman" w:cs="Times New Roman"/>
          <w:sz w:val="28"/>
          <w:szCs w:val="28"/>
        </w:rPr>
        <w:t>зации - в зав</w:t>
      </w:r>
      <w:r w:rsidRPr="00A63F39">
        <w:rPr>
          <w:rFonts w:ascii="Times New Roman" w:hAnsi="Times New Roman" w:cs="Times New Roman"/>
          <w:sz w:val="28"/>
          <w:szCs w:val="28"/>
        </w:rPr>
        <w:t>и</w:t>
      </w:r>
      <w:r w:rsidRPr="00A63F39">
        <w:rPr>
          <w:rFonts w:ascii="Times New Roman" w:hAnsi="Times New Roman" w:cs="Times New Roman"/>
          <w:sz w:val="28"/>
          <w:szCs w:val="28"/>
        </w:rPr>
        <w:t>симости от численности учащихся и исходя из следующего количества часов: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до 4 человек - 4 часа в неделю;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от 5 до 7 человек - 8 часов в неделю;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от 8 до 10 человек - 12 часов в неделю.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Оплата труда работников организаций за руководство практикой учащихся учрежд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 xml:space="preserve">ний образования в соответствии с </w:t>
      </w:r>
      <w:hyperlink r:id="rId34" w:history="1">
        <w:r w:rsidRPr="00A63F39">
          <w:rPr>
            <w:rFonts w:ascii="Times New Roman" w:hAnsi="Times New Roman" w:cs="Times New Roman"/>
            <w:color w:val="0000FF"/>
            <w:sz w:val="28"/>
            <w:szCs w:val="28"/>
          </w:rPr>
          <w:t>частями второй</w:t>
        </w:r>
      </w:hyperlink>
      <w:r w:rsidRPr="00A63F3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5" w:history="1">
        <w:r w:rsidRPr="00A63F39">
          <w:rPr>
            <w:rFonts w:ascii="Times New Roman" w:hAnsi="Times New Roman" w:cs="Times New Roman"/>
            <w:color w:val="0000FF"/>
            <w:sz w:val="28"/>
            <w:szCs w:val="28"/>
          </w:rPr>
          <w:t>третьей</w:t>
        </w:r>
      </w:hyperlink>
      <w:r w:rsidRPr="00A63F39">
        <w:rPr>
          <w:rFonts w:ascii="Times New Roman" w:hAnsi="Times New Roman" w:cs="Times New Roman"/>
          <w:sz w:val="28"/>
          <w:szCs w:val="28"/>
        </w:rPr>
        <w:t xml:space="preserve"> настоящего пункта пр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изводится по договорам гражданско-правового характера, заключаемым между учр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>ждениями образов</w:t>
      </w:r>
      <w:r w:rsidRPr="00A63F39">
        <w:rPr>
          <w:rFonts w:ascii="Times New Roman" w:hAnsi="Times New Roman" w:cs="Times New Roman"/>
          <w:sz w:val="28"/>
          <w:szCs w:val="28"/>
        </w:rPr>
        <w:t>а</w:t>
      </w:r>
      <w:r w:rsidRPr="00A63F39">
        <w:rPr>
          <w:rFonts w:ascii="Times New Roman" w:hAnsi="Times New Roman" w:cs="Times New Roman"/>
          <w:sz w:val="28"/>
          <w:szCs w:val="28"/>
        </w:rPr>
        <w:t>ния и работниками организаций, осуществляющими руководство практикой.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47. Оплата лекций, консультаций, проведенных работниками, не являющимися рук</w:t>
      </w:r>
      <w:r w:rsidRPr="00A63F39">
        <w:rPr>
          <w:rFonts w:ascii="Times New Roman" w:hAnsi="Times New Roman" w:cs="Times New Roman"/>
          <w:sz w:val="28"/>
          <w:szCs w:val="28"/>
        </w:rPr>
        <w:t>о</w:t>
      </w:r>
      <w:r w:rsidRPr="00A63F39">
        <w:rPr>
          <w:rFonts w:ascii="Times New Roman" w:hAnsi="Times New Roman" w:cs="Times New Roman"/>
          <w:sz w:val="28"/>
          <w:szCs w:val="28"/>
        </w:rPr>
        <w:t>водителями практики учащихся, производится учреждением образования за фактич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>ски затраче</w:t>
      </w:r>
      <w:r w:rsidRPr="00A63F39">
        <w:rPr>
          <w:rFonts w:ascii="Times New Roman" w:hAnsi="Times New Roman" w:cs="Times New Roman"/>
          <w:sz w:val="28"/>
          <w:szCs w:val="28"/>
        </w:rPr>
        <w:t>н</w:t>
      </w:r>
      <w:r w:rsidRPr="00A63F39">
        <w:rPr>
          <w:rFonts w:ascii="Times New Roman" w:hAnsi="Times New Roman" w:cs="Times New Roman"/>
          <w:sz w:val="28"/>
          <w:szCs w:val="28"/>
        </w:rPr>
        <w:t>ное время по часовым тарифным ставкам, установленным в соответствии с действующим законодательством, в пределах времени, отведенного учебным пл</w:t>
      </w:r>
      <w:r w:rsidRPr="00A63F39">
        <w:rPr>
          <w:rFonts w:ascii="Times New Roman" w:hAnsi="Times New Roman" w:cs="Times New Roman"/>
          <w:sz w:val="28"/>
          <w:szCs w:val="28"/>
        </w:rPr>
        <w:t>а</w:t>
      </w:r>
      <w:r w:rsidRPr="00A63F39">
        <w:rPr>
          <w:rFonts w:ascii="Times New Roman" w:hAnsi="Times New Roman" w:cs="Times New Roman"/>
          <w:sz w:val="28"/>
          <w:szCs w:val="28"/>
        </w:rPr>
        <w:t>ном.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48. Учащимся государственных учреждений образования, обучающимся за счет средств республиканского или местных бюджетов, в период прохождения практики вне места нахождения этих учебных заведений за счет средств соответствующих бюджетов учреждением образования возм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>щаются следующие расходы: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lastRenderedPageBreak/>
        <w:t>по проезду к месту практики и обратно;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за проживание вне места постоянного проживания (суточные) в размере 10 процентов базовой в</w:t>
      </w:r>
      <w:r w:rsidRPr="00A63F39">
        <w:rPr>
          <w:rFonts w:ascii="Times New Roman" w:hAnsi="Times New Roman" w:cs="Times New Roman"/>
          <w:sz w:val="28"/>
          <w:szCs w:val="28"/>
        </w:rPr>
        <w:t>е</w:t>
      </w:r>
      <w:r w:rsidRPr="00A63F39">
        <w:rPr>
          <w:rFonts w:ascii="Times New Roman" w:hAnsi="Times New Roman" w:cs="Times New Roman"/>
          <w:sz w:val="28"/>
          <w:szCs w:val="28"/>
        </w:rPr>
        <w:t>личины за каждый день, в том числе за время нахождения в пути к месту практики и обратно.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Учащимся, принятым на оплачиваемую работу на период прохождения практики вне места нахо</w:t>
      </w:r>
      <w:r w:rsidRPr="00A63F39">
        <w:rPr>
          <w:rFonts w:ascii="Times New Roman" w:hAnsi="Times New Roman" w:cs="Times New Roman"/>
          <w:sz w:val="28"/>
          <w:szCs w:val="28"/>
        </w:rPr>
        <w:t>ж</w:t>
      </w:r>
      <w:r w:rsidRPr="00A63F39">
        <w:rPr>
          <w:rFonts w:ascii="Times New Roman" w:hAnsi="Times New Roman" w:cs="Times New Roman"/>
          <w:sz w:val="28"/>
          <w:szCs w:val="28"/>
        </w:rPr>
        <w:t>дения учреждения образования, суточные не выплачиваются.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t>49. На период прохождения учащимися практики за ними сохраняется право на пол</w:t>
      </w:r>
      <w:r w:rsidRPr="00A63F39">
        <w:rPr>
          <w:rFonts w:ascii="Times New Roman" w:hAnsi="Times New Roman" w:cs="Times New Roman"/>
          <w:sz w:val="28"/>
          <w:szCs w:val="28"/>
        </w:rPr>
        <w:t>у</w:t>
      </w:r>
      <w:r w:rsidRPr="00A63F39">
        <w:rPr>
          <w:rFonts w:ascii="Times New Roman" w:hAnsi="Times New Roman" w:cs="Times New Roman"/>
          <w:sz w:val="28"/>
          <w:szCs w:val="28"/>
        </w:rPr>
        <w:t>чение стипе</w:t>
      </w:r>
      <w:r w:rsidRPr="00A63F39">
        <w:rPr>
          <w:rFonts w:ascii="Times New Roman" w:hAnsi="Times New Roman" w:cs="Times New Roman"/>
          <w:sz w:val="28"/>
          <w:szCs w:val="28"/>
        </w:rPr>
        <w:t>н</w:t>
      </w:r>
      <w:r w:rsidRPr="00A63F39">
        <w:rPr>
          <w:rFonts w:ascii="Times New Roman" w:hAnsi="Times New Roman" w:cs="Times New Roman"/>
          <w:sz w:val="28"/>
          <w:szCs w:val="28"/>
        </w:rPr>
        <w:t>дии.</w:t>
      </w: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3F39">
        <w:rPr>
          <w:rFonts w:ascii="Times New Roman" w:hAnsi="Times New Roman" w:cs="Times New Roman"/>
          <w:sz w:val="28"/>
          <w:szCs w:val="28"/>
        </w:rPr>
        <w:br/>
      </w:r>
      <w:hyperlink r:id="rId36" w:history="1">
        <w:proofErr w:type="gramStart"/>
        <w:r w:rsidRPr="00A63F39">
          <w:rPr>
            <w:rFonts w:ascii="Times New Roman" w:hAnsi="Times New Roman" w:cs="Times New Roman"/>
            <w:i/>
            <w:iCs/>
            <w:color w:val="0000FF"/>
            <w:sz w:val="28"/>
            <w:szCs w:val="28"/>
          </w:rPr>
          <w:t>Постановление Совета Министров Республики Беларусь от 11.07.2011 N 941 "О н</w:t>
        </w:r>
        <w:r w:rsidRPr="00A63F39">
          <w:rPr>
            <w:rFonts w:ascii="Times New Roman" w:hAnsi="Times New Roman" w:cs="Times New Roman"/>
            <w:i/>
            <w:iCs/>
            <w:color w:val="0000FF"/>
            <w:sz w:val="28"/>
            <w:szCs w:val="28"/>
          </w:rPr>
          <w:t>е</w:t>
        </w:r>
        <w:r w:rsidRPr="00A63F39">
          <w:rPr>
            <w:rFonts w:ascii="Times New Roman" w:hAnsi="Times New Roman" w:cs="Times New Roman"/>
            <w:i/>
            <w:iCs/>
            <w:color w:val="0000FF"/>
            <w:sz w:val="28"/>
            <w:szCs w:val="28"/>
          </w:rPr>
          <w:t>которых вопросах среднего специального образования" (вместе с "Положением о п</w:t>
        </w:r>
        <w:r w:rsidRPr="00A63F39">
          <w:rPr>
            <w:rFonts w:ascii="Times New Roman" w:hAnsi="Times New Roman" w:cs="Times New Roman"/>
            <w:i/>
            <w:iCs/>
            <w:color w:val="0000FF"/>
            <w:sz w:val="28"/>
            <w:szCs w:val="28"/>
          </w:rPr>
          <w:t>о</w:t>
        </w:r>
        <w:r w:rsidRPr="00A63F39">
          <w:rPr>
            <w:rFonts w:ascii="Times New Roman" w:hAnsi="Times New Roman" w:cs="Times New Roman"/>
            <w:i/>
            <w:iCs/>
            <w:color w:val="0000FF"/>
            <w:sz w:val="28"/>
            <w:szCs w:val="28"/>
          </w:rPr>
          <w:t>рядке признания учреждения среднего специального образования ведущим в системе среднего специального образования", "Положением о порядке перевода, восстановл</w:t>
        </w:r>
        <w:r w:rsidRPr="00A63F39">
          <w:rPr>
            <w:rFonts w:ascii="Times New Roman" w:hAnsi="Times New Roman" w:cs="Times New Roman"/>
            <w:i/>
            <w:iCs/>
            <w:color w:val="0000FF"/>
            <w:sz w:val="28"/>
            <w:szCs w:val="28"/>
          </w:rPr>
          <w:t>е</w:t>
        </w:r>
        <w:r w:rsidRPr="00A63F39">
          <w:rPr>
            <w:rFonts w:ascii="Times New Roman" w:hAnsi="Times New Roman" w:cs="Times New Roman"/>
            <w:i/>
            <w:iCs/>
            <w:color w:val="0000FF"/>
            <w:sz w:val="28"/>
            <w:szCs w:val="28"/>
          </w:rPr>
          <w:t>ния и отчисления учащихся, получающих среднее специальное образование", "Пол</w:t>
        </w:r>
        <w:r w:rsidRPr="00A63F39">
          <w:rPr>
            <w:rFonts w:ascii="Times New Roman" w:hAnsi="Times New Roman" w:cs="Times New Roman"/>
            <w:i/>
            <w:iCs/>
            <w:color w:val="0000FF"/>
            <w:sz w:val="28"/>
            <w:szCs w:val="28"/>
          </w:rPr>
          <w:t>о</w:t>
        </w:r>
        <w:r w:rsidRPr="00A63F39">
          <w:rPr>
            <w:rFonts w:ascii="Times New Roman" w:hAnsi="Times New Roman" w:cs="Times New Roman"/>
            <w:i/>
            <w:iCs/>
            <w:color w:val="0000FF"/>
            <w:sz w:val="28"/>
            <w:szCs w:val="28"/>
          </w:rPr>
          <w:t>жением о практике учащихся, курсантов, осваивающих содержание образовател</w:t>
        </w:r>
        <w:r w:rsidRPr="00A63F39">
          <w:rPr>
            <w:rFonts w:ascii="Times New Roman" w:hAnsi="Times New Roman" w:cs="Times New Roman"/>
            <w:i/>
            <w:iCs/>
            <w:color w:val="0000FF"/>
            <w:sz w:val="28"/>
            <w:szCs w:val="28"/>
          </w:rPr>
          <w:t>ь</w:t>
        </w:r>
        <w:r w:rsidRPr="00A63F39">
          <w:rPr>
            <w:rFonts w:ascii="Times New Roman" w:hAnsi="Times New Roman" w:cs="Times New Roman"/>
            <w:i/>
            <w:iCs/>
            <w:color w:val="0000FF"/>
            <w:sz w:val="28"/>
            <w:szCs w:val="28"/>
          </w:rPr>
          <w:t>ных программ среднего специального обр</w:t>
        </w:r>
        <w:r w:rsidRPr="00A63F39">
          <w:rPr>
            <w:rFonts w:ascii="Times New Roman" w:hAnsi="Times New Roman" w:cs="Times New Roman"/>
            <w:i/>
            <w:iCs/>
            <w:color w:val="0000FF"/>
            <w:sz w:val="28"/>
            <w:szCs w:val="28"/>
          </w:rPr>
          <w:t>а</w:t>
        </w:r>
        <w:r w:rsidRPr="00A63F39">
          <w:rPr>
            <w:rFonts w:ascii="Times New Roman" w:hAnsi="Times New Roman" w:cs="Times New Roman"/>
            <w:i/>
            <w:iCs/>
            <w:color w:val="0000FF"/>
            <w:sz w:val="28"/>
            <w:szCs w:val="28"/>
          </w:rPr>
          <w:t>зования") {</w:t>
        </w:r>
        <w:proofErr w:type="spellStart"/>
        <w:r w:rsidRPr="00A63F39">
          <w:rPr>
            <w:rFonts w:ascii="Times New Roman" w:hAnsi="Times New Roman" w:cs="Times New Roman"/>
            <w:i/>
            <w:iCs/>
            <w:color w:val="0000FF"/>
            <w:sz w:val="28"/>
            <w:szCs w:val="28"/>
          </w:rPr>
          <w:t>КонсультантПлюс</w:t>
        </w:r>
        <w:proofErr w:type="spellEnd"/>
        <w:r w:rsidRPr="00A63F39">
          <w:rPr>
            <w:rFonts w:ascii="Times New Roman" w:hAnsi="Times New Roman" w:cs="Times New Roman"/>
            <w:i/>
            <w:iCs/>
            <w:color w:val="0000FF"/>
            <w:sz w:val="28"/>
            <w:szCs w:val="28"/>
          </w:rPr>
          <w:t>}</w:t>
        </w:r>
      </w:hyperlink>
      <w:r w:rsidRPr="00A63F39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F39" w:rsidRP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F39" w:rsidRDefault="00A63F39" w:rsidP="00A63F3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63F39" w:rsidRPr="00A63F39" w:rsidRDefault="00A63F39" w:rsidP="00A63F3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63F39" w:rsidRPr="00A63F39" w:rsidSect="00A63F39">
      <w:pgSz w:w="11906" w:h="16838"/>
      <w:pgMar w:top="426" w:right="4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304" w:rsidRDefault="00C47304" w:rsidP="00A63F39">
      <w:pPr>
        <w:spacing w:after="0" w:line="240" w:lineRule="auto"/>
      </w:pPr>
      <w:r>
        <w:separator/>
      </w:r>
    </w:p>
  </w:endnote>
  <w:endnote w:type="continuationSeparator" w:id="0">
    <w:p w:rsidR="00C47304" w:rsidRDefault="00C47304" w:rsidP="00A63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4152850"/>
      <w:docPartObj>
        <w:docPartGallery w:val="Page Numbers (Bottom of Page)"/>
        <w:docPartUnique/>
      </w:docPartObj>
    </w:sdtPr>
    <w:sdtContent>
      <w:p w:rsidR="00A63F39" w:rsidRDefault="00A63F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A63F39" w:rsidRDefault="00A63F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304" w:rsidRDefault="00C47304" w:rsidP="00A63F39">
      <w:pPr>
        <w:spacing w:after="0" w:line="240" w:lineRule="auto"/>
      </w:pPr>
      <w:r>
        <w:separator/>
      </w:r>
    </w:p>
  </w:footnote>
  <w:footnote w:type="continuationSeparator" w:id="0">
    <w:p w:rsidR="00C47304" w:rsidRDefault="00C47304" w:rsidP="00A63F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39"/>
    <w:rsid w:val="000035E0"/>
    <w:rsid w:val="00010796"/>
    <w:rsid w:val="00011998"/>
    <w:rsid w:val="00017B56"/>
    <w:rsid w:val="00021B6B"/>
    <w:rsid w:val="00031D15"/>
    <w:rsid w:val="0003252B"/>
    <w:rsid w:val="00050AAD"/>
    <w:rsid w:val="00064945"/>
    <w:rsid w:val="00066614"/>
    <w:rsid w:val="00071621"/>
    <w:rsid w:val="0008660D"/>
    <w:rsid w:val="00092E69"/>
    <w:rsid w:val="000B009D"/>
    <w:rsid w:val="000B1A5C"/>
    <w:rsid w:val="000B5F42"/>
    <w:rsid w:val="000C0D8D"/>
    <w:rsid w:val="000C14D8"/>
    <w:rsid w:val="0010429D"/>
    <w:rsid w:val="001466AD"/>
    <w:rsid w:val="00167E36"/>
    <w:rsid w:val="00175745"/>
    <w:rsid w:val="00197678"/>
    <w:rsid w:val="001A3B61"/>
    <w:rsid w:val="001B0C91"/>
    <w:rsid w:val="001F0DA4"/>
    <w:rsid w:val="001F3DE5"/>
    <w:rsid w:val="001F5454"/>
    <w:rsid w:val="002041CB"/>
    <w:rsid w:val="00211022"/>
    <w:rsid w:val="002615AD"/>
    <w:rsid w:val="00271572"/>
    <w:rsid w:val="002873AA"/>
    <w:rsid w:val="0029536D"/>
    <w:rsid w:val="00297858"/>
    <w:rsid w:val="002A0A38"/>
    <w:rsid w:val="002B5843"/>
    <w:rsid w:val="002B7D31"/>
    <w:rsid w:val="002E0A53"/>
    <w:rsid w:val="00320BC0"/>
    <w:rsid w:val="003239C3"/>
    <w:rsid w:val="00347531"/>
    <w:rsid w:val="00352AA8"/>
    <w:rsid w:val="00356EB7"/>
    <w:rsid w:val="0036138F"/>
    <w:rsid w:val="003661A0"/>
    <w:rsid w:val="00385327"/>
    <w:rsid w:val="003B042B"/>
    <w:rsid w:val="003C79B1"/>
    <w:rsid w:val="00413870"/>
    <w:rsid w:val="00430926"/>
    <w:rsid w:val="0044585D"/>
    <w:rsid w:val="00471095"/>
    <w:rsid w:val="0049387A"/>
    <w:rsid w:val="00497EAF"/>
    <w:rsid w:val="004A5719"/>
    <w:rsid w:val="004A5911"/>
    <w:rsid w:val="004A6D66"/>
    <w:rsid w:val="004B7A15"/>
    <w:rsid w:val="004C4DFB"/>
    <w:rsid w:val="004E1A76"/>
    <w:rsid w:val="004F3C34"/>
    <w:rsid w:val="00531C2C"/>
    <w:rsid w:val="00533939"/>
    <w:rsid w:val="00542FA6"/>
    <w:rsid w:val="005443B4"/>
    <w:rsid w:val="00552162"/>
    <w:rsid w:val="00586382"/>
    <w:rsid w:val="005953A7"/>
    <w:rsid w:val="005970FF"/>
    <w:rsid w:val="005B0791"/>
    <w:rsid w:val="005B6F67"/>
    <w:rsid w:val="005C42B8"/>
    <w:rsid w:val="005F0817"/>
    <w:rsid w:val="005F25B2"/>
    <w:rsid w:val="005F3369"/>
    <w:rsid w:val="005F3F21"/>
    <w:rsid w:val="005F5255"/>
    <w:rsid w:val="006208E3"/>
    <w:rsid w:val="006851B3"/>
    <w:rsid w:val="00691441"/>
    <w:rsid w:val="0069242E"/>
    <w:rsid w:val="00695340"/>
    <w:rsid w:val="00697D2B"/>
    <w:rsid w:val="006F2E2A"/>
    <w:rsid w:val="00737261"/>
    <w:rsid w:val="00767BF4"/>
    <w:rsid w:val="007D2565"/>
    <w:rsid w:val="007F184B"/>
    <w:rsid w:val="00804A56"/>
    <w:rsid w:val="00806959"/>
    <w:rsid w:val="00816A70"/>
    <w:rsid w:val="00825D0B"/>
    <w:rsid w:val="00830466"/>
    <w:rsid w:val="008566E7"/>
    <w:rsid w:val="008B2C37"/>
    <w:rsid w:val="008C6858"/>
    <w:rsid w:val="008E116E"/>
    <w:rsid w:val="008E7788"/>
    <w:rsid w:val="00900A76"/>
    <w:rsid w:val="00964697"/>
    <w:rsid w:val="00965958"/>
    <w:rsid w:val="009745F9"/>
    <w:rsid w:val="009D526A"/>
    <w:rsid w:val="009F74A8"/>
    <w:rsid w:val="00A059F8"/>
    <w:rsid w:val="00A2409C"/>
    <w:rsid w:val="00A26C99"/>
    <w:rsid w:val="00A43275"/>
    <w:rsid w:val="00A44812"/>
    <w:rsid w:val="00A557E5"/>
    <w:rsid w:val="00A63F39"/>
    <w:rsid w:val="00A94F73"/>
    <w:rsid w:val="00A97318"/>
    <w:rsid w:val="00AA46A7"/>
    <w:rsid w:val="00AA6CA0"/>
    <w:rsid w:val="00AB333C"/>
    <w:rsid w:val="00AB5353"/>
    <w:rsid w:val="00B03BD9"/>
    <w:rsid w:val="00B045BC"/>
    <w:rsid w:val="00B05A94"/>
    <w:rsid w:val="00B0677B"/>
    <w:rsid w:val="00B075B5"/>
    <w:rsid w:val="00B33978"/>
    <w:rsid w:val="00B35048"/>
    <w:rsid w:val="00B41C8E"/>
    <w:rsid w:val="00B44EB0"/>
    <w:rsid w:val="00B45522"/>
    <w:rsid w:val="00B71EB5"/>
    <w:rsid w:val="00B76999"/>
    <w:rsid w:val="00B7796E"/>
    <w:rsid w:val="00B81C06"/>
    <w:rsid w:val="00BB0DDD"/>
    <w:rsid w:val="00BD3579"/>
    <w:rsid w:val="00C47304"/>
    <w:rsid w:val="00C5099B"/>
    <w:rsid w:val="00CA26F2"/>
    <w:rsid w:val="00CB050E"/>
    <w:rsid w:val="00CB7532"/>
    <w:rsid w:val="00CC5B59"/>
    <w:rsid w:val="00CC6533"/>
    <w:rsid w:val="00CC7A9D"/>
    <w:rsid w:val="00CD77A8"/>
    <w:rsid w:val="00D02477"/>
    <w:rsid w:val="00D3397A"/>
    <w:rsid w:val="00D57B59"/>
    <w:rsid w:val="00D70C45"/>
    <w:rsid w:val="00DA34CD"/>
    <w:rsid w:val="00DA44A2"/>
    <w:rsid w:val="00DC171B"/>
    <w:rsid w:val="00DC635C"/>
    <w:rsid w:val="00DD79DA"/>
    <w:rsid w:val="00DF13A0"/>
    <w:rsid w:val="00DF7DB4"/>
    <w:rsid w:val="00E007DF"/>
    <w:rsid w:val="00E025CE"/>
    <w:rsid w:val="00E16D19"/>
    <w:rsid w:val="00E41A26"/>
    <w:rsid w:val="00E52D59"/>
    <w:rsid w:val="00EA5CBA"/>
    <w:rsid w:val="00ED11A6"/>
    <w:rsid w:val="00EE4B57"/>
    <w:rsid w:val="00EF1101"/>
    <w:rsid w:val="00F03011"/>
    <w:rsid w:val="00F30D21"/>
    <w:rsid w:val="00F55052"/>
    <w:rsid w:val="00F613B3"/>
    <w:rsid w:val="00F722D2"/>
    <w:rsid w:val="00FA305F"/>
    <w:rsid w:val="00FA45FB"/>
    <w:rsid w:val="00FA5FAB"/>
    <w:rsid w:val="00FE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63F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A63F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63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3F39"/>
  </w:style>
  <w:style w:type="paragraph" w:styleId="a5">
    <w:name w:val="footer"/>
    <w:basedOn w:val="a"/>
    <w:link w:val="a6"/>
    <w:uiPriority w:val="99"/>
    <w:unhideWhenUsed/>
    <w:rsid w:val="00A63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3F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63F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A63F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63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3F39"/>
  </w:style>
  <w:style w:type="paragraph" w:styleId="a5">
    <w:name w:val="footer"/>
    <w:basedOn w:val="a"/>
    <w:link w:val="a6"/>
    <w:uiPriority w:val="99"/>
    <w:unhideWhenUsed/>
    <w:rsid w:val="00A63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3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2116BB93D7654E03E388AD6348D322C62A3DBCA6B1E1383194701195A2602CC450AEDA009B5F6A9ADD720D11KEIEH" TargetMode="External"/><Relationship Id="rId13" Type="http://schemas.openxmlformats.org/officeDocument/2006/relationships/hyperlink" Target="consultantplus://offline/ref=C12116BB93D7654E03E388AD6348D322C62A3DBCA6B1E1383194701195A2602CC450AEDA009B5F6A9ADD700E16KEIDH" TargetMode="External"/><Relationship Id="rId18" Type="http://schemas.openxmlformats.org/officeDocument/2006/relationships/hyperlink" Target="consultantplus://offline/ref=C12116BB93D7654E03E388AD6348D322C62A3DBCA6B1E0323292771195A2602CC450AEDA009B5F6A9ADD720B1AKEI1H" TargetMode="External"/><Relationship Id="rId26" Type="http://schemas.openxmlformats.org/officeDocument/2006/relationships/hyperlink" Target="consultantplus://offline/ref=C12116BB93D7654E03E388AD6348D322C62A3DBCA6B1E0303891701195A2602CC450AEDA009B5F6A9ADD720B13KEIA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12116BB93D7654E03E388AD6348D322C62A3DBCA6B9E83734937F4C9FAA3920C6K5I7H" TargetMode="External"/><Relationship Id="rId34" Type="http://schemas.openxmlformats.org/officeDocument/2006/relationships/hyperlink" Target="consultantplus://offline/ref=ECF30D47354EE7E914C3746BF64D2DB8865E18D9061E40766EC9815E341B7308F1FC266830924E7A542DA98019FEJ9H" TargetMode="External"/><Relationship Id="rId7" Type="http://schemas.openxmlformats.org/officeDocument/2006/relationships/hyperlink" Target="consultantplus://offline/ref=4C9D450301D3ED096DA41005CEB1736432CFD98BD146D007F1EA40664B8453C2FF65E49D67AEBF9F531FD87FCAJBI3H" TargetMode="External"/><Relationship Id="rId12" Type="http://schemas.openxmlformats.org/officeDocument/2006/relationships/hyperlink" Target="consultantplus://offline/ref=C12116BB93D7654E03E388AD6348D322C62A3DBCA6B1E1383194701195A2602CC450AEDA009B5F6A9ADD730813KEIEH" TargetMode="External"/><Relationship Id="rId17" Type="http://schemas.openxmlformats.org/officeDocument/2006/relationships/hyperlink" Target="consultantplus://offline/ref=C12116BB93D7654E03E388AD6348D322C62A3DBCA6B1E0323292771195A2602CC450AEDA009B5F6A9ADD720B10KEI9H" TargetMode="External"/><Relationship Id="rId25" Type="http://schemas.openxmlformats.org/officeDocument/2006/relationships/hyperlink" Target="consultantplus://offline/ref=C12116BB93D7654E03E388AD6348D322C62A3DBCA6B1E0303891711195A2602CC450AEDA009B5F6A9ADD720B11KEI9H" TargetMode="External"/><Relationship Id="rId33" Type="http://schemas.openxmlformats.org/officeDocument/2006/relationships/hyperlink" Target="consultantplus://offline/ref=ECF30D47354EE7E914C3746BF64D2DB8865E18D9061E40766EC9815E341B7308F1FC266830924E7A542DA98019FEJAH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12116BB93D7654E03E388AD6348D322C62A3DBCA6B1E1383194701195A2602CC450AEDA009B5F6A9ADD710314KEIAH" TargetMode="External"/><Relationship Id="rId20" Type="http://schemas.openxmlformats.org/officeDocument/2006/relationships/hyperlink" Target="consultantplus://offline/ref=C12116BB93D7654E03E388AD6348D322C62A3DBCA6B1E0323292771195A2602CC450AEDA009B5F6A9ADD72091AKEI9H" TargetMode="External"/><Relationship Id="rId29" Type="http://schemas.openxmlformats.org/officeDocument/2006/relationships/hyperlink" Target="consultantplus://offline/ref=A0FDB8DD3B763C8432760C9B55D4D118D28A8382A8BD41516699C873929542A361D1172B98468E56063ED35E0EE6J2H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12116BB93D7654E03E388AD6348D322C62A3DBCA6B1E1383194701195A2602CC450AEDA009B5F6A9ADD730915KEICH" TargetMode="External"/><Relationship Id="rId24" Type="http://schemas.openxmlformats.org/officeDocument/2006/relationships/hyperlink" Target="consultantplus://offline/ref=C12116BB93D7654E03E388AD6348D322C62A3DBCA6B1E1303197731195A2602CC450AEDA009B5F6A9ADD720B10KEI8H" TargetMode="External"/><Relationship Id="rId32" Type="http://schemas.openxmlformats.org/officeDocument/2006/relationships/hyperlink" Target="consultantplus://offline/ref=ECF30D47354EE7E914C3746BF64D2DB8865E18D9061E40766EC9815E341B7308F1FC266830924E7A542DA98019FEJ9H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12116BB93D7654E03E388AD6348D322C62A3DBCA6B1E1383194701195A2602CC450AEDA009B5F6A9ADD700D13KEI8H" TargetMode="External"/><Relationship Id="rId23" Type="http://schemas.openxmlformats.org/officeDocument/2006/relationships/hyperlink" Target="consultantplus://offline/ref=C12116BB93D7654E03E388AD6348D322C62A3DBCA6B7E73631977F4C9FAA3920C6K5I7H" TargetMode="External"/><Relationship Id="rId28" Type="http://schemas.openxmlformats.org/officeDocument/2006/relationships/footer" Target="footer1.xml"/><Relationship Id="rId36" Type="http://schemas.openxmlformats.org/officeDocument/2006/relationships/hyperlink" Target="consultantplus://offline/ref=ECF30D47354EE7E914C3746BF64D2DB8865E18D9061E40766EC9815E341B7308F1FC266830924E7A542DA9821FE844095AF4J3H" TargetMode="External"/><Relationship Id="rId10" Type="http://schemas.openxmlformats.org/officeDocument/2006/relationships/hyperlink" Target="consultantplus://offline/ref=C12116BB93D7654E03E388AD6348D322C62A3DBCA6B1E1383194701195A2602CC450AEDA009B5F6A9ADD720213KEIBH" TargetMode="External"/><Relationship Id="rId19" Type="http://schemas.openxmlformats.org/officeDocument/2006/relationships/hyperlink" Target="consultantplus://offline/ref=C12116BB93D7654E03E388AD6348D322C62A3DBCA6B1E0323292771195A2602CC450AEDA009B5F6A9ADD720A10KEIFH" TargetMode="External"/><Relationship Id="rId31" Type="http://schemas.openxmlformats.org/officeDocument/2006/relationships/hyperlink" Target="consultantplus://offline/ref=ECF30D47354EE7E914C3746BF64D2DB8865E18D9061E40766EC9815E341B7308F1FC266830924E7A542DA98019FEJ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2116BB93D7654E03E388AD6348D322C62A3DBCA6B1E1383194701195A2602CC450AEDA009B5F6A9ADD720C17KEI0H" TargetMode="External"/><Relationship Id="rId14" Type="http://schemas.openxmlformats.org/officeDocument/2006/relationships/hyperlink" Target="consultantplus://offline/ref=C12116BB93D7654E03E388AD6348D322C62A3DBCA6B1E1383194701195A2602CC450AEDA009B5F6A9ADD700E14KEICH" TargetMode="External"/><Relationship Id="rId22" Type="http://schemas.openxmlformats.org/officeDocument/2006/relationships/hyperlink" Target="consultantplus://offline/ref=C12116BB93D7654E03E388AD6348D322C62A3DBCA6B1E1303094751195A2602CC450AEDA009B5F6A9ADD720B12KEI0H" TargetMode="External"/><Relationship Id="rId27" Type="http://schemas.openxmlformats.org/officeDocument/2006/relationships/hyperlink" Target="consultantplus://offline/ref=C12116BB93D7654E03E388AD6348D322C62A3DBCA6B9E63839967F4C9FAA3920C657A185179C16669BDD7208K1I2H" TargetMode="External"/><Relationship Id="rId30" Type="http://schemas.openxmlformats.org/officeDocument/2006/relationships/hyperlink" Target="consultantplus://offline/ref=ECF30D47354EE7E914C3746BF64D2DB8865E18D9061E40766EC9815E341B7308F1FC266830924E7A542DA98019FEJ9H" TargetMode="External"/><Relationship Id="rId35" Type="http://schemas.openxmlformats.org/officeDocument/2006/relationships/hyperlink" Target="consultantplus://offline/ref=ECF30D47354EE7E914C3746BF64D2DB8865E18D9061E40766EC9815E341B7308F1FC266830924E7A542DA98019FEJ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5078</Words>
  <Characters>28946</Characters>
  <Application>Microsoft Office Word</Application>
  <DocSecurity>0</DocSecurity>
  <Lines>241</Lines>
  <Paragraphs>67</Paragraphs>
  <ScaleCrop>false</ScaleCrop>
  <Company/>
  <LinksUpToDate>false</LinksUpToDate>
  <CharactersWithSpaces>33957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2013-03-19T07:08:00Z</dcterms:created>
  <dcterms:modified xsi:type="dcterms:W3CDTF">2013-03-19T07:14:00Z</dcterms:modified>
</cp:coreProperties>
</file>