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31" w:rsidRPr="001C1DA8" w:rsidRDefault="00625E31" w:rsidP="001C1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>Методические рекомендации по разработке бизнес-плана</w:t>
      </w:r>
    </w:p>
    <w:p w:rsidR="002D4D9C" w:rsidRPr="001C1DA8" w:rsidRDefault="002D4D9C" w:rsidP="001C1D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C1DA8">
        <w:rPr>
          <w:rFonts w:ascii="Times New Roman" w:hAnsi="Times New Roman"/>
          <w:b/>
          <w:sz w:val="24"/>
          <w:szCs w:val="24"/>
        </w:rPr>
        <w:t>. Общие понятия и положения по разработке бизнес-плана</w:t>
      </w:r>
    </w:p>
    <w:p w:rsidR="00625E31" w:rsidRPr="001C1DA8" w:rsidRDefault="00625E31" w:rsidP="001C1D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>Бизнес</w:t>
      </w:r>
      <w:r w:rsidRPr="001C1DA8">
        <w:rPr>
          <w:rFonts w:ascii="Times New Roman" w:hAnsi="Times New Roman"/>
          <w:sz w:val="24"/>
          <w:szCs w:val="24"/>
        </w:rPr>
        <w:t>-</w:t>
      </w:r>
      <w:r w:rsidRPr="001C1DA8">
        <w:rPr>
          <w:rFonts w:ascii="Times New Roman" w:hAnsi="Times New Roman"/>
          <w:b/>
          <w:sz w:val="24"/>
          <w:szCs w:val="24"/>
        </w:rPr>
        <w:t>план</w:t>
      </w:r>
      <w:r w:rsidRPr="001C1DA8">
        <w:rPr>
          <w:rFonts w:ascii="Times New Roman" w:hAnsi="Times New Roman"/>
          <w:sz w:val="24"/>
          <w:szCs w:val="24"/>
        </w:rPr>
        <w:t xml:space="preserve"> представляет собой детальное обоснование концепции, предназначенной для реализации предпринимательской идеи. Это специальный инструмент менеджмента, использу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мый в современной рыночной экономике, который позволяет очертить круг проблем, с которыми может столкнуться предприниматель при реализации своих целей в неопределенной, конкурен</w:t>
      </w:r>
      <w:r w:rsidRPr="001C1DA8">
        <w:rPr>
          <w:rFonts w:ascii="Times New Roman" w:hAnsi="Times New Roman"/>
          <w:sz w:val="24"/>
          <w:szCs w:val="24"/>
        </w:rPr>
        <w:t>т</w:t>
      </w:r>
      <w:r w:rsidRPr="001C1DA8">
        <w:rPr>
          <w:rFonts w:ascii="Times New Roman" w:hAnsi="Times New Roman"/>
          <w:sz w:val="24"/>
          <w:szCs w:val="24"/>
        </w:rPr>
        <w:t xml:space="preserve">ной хозяйственной среде и определить основные способы решения этих проблем.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Не стоит думать, что бизнес-план необходим только крупным предприятиям, организующим свое дело с размахом. Как показывает практика, он нужен для всех форм и видов предпринимательства, и прежде всего для того, чтобы тщательно проанализировать свои идеи, проверить их разумность, реалистичность и уменьшить тем самым риск неудачи.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Бизнес-планирование решает следующие проблемы:</w:t>
      </w:r>
    </w:p>
    <w:p w:rsidR="00625E31" w:rsidRPr="001C1DA8" w:rsidRDefault="00625E31" w:rsidP="00921166">
      <w:pPr>
        <w:pStyle w:val="ac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Конкретизирует перспективы бизнеса в виде системы качественных и количественных показ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телей;</w:t>
      </w:r>
    </w:p>
    <w:p w:rsidR="00625E31" w:rsidRPr="001C1DA8" w:rsidRDefault="00625E31" w:rsidP="00921166">
      <w:pPr>
        <w:pStyle w:val="ac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Определяет степень жизнеспособности и будущей устойчивости предприятия, снижает риск предпринимательской деятельности;</w:t>
      </w:r>
    </w:p>
    <w:p w:rsidR="00625E31" w:rsidRPr="001C1DA8" w:rsidRDefault="00625E31" w:rsidP="00921166">
      <w:pPr>
        <w:pStyle w:val="ac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Привлекает внимание потенциальных инвесторов.</w:t>
      </w:r>
    </w:p>
    <w:p w:rsidR="00625E31" w:rsidRPr="001C1DA8" w:rsidRDefault="00625E31" w:rsidP="001C1DA8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Правильно составленный бизнес-план в конечном итоге отвечает на вопрос: </w:t>
      </w:r>
      <w:r w:rsidRPr="001C1DA8">
        <w:rPr>
          <w:rFonts w:ascii="Times New Roman" w:hAnsi="Times New Roman"/>
          <w:i/>
          <w:sz w:val="24"/>
          <w:szCs w:val="24"/>
        </w:rPr>
        <w:t>стоит ли в</w:t>
      </w:r>
      <w:r w:rsidRPr="001C1DA8">
        <w:rPr>
          <w:rFonts w:ascii="Times New Roman" w:hAnsi="Times New Roman"/>
          <w:i/>
          <w:sz w:val="24"/>
          <w:szCs w:val="24"/>
        </w:rPr>
        <w:t>о</w:t>
      </w:r>
      <w:r w:rsidRPr="001C1DA8">
        <w:rPr>
          <w:rFonts w:ascii="Times New Roman" w:hAnsi="Times New Roman"/>
          <w:i/>
          <w:sz w:val="24"/>
          <w:szCs w:val="24"/>
        </w:rPr>
        <w:t>обще вкладывать деньги в это дело и принесет ли оно доходы, которые окупят вложение сил и средств?</w:t>
      </w:r>
    </w:p>
    <w:p w:rsidR="00625E31" w:rsidRPr="001C1DA8" w:rsidRDefault="00625E31" w:rsidP="001C1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Приняв решение об открытии собственного дела или бизнеса, и приступая к разработке бизнес-плана, будущий предприниматель должен ответить сам себе на целый ряд вопросов при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>ципиального характера. Вот некоторые из них: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какой цели я хочу добиться в бизнесе?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чем заключаются преимущества моего дела (бизнеса) перед другими?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какие задачи мне по силам?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какой величины </w:t>
      </w:r>
      <w:r w:rsidRPr="001C1DA8">
        <w:rPr>
          <w:rFonts w:ascii="Times New Roman" w:hAnsi="Times New Roman"/>
          <w:bCs/>
          <w:sz w:val="24"/>
          <w:szCs w:val="24"/>
        </w:rPr>
        <w:t>организацию</w:t>
      </w:r>
      <w:r w:rsidRPr="001C1D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1DA8">
        <w:rPr>
          <w:rFonts w:ascii="Times New Roman" w:hAnsi="Times New Roman"/>
          <w:sz w:val="24"/>
          <w:szCs w:val="24"/>
        </w:rPr>
        <w:t>я хочу создать?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какие потребности рынка я хочу удовлетворить?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кто будет моими клиентами?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кто мои конкуренты и чем мое дело (бизнес) будет отличаться от их бизнеса?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 каком рынке я буду действовать, где моя ниша сейчас, в ближайшее время и в перспективе?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каковы мои слабые места и главнейшие опасности?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 долго я хочу заниматься этим делом?</w:t>
      </w:r>
    </w:p>
    <w:p w:rsidR="00625E31" w:rsidRPr="001C1DA8" w:rsidRDefault="00625E31" w:rsidP="0092116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 я буду выходить из бизнеса?</w:t>
      </w:r>
    </w:p>
    <w:p w:rsidR="002D4D9C" w:rsidRPr="001C1DA8" w:rsidRDefault="002D4D9C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5E31" w:rsidRPr="001C1DA8" w:rsidRDefault="00625E31" w:rsidP="001C1DA8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bCs/>
          <w:i/>
          <w:sz w:val="24"/>
          <w:szCs w:val="24"/>
        </w:rPr>
        <w:t>Содержание бизнес-плана</w:t>
      </w:r>
    </w:p>
    <w:p w:rsidR="00625E31" w:rsidRPr="001C1DA8" w:rsidRDefault="00625E31" w:rsidP="001C1D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Содержание бизнес-плана и степень его детализации зависят от размеров создаваемого предприятия и сферы, к которой оно относится (производственной или сфере услуг), а также ра</w:t>
      </w:r>
      <w:r w:rsidRPr="001C1DA8">
        <w:rPr>
          <w:rFonts w:ascii="Times New Roman" w:hAnsi="Times New Roman"/>
          <w:sz w:val="24"/>
          <w:szCs w:val="24"/>
        </w:rPr>
        <w:t>з</w:t>
      </w:r>
      <w:r w:rsidRPr="001C1DA8">
        <w:rPr>
          <w:rFonts w:ascii="Times New Roman" w:hAnsi="Times New Roman"/>
          <w:sz w:val="24"/>
          <w:szCs w:val="24"/>
        </w:rPr>
        <w:t>меров предполагаемого рынка сбыта, наличия конкурентов и перспектив расширения дела. Чем шире рынок сбыта, крупнее доля предпринимателя на этом рынке, выше уровень конкуренции, тем более углубленной должна быть проработка всех разделов бизнес-плана.</w:t>
      </w:r>
    </w:p>
    <w:p w:rsidR="00625E31" w:rsidRPr="001C1DA8" w:rsidRDefault="00625E31" w:rsidP="001C1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Составлению бизнес-плана должна предшествовать работа по сбору информации об объеме потенциального спроса, производственных и финансовых потребностях предприятия. Имея такую информацию, Вы сможете еще до составления бизнес-плана оценить жизнеспособность самой концепции нового предприятия.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Бизнес-план должен быть хорошо структурирован, быть полновесным, логичным, информационно богатым и одновременно кратким.</w:t>
      </w:r>
    </w:p>
    <w:p w:rsidR="00625E31" w:rsidRPr="001C1DA8" w:rsidRDefault="00625E31" w:rsidP="001C1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Основные разделы бизнес-плана:</w:t>
      </w:r>
    </w:p>
    <w:p w:rsidR="00625E31" w:rsidRPr="001C1DA8" w:rsidRDefault="00625E31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Титульный лист;</w:t>
      </w:r>
    </w:p>
    <w:p w:rsidR="00625E31" w:rsidRPr="001C1DA8" w:rsidRDefault="00625E31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Резюме;</w:t>
      </w:r>
    </w:p>
    <w:p w:rsidR="00625E31" w:rsidRPr="00A429B5" w:rsidRDefault="00A429B5" w:rsidP="00921166">
      <w:pPr>
        <w:pStyle w:val="ac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A429B5">
        <w:rPr>
          <w:rFonts w:ascii="Times New Roman" w:hAnsi="Times New Roman"/>
          <w:sz w:val="24"/>
          <w:szCs w:val="24"/>
        </w:rPr>
        <w:t>Характеристика организации и стратегия ее развития</w:t>
      </w:r>
      <w:r w:rsidR="00625E31" w:rsidRPr="00A429B5">
        <w:rPr>
          <w:rFonts w:ascii="Times New Roman" w:hAnsi="Times New Roman"/>
          <w:sz w:val="24"/>
          <w:szCs w:val="24"/>
        </w:rPr>
        <w:t>;</w:t>
      </w:r>
    </w:p>
    <w:p w:rsidR="00625E31" w:rsidRPr="001C1DA8" w:rsidRDefault="00625E31" w:rsidP="00921166">
      <w:pPr>
        <w:pStyle w:val="ac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Описание продукции (товара, услуги);</w:t>
      </w:r>
    </w:p>
    <w:p w:rsidR="002D4D9C" w:rsidRPr="001C1DA8" w:rsidRDefault="002D4D9C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Организационный план;</w:t>
      </w:r>
    </w:p>
    <w:p w:rsidR="002D4D9C" w:rsidRPr="001C1DA8" w:rsidRDefault="002D4D9C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Производственный план;</w:t>
      </w:r>
    </w:p>
    <w:p w:rsidR="00625E31" w:rsidRPr="001C1DA8" w:rsidRDefault="00625E31" w:rsidP="00921166">
      <w:pPr>
        <w:pStyle w:val="ac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lastRenderedPageBreak/>
        <w:t>Маркетинговый план (</w:t>
      </w:r>
      <w:r w:rsidR="002D4D9C" w:rsidRPr="001C1DA8">
        <w:rPr>
          <w:rFonts w:ascii="Times New Roman" w:hAnsi="Times New Roman"/>
          <w:sz w:val="24"/>
          <w:szCs w:val="24"/>
        </w:rPr>
        <w:t xml:space="preserve">анализ рынков сбыта, </w:t>
      </w:r>
      <w:r w:rsidRPr="001C1DA8">
        <w:rPr>
          <w:rFonts w:ascii="Times New Roman" w:hAnsi="Times New Roman"/>
          <w:sz w:val="24"/>
          <w:szCs w:val="24"/>
        </w:rPr>
        <w:t>оценка факторов конкурентоспособн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сти предприятий конкурентов, реклама, ценообразование</w:t>
      </w:r>
      <w:r w:rsidR="002D4D9C" w:rsidRPr="001C1DA8">
        <w:rPr>
          <w:rFonts w:ascii="Times New Roman" w:hAnsi="Times New Roman"/>
          <w:sz w:val="24"/>
          <w:szCs w:val="24"/>
        </w:rPr>
        <w:t>, стратегия маркетинга</w:t>
      </w:r>
      <w:r w:rsidRPr="001C1DA8">
        <w:rPr>
          <w:rFonts w:ascii="Times New Roman" w:hAnsi="Times New Roman"/>
          <w:sz w:val="24"/>
          <w:szCs w:val="24"/>
        </w:rPr>
        <w:t>);</w:t>
      </w:r>
    </w:p>
    <w:p w:rsidR="00625E31" w:rsidRPr="001C1DA8" w:rsidRDefault="00625E31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Финансовый план;</w:t>
      </w:r>
    </w:p>
    <w:p w:rsidR="00625E31" w:rsidRPr="001C1DA8" w:rsidRDefault="00625E31" w:rsidP="00921166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Оценка рисков;</w:t>
      </w:r>
    </w:p>
    <w:p w:rsidR="00625E31" w:rsidRPr="001C1DA8" w:rsidRDefault="00625E31" w:rsidP="00921166">
      <w:pPr>
        <w:numPr>
          <w:ilvl w:val="0"/>
          <w:numId w:val="3"/>
        </w:numPr>
        <w:spacing w:after="0" w:line="240" w:lineRule="auto"/>
        <w:ind w:left="156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Приложения.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1DA8">
        <w:rPr>
          <w:rFonts w:ascii="Times New Roman" w:hAnsi="Times New Roman"/>
          <w:b/>
          <w:sz w:val="24"/>
          <w:szCs w:val="24"/>
        </w:rPr>
        <w:t>. Описание структуры бизнес-плана</w:t>
      </w:r>
    </w:p>
    <w:p w:rsidR="00625E31" w:rsidRPr="001C1DA8" w:rsidRDefault="00625E31" w:rsidP="001C1DA8">
      <w:pPr>
        <w:pStyle w:val="3"/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1C1DA8">
        <w:rPr>
          <w:rFonts w:ascii="Times New Roman" w:hAnsi="Times New Roman"/>
          <w:bCs w:val="0"/>
          <w:i/>
          <w:sz w:val="24"/>
          <w:szCs w:val="24"/>
        </w:rPr>
        <w:t>Титульный лист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Успешная подготовка бизнес-плана начинается с правильного оформления титульного листа, к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торый в обязательном порядке должен содержать следующее: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наименование организации;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pacing w:val="-4"/>
          <w:sz w:val="24"/>
          <w:szCs w:val="24"/>
        </w:rPr>
        <w:t xml:space="preserve">вид деятельности; 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ФИО </w:t>
      </w:r>
      <w:r w:rsidR="002D4D9C" w:rsidRPr="001C1DA8">
        <w:rPr>
          <w:rFonts w:ascii="Times New Roman" w:hAnsi="Times New Roman"/>
          <w:sz w:val="24"/>
          <w:szCs w:val="24"/>
        </w:rPr>
        <w:t>учредителя</w:t>
      </w:r>
      <w:r w:rsidRPr="001C1DA8">
        <w:rPr>
          <w:rFonts w:ascii="Times New Roman" w:hAnsi="Times New Roman"/>
          <w:sz w:val="24"/>
          <w:szCs w:val="24"/>
        </w:rPr>
        <w:t>;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юридический адрес, контактный телефон, адрес электронной почты;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стоимость проекта;</w:t>
      </w:r>
    </w:p>
    <w:p w:rsidR="00625E31" w:rsidRPr="001C1DA8" w:rsidRDefault="00625E31" w:rsidP="00921166">
      <w:pPr>
        <w:pStyle w:val="ac"/>
        <w:numPr>
          <w:ilvl w:val="0"/>
          <w:numId w:val="4"/>
        </w:numPr>
        <w:tabs>
          <w:tab w:val="left" w:pos="-56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место, год подготовки проекта.</w:t>
      </w:r>
    </w:p>
    <w:p w:rsidR="00625E31" w:rsidRPr="001C1DA8" w:rsidRDefault="00625E31" w:rsidP="001C1DA8">
      <w:pPr>
        <w:pStyle w:val="3"/>
        <w:spacing w:before="0" w:after="0"/>
        <w:jc w:val="both"/>
        <w:rPr>
          <w:rFonts w:ascii="Times New Roman" w:hAnsi="Times New Roman"/>
          <w:bCs w:val="0"/>
          <w:i/>
          <w:sz w:val="24"/>
          <w:szCs w:val="24"/>
        </w:rPr>
      </w:pPr>
      <w:r w:rsidRPr="001C1DA8">
        <w:rPr>
          <w:rFonts w:ascii="Times New Roman" w:hAnsi="Times New Roman"/>
          <w:bCs w:val="0"/>
          <w:i/>
          <w:sz w:val="24"/>
          <w:szCs w:val="24"/>
        </w:rPr>
        <w:t xml:space="preserve">Резюме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i/>
          <w:iCs/>
          <w:sz w:val="24"/>
          <w:szCs w:val="24"/>
        </w:rPr>
        <w:t>Резюме</w:t>
      </w:r>
      <w:r w:rsidRPr="001C1DA8">
        <w:rPr>
          <w:rFonts w:ascii="Times New Roman" w:hAnsi="Times New Roman"/>
          <w:iCs/>
          <w:sz w:val="24"/>
          <w:szCs w:val="24"/>
        </w:rPr>
        <w:t xml:space="preserve"> –</w:t>
      </w:r>
      <w:r w:rsidRPr="001C1D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1DA8">
        <w:rPr>
          <w:rFonts w:ascii="Times New Roman" w:hAnsi="Times New Roman"/>
          <w:sz w:val="24"/>
          <w:szCs w:val="24"/>
        </w:rPr>
        <w:t xml:space="preserve">это визитная карточка бизнес-плана, раскрывающая его сущность, цели, преимущества продукции (товаров, услуг) и доказывающая его выгодность. Целесообразно дать информацию о технологической новизне проекта, а так же обратить внимание на решение социально значимых вопросов в результате реализации проекта (создание новых рабочих мест, развитие приоритетных видов деятельности и т.п.). 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Резюме готовится на завершающем этапе подготовки бизнес-плана, так как только после того, как бизнес-план полностью продуман, выполнены необходимые расчеты, можно кратко изложить его основное содержание.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C1DA8">
        <w:rPr>
          <w:rFonts w:ascii="Times New Roman" w:hAnsi="Times New Roman"/>
          <w:spacing w:val="-4"/>
          <w:sz w:val="24"/>
          <w:szCs w:val="24"/>
        </w:rPr>
        <w:t>Рекомендуемый объем резюме одна – две страницы.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1C1DA8">
        <w:rPr>
          <w:rFonts w:ascii="Times New Roman" w:hAnsi="Times New Roman"/>
          <w:spacing w:val="-4"/>
          <w:sz w:val="24"/>
          <w:szCs w:val="24"/>
        </w:rPr>
        <w:t>Перечень вопросов, подлежащих рассмотрению в резюме: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бизнес-идея;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организационно-правовая форма предприятия;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место реализации проекта;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требуемая сумма инвестиций, необходимая для реализации проекта, в том числе размер со</w:t>
      </w:r>
      <w:r w:rsidRPr="001C1DA8">
        <w:rPr>
          <w:rFonts w:ascii="Times New Roman" w:hAnsi="Times New Roman"/>
          <w:sz w:val="24"/>
          <w:szCs w:val="24"/>
        </w:rPr>
        <w:t>б</w:t>
      </w:r>
      <w:r w:rsidRPr="001C1DA8">
        <w:rPr>
          <w:rFonts w:ascii="Times New Roman" w:hAnsi="Times New Roman"/>
          <w:sz w:val="24"/>
          <w:szCs w:val="24"/>
        </w:rPr>
        <w:t>ственных и заемных средст</w:t>
      </w:r>
      <w:r w:rsidR="002D4D9C" w:rsidRPr="001C1DA8">
        <w:rPr>
          <w:rFonts w:ascii="Times New Roman" w:hAnsi="Times New Roman"/>
          <w:sz w:val="24"/>
          <w:szCs w:val="24"/>
        </w:rPr>
        <w:t>в, включая финансовую поддержку</w:t>
      </w:r>
      <w:r w:rsidRPr="001C1DA8">
        <w:rPr>
          <w:rFonts w:ascii="Times New Roman" w:hAnsi="Times New Roman"/>
          <w:sz w:val="24"/>
          <w:szCs w:val="24"/>
        </w:rPr>
        <w:t>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сведения об участниках проекта;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основные потребители продукции (товаров, услуг);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создание дополнительных рабочих мест;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основные показатели экономической эффективности проекта (срок окупаемости, общая пр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быль, рентабельность, точка безубыточности, расчетный размер налоговых поступлений);</w:t>
      </w:r>
    </w:p>
    <w:p w:rsidR="00625E31" w:rsidRPr="001C1DA8" w:rsidRDefault="00625E31" w:rsidP="00921166">
      <w:pPr>
        <w:pStyle w:val="ac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общий вывод по проекту.</w:t>
      </w:r>
    </w:p>
    <w:p w:rsidR="00625E31" w:rsidRPr="001C1DA8" w:rsidRDefault="00625E31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29B5" w:rsidRPr="00A429B5" w:rsidRDefault="00A429B5" w:rsidP="00921166">
      <w:pPr>
        <w:pStyle w:val="ac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A429B5">
        <w:rPr>
          <w:rFonts w:ascii="Times New Roman" w:hAnsi="Times New Roman"/>
          <w:b/>
          <w:i/>
          <w:sz w:val="24"/>
          <w:szCs w:val="24"/>
        </w:rPr>
        <w:t>Характеристика организации и стратегия ее развития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Начинать данный раздел необходимо с освещения цели написания проекта.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Цель – это конечное состояние, желаемый результат, которого стремиться добиться организация. 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Цели должны быть: 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Style w:val="ae"/>
          <w:rFonts w:ascii="Times New Roman" w:hAnsi="Times New Roman"/>
          <w:sz w:val="24"/>
          <w:szCs w:val="24"/>
        </w:rPr>
        <w:t>Позитивны</w:t>
      </w:r>
      <w:r w:rsidRPr="001C1DA8">
        <w:rPr>
          <w:rFonts w:ascii="Times New Roman" w:hAnsi="Times New Roman"/>
          <w:sz w:val="24"/>
          <w:szCs w:val="24"/>
        </w:rPr>
        <w:t xml:space="preserve">. Чего Вы хотите, а не чего Вы НЕ хотите; 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Style w:val="ae"/>
          <w:rFonts w:ascii="Times New Roman" w:hAnsi="Times New Roman"/>
          <w:sz w:val="24"/>
          <w:szCs w:val="24"/>
        </w:rPr>
        <w:t>Конкретны</w:t>
      </w:r>
      <w:r w:rsidRPr="001C1DA8">
        <w:rPr>
          <w:rFonts w:ascii="Times New Roman" w:hAnsi="Times New Roman"/>
          <w:sz w:val="24"/>
          <w:szCs w:val="24"/>
        </w:rPr>
        <w:t xml:space="preserve"> и осязаемы;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Style w:val="ae"/>
          <w:rFonts w:ascii="Times New Roman" w:hAnsi="Times New Roman"/>
          <w:sz w:val="24"/>
          <w:szCs w:val="24"/>
        </w:rPr>
        <w:t>Измеримы</w:t>
      </w:r>
      <w:r w:rsidRPr="001C1DA8">
        <w:rPr>
          <w:rFonts w:ascii="Times New Roman" w:hAnsi="Times New Roman"/>
          <w:sz w:val="24"/>
          <w:szCs w:val="24"/>
        </w:rPr>
        <w:t xml:space="preserve">. Можно отследить продвижение и достижение; 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Style w:val="ae"/>
          <w:rFonts w:ascii="Times New Roman" w:hAnsi="Times New Roman"/>
          <w:sz w:val="24"/>
          <w:szCs w:val="24"/>
        </w:rPr>
        <w:t>Достижимы</w:t>
      </w:r>
      <w:proofErr w:type="gramEnd"/>
      <w:r w:rsidRPr="001C1DA8">
        <w:rPr>
          <w:rFonts w:ascii="Times New Roman" w:hAnsi="Times New Roman"/>
          <w:sz w:val="24"/>
          <w:szCs w:val="24"/>
        </w:rPr>
        <w:t xml:space="preserve"> лично Вами и (или) Вашей командой;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Style w:val="ae"/>
          <w:rFonts w:ascii="Times New Roman" w:hAnsi="Times New Roman"/>
          <w:sz w:val="24"/>
          <w:szCs w:val="24"/>
        </w:rPr>
        <w:t>Согласованы</w:t>
      </w:r>
      <w:proofErr w:type="gramEnd"/>
      <w:r w:rsidRPr="001C1DA8">
        <w:rPr>
          <w:rFonts w:ascii="Times New Roman" w:hAnsi="Times New Roman"/>
          <w:sz w:val="24"/>
          <w:szCs w:val="24"/>
        </w:rPr>
        <w:t xml:space="preserve"> между собой и с другими целями;</w:t>
      </w:r>
    </w:p>
    <w:p w:rsidR="00625E31" w:rsidRPr="001C1DA8" w:rsidRDefault="00625E31" w:rsidP="00921166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Fonts w:ascii="Times New Roman" w:hAnsi="Times New Roman"/>
          <w:b/>
          <w:sz w:val="24"/>
          <w:szCs w:val="24"/>
        </w:rPr>
        <w:t>Определены</w:t>
      </w:r>
      <w:proofErr w:type="gramEnd"/>
      <w:r w:rsidRPr="001C1DA8">
        <w:rPr>
          <w:rFonts w:ascii="Times New Roman" w:hAnsi="Times New Roman"/>
          <w:sz w:val="24"/>
          <w:szCs w:val="24"/>
        </w:rPr>
        <w:t xml:space="preserve"> во </w:t>
      </w:r>
      <w:r w:rsidRPr="001C1DA8">
        <w:rPr>
          <w:rStyle w:val="ae"/>
          <w:rFonts w:ascii="Times New Roman" w:hAnsi="Times New Roman"/>
          <w:b w:val="0"/>
          <w:sz w:val="24"/>
          <w:szCs w:val="24"/>
        </w:rPr>
        <w:t>времени</w:t>
      </w:r>
      <w:r w:rsidRPr="001C1DA8">
        <w:rPr>
          <w:rFonts w:ascii="Times New Roman" w:hAnsi="Times New Roman"/>
          <w:sz w:val="24"/>
          <w:szCs w:val="24"/>
        </w:rPr>
        <w:t>.</w:t>
      </w:r>
    </w:p>
    <w:p w:rsidR="00625E31" w:rsidRPr="001C1DA8" w:rsidRDefault="00625E31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Когда все цели сформулированы, охарактеризуйте пути их достижения.</w:t>
      </w:r>
    </w:p>
    <w:p w:rsidR="00625E31" w:rsidRPr="001C1DA8" w:rsidRDefault="00625E31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Необходимо отразить основные сведения о создаваемой организации, а именно: </w:t>
      </w:r>
    </w:p>
    <w:p w:rsidR="00625E31" w:rsidRPr="001C1DA8" w:rsidRDefault="00625E31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Направление деятельности – опишите планируемые виды деятельности. Их может быть н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сколько.</w:t>
      </w:r>
    </w:p>
    <w:p w:rsidR="00625E31" w:rsidRPr="001C1DA8" w:rsidRDefault="00BD1FDC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Материальная-</w:t>
      </w:r>
      <w:r w:rsidR="00625E31" w:rsidRPr="001C1DA8">
        <w:rPr>
          <w:rFonts w:ascii="Times New Roman" w:hAnsi="Times New Roman"/>
          <w:sz w:val="24"/>
          <w:szCs w:val="24"/>
        </w:rPr>
        <w:t>техническая</w:t>
      </w:r>
      <w:proofErr w:type="gramEnd"/>
      <w:r w:rsidR="00625E31" w:rsidRPr="001C1DA8">
        <w:rPr>
          <w:rFonts w:ascii="Times New Roman" w:hAnsi="Times New Roman"/>
          <w:sz w:val="24"/>
          <w:szCs w:val="24"/>
        </w:rPr>
        <w:t xml:space="preserve"> база, имеющаяся у организации – обеспечение проекта сырьем, материалами, оборудованием, комплектующими изделиями на начальном этапе деятельности. </w:t>
      </w:r>
      <w:r w:rsidR="00625E31" w:rsidRPr="001C1DA8">
        <w:rPr>
          <w:rFonts w:ascii="Times New Roman" w:hAnsi="Times New Roman"/>
          <w:sz w:val="24"/>
          <w:szCs w:val="24"/>
        </w:rPr>
        <w:lastRenderedPageBreak/>
        <w:t>Составьте подробный список оборудования, мебели, оргтехники, транспортных средств и укажите способ их получения (покупка, аренда).</w:t>
      </w:r>
    </w:p>
    <w:p w:rsidR="00625E31" w:rsidRPr="001C1DA8" w:rsidRDefault="00BD1FDC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Материальная-</w:t>
      </w:r>
      <w:r w:rsidR="00625E31" w:rsidRPr="001C1DA8">
        <w:rPr>
          <w:rFonts w:ascii="Times New Roman" w:hAnsi="Times New Roman"/>
          <w:sz w:val="24"/>
          <w:szCs w:val="24"/>
        </w:rPr>
        <w:t>техническая</w:t>
      </w:r>
      <w:proofErr w:type="gramEnd"/>
      <w:r w:rsidR="00625E31" w:rsidRPr="001C1DA8">
        <w:rPr>
          <w:rFonts w:ascii="Times New Roman" w:hAnsi="Times New Roman"/>
          <w:sz w:val="24"/>
          <w:szCs w:val="24"/>
        </w:rPr>
        <w:t xml:space="preserve"> база, необходимая для расширения (создания) необходимых усл</w:t>
      </w:r>
      <w:r w:rsidR="00625E31" w:rsidRPr="001C1DA8">
        <w:rPr>
          <w:rFonts w:ascii="Times New Roman" w:hAnsi="Times New Roman"/>
          <w:sz w:val="24"/>
          <w:szCs w:val="24"/>
        </w:rPr>
        <w:t>о</w:t>
      </w:r>
      <w:r w:rsidR="00625E31" w:rsidRPr="001C1DA8">
        <w:rPr>
          <w:rFonts w:ascii="Times New Roman" w:hAnsi="Times New Roman"/>
          <w:sz w:val="24"/>
          <w:szCs w:val="24"/>
        </w:rPr>
        <w:t>вий – перспективы обеспечения проекта сырьем, материалами, оборудованием, комплекту</w:t>
      </w:r>
      <w:r w:rsidR="00625E31" w:rsidRPr="001C1DA8">
        <w:rPr>
          <w:rFonts w:ascii="Times New Roman" w:hAnsi="Times New Roman"/>
          <w:sz w:val="24"/>
          <w:szCs w:val="24"/>
        </w:rPr>
        <w:t>ю</w:t>
      </w:r>
      <w:r w:rsidR="00625E31" w:rsidRPr="001C1DA8">
        <w:rPr>
          <w:rFonts w:ascii="Times New Roman" w:hAnsi="Times New Roman"/>
          <w:sz w:val="24"/>
          <w:szCs w:val="24"/>
        </w:rPr>
        <w:t>щими изделиями для расширения деятельности.</w:t>
      </w:r>
    </w:p>
    <w:p w:rsidR="00625E31" w:rsidRPr="001C1DA8" w:rsidRDefault="00625E31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Оценка удобства месторасположения организации – насколько удачно выбрано место расп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ложения исходя из близости к потенциальным клиентам, поставщикам, а так же конкуриру</w:t>
      </w:r>
      <w:r w:rsidRPr="001C1DA8">
        <w:rPr>
          <w:rFonts w:ascii="Times New Roman" w:hAnsi="Times New Roman"/>
          <w:sz w:val="24"/>
          <w:szCs w:val="24"/>
        </w:rPr>
        <w:t>ю</w:t>
      </w:r>
      <w:r w:rsidRPr="001C1DA8">
        <w:rPr>
          <w:rFonts w:ascii="Times New Roman" w:hAnsi="Times New Roman"/>
          <w:sz w:val="24"/>
          <w:szCs w:val="24"/>
        </w:rPr>
        <w:t>щим организациям. Насколько удобно будет добираться работникам до места работы.</w:t>
      </w:r>
    </w:p>
    <w:p w:rsidR="00625E31" w:rsidRPr="001C1DA8" w:rsidRDefault="00625E31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Описание отрасли, в которую входит предприниматель с точки зрения состояния, тенденций развития и будущих перспектив – приведите результаты анализа положения дел в отрасли.</w:t>
      </w:r>
    </w:p>
    <w:p w:rsidR="00625E31" w:rsidRPr="001C1DA8" w:rsidRDefault="00625E31" w:rsidP="00921166">
      <w:pPr>
        <w:pStyle w:val="ac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Факторы успешности предпринимателя, входящего в данный бизнес – опыт по данному виду деятельности, надежная команда, уникальность бизнес идеи и т.п.</w:t>
      </w:r>
    </w:p>
    <w:p w:rsidR="00BD1FDC" w:rsidRPr="00BD1FDC" w:rsidRDefault="00BD1FDC" w:rsidP="00A42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FDC">
        <w:rPr>
          <w:rFonts w:ascii="Times New Roman" w:hAnsi="Times New Roman"/>
          <w:sz w:val="24"/>
          <w:szCs w:val="24"/>
        </w:rPr>
        <w:t>В конце раздела «Характеристика организации и стратегия ее развития» приводятся исходные данные по проекту (табл</w:t>
      </w:r>
      <w:r w:rsidR="00A429B5">
        <w:rPr>
          <w:rFonts w:ascii="Times New Roman" w:hAnsi="Times New Roman"/>
          <w:sz w:val="24"/>
          <w:szCs w:val="24"/>
        </w:rPr>
        <w:t>ица 1</w:t>
      </w:r>
      <w:r w:rsidRPr="00BD1FDC">
        <w:rPr>
          <w:rFonts w:ascii="Times New Roman" w:hAnsi="Times New Roman"/>
          <w:sz w:val="24"/>
          <w:szCs w:val="24"/>
        </w:rPr>
        <w:t>).</w:t>
      </w:r>
    </w:p>
    <w:p w:rsidR="00BD1FDC" w:rsidRPr="00BD1FDC" w:rsidRDefault="00BD1FDC" w:rsidP="00A429B5">
      <w:pPr>
        <w:pStyle w:val="ac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BD1FDC" w:rsidRPr="00A429B5" w:rsidRDefault="00BD1FDC" w:rsidP="00A429B5">
      <w:pPr>
        <w:pStyle w:val="af"/>
        <w:ind w:firstLine="0"/>
        <w:rPr>
          <w:i/>
          <w:sz w:val="24"/>
          <w:szCs w:val="24"/>
          <w:lang w:val="ru-RU"/>
        </w:rPr>
      </w:pPr>
      <w:r w:rsidRPr="00A429B5">
        <w:rPr>
          <w:i/>
          <w:sz w:val="24"/>
          <w:szCs w:val="24"/>
          <w:lang w:val="ru-RU"/>
        </w:rPr>
        <w:t xml:space="preserve">Таблица </w:t>
      </w:r>
      <w:r w:rsidR="00A429B5" w:rsidRPr="00A429B5">
        <w:rPr>
          <w:i/>
          <w:sz w:val="24"/>
          <w:szCs w:val="24"/>
          <w:lang w:val="ru-RU"/>
        </w:rPr>
        <w:t xml:space="preserve">1 - </w:t>
      </w:r>
      <w:r w:rsidRPr="00A429B5">
        <w:rPr>
          <w:i/>
          <w:sz w:val="24"/>
          <w:szCs w:val="24"/>
          <w:lang w:val="ru-RU"/>
        </w:rPr>
        <w:t>Исходные данные для расчетов по проекту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238"/>
        <w:gridCol w:w="3118"/>
      </w:tblGrid>
      <w:tr w:rsidR="00BD1FDC" w:rsidRPr="00BD1FDC" w:rsidTr="00A152E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F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Основные сведения по проекту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Горизонт расчета,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A429B5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Шаг расчета (месяц, квартал, год)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Ставка дисконтирования, 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 xml:space="preserve">Возьмите </w:t>
            </w: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действующую</w:t>
            </w:r>
            <w:proofErr w:type="gramEnd"/>
            <w:r w:rsidRPr="00BD1FDC">
              <w:rPr>
                <w:rFonts w:ascii="Times New Roman" w:hAnsi="Times New Roman"/>
                <w:sz w:val="24"/>
                <w:szCs w:val="24"/>
              </w:rPr>
              <w:t xml:space="preserve"> на момент разработки бизнес-плана инвестиционного проекта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01.01.20__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Вид принятой в проекте расчетной единицы, BRB, у.е.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D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D1F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1FDC" w:rsidRPr="00BD1FDC" w:rsidTr="00A429B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Курс национальной денежной единицы (BRB) за 1 у.е. на момент составления бизнес-плана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Возьмите действующий на момент разработки бизнес-плана</w:t>
            </w:r>
            <w:proofErr w:type="gramEnd"/>
          </w:p>
        </w:tc>
      </w:tr>
      <w:tr w:rsidR="00BD1FDC" w:rsidRPr="00BD1FDC" w:rsidTr="00A429B5">
        <w:trPr>
          <w:trHeight w:val="1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FDC" w:rsidRPr="00BD1FDC" w:rsidRDefault="00BD1FDC" w:rsidP="00BD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 xml:space="preserve">Расчеты выполнены по состоянию </w:t>
            </w:r>
            <w:proofErr w:type="gramStart"/>
            <w:r w:rsidRPr="00BD1FD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FDC" w:rsidRPr="00BD1FDC" w:rsidRDefault="00BD1FDC" w:rsidP="00BD1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FDC">
              <w:rPr>
                <w:rFonts w:ascii="Times New Roman" w:hAnsi="Times New Roman"/>
                <w:sz w:val="24"/>
                <w:szCs w:val="24"/>
              </w:rPr>
              <w:t>31.12.20__</w:t>
            </w:r>
          </w:p>
        </w:tc>
      </w:tr>
    </w:tbl>
    <w:p w:rsidR="00BD1FDC" w:rsidRPr="002A1E13" w:rsidRDefault="002A1E13" w:rsidP="002A1E13">
      <w:pPr>
        <w:pStyle w:val="af"/>
        <w:tabs>
          <w:tab w:val="left" w:pos="245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A1E13" w:rsidRPr="002A1E13" w:rsidRDefault="002A1E13" w:rsidP="002A1E13">
      <w:pPr>
        <w:pStyle w:val="af"/>
        <w:ind w:firstLine="0"/>
        <w:rPr>
          <w:i/>
          <w:sz w:val="24"/>
          <w:szCs w:val="24"/>
          <w:lang w:val="ru-RU"/>
        </w:rPr>
      </w:pPr>
      <w:r w:rsidRPr="002A1E13">
        <w:rPr>
          <w:i/>
          <w:sz w:val="24"/>
          <w:szCs w:val="24"/>
          <w:lang w:val="ru-RU"/>
        </w:rPr>
        <w:t xml:space="preserve">Таблица </w:t>
      </w:r>
      <w:r>
        <w:rPr>
          <w:i/>
          <w:sz w:val="24"/>
          <w:szCs w:val="24"/>
          <w:lang w:val="ru-RU"/>
        </w:rPr>
        <w:t xml:space="preserve">2 - </w:t>
      </w:r>
      <w:r w:rsidRPr="002A1E13">
        <w:rPr>
          <w:i/>
          <w:sz w:val="24"/>
          <w:szCs w:val="24"/>
          <w:lang w:val="ru-RU"/>
        </w:rPr>
        <w:t xml:space="preserve"> Налоговое окружение унитарного предприятия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2A1E13" w:rsidRPr="002A1E13" w:rsidTr="002A1E1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Виды налогов и сборов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Налогооблагаемая база</w:t>
            </w:r>
          </w:p>
        </w:tc>
      </w:tr>
      <w:tr w:rsidR="002A1E13" w:rsidRPr="002A1E13" w:rsidTr="002A1E13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921166">
            <w:pPr>
              <w:pStyle w:val="ac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Из выручки от реализации</w:t>
            </w:r>
          </w:p>
        </w:tc>
      </w:tr>
      <w:tr w:rsidR="002A1E13" w:rsidRPr="002A1E13" w:rsidTr="002A1E1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1.1 Налог на добавленную стоимость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Выручка от реализации продукции</w:t>
            </w:r>
          </w:p>
        </w:tc>
      </w:tr>
      <w:tr w:rsidR="002A1E13" w:rsidRPr="002A1E13" w:rsidTr="002A1E13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A1E13">
              <w:rPr>
                <w:rFonts w:ascii="Times New Roman" w:hAnsi="Times New Roman"/>
                <w:sz w:val="24"/>
                <w:szCs w:val="24"/>
              </w:rPr>
              <w:t>Относимые</w:t>
            </w:r>
            <w:proofErr w:type="gramEnd"/>
            <w:r w:rsidRPr="002A1E13">
              <w:rPr>
                <w:rFonts w:ascii="Times New Roman" w:hAnsi="Times New Roman"/>
                <w:sz w:val="24"/>
                <w:szCs w:val="24"/>
              </w:rPr>
              <w:t xml:space="preserve"> на себестоимость</w:t>
            </w:r>
          </w:p>
        </w:tc>
      </w:tr>
      <w:tr w:rsidR="002A1E13" w:rsidRPr="002A1E13" w:rsidTr="002A1E1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 xml:space="preserve">2.1 Отчисления в фонд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>
              <w:rPr>
                <w:rFonts w:ascii="Times New Roman" w:hAnsi="Times New Roman"/>
                <w:sz w:val="24"/>
                <w:szCs w:val="24"/>
              </w:rPr>
              <w:t>заработной платы</w:t>
            </w:r>
          </w:p>
        </w:tc>
      </w:tr>
      <w:tr w:rsidR="002A1E13" w:rsidRPr="002A1E13" w:rsidTr="002A1E1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2.2 Отчисления в государственный фонд с</w:t>
            </w:r>
            <w:r w:rsidRPr="002A1E1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1E13">
              <w:rPr>
                <w:rFonts w:ascii="Times New Roman" w:hAnsi="Times New Roman"/>
                <w:sz w:val="24"/>
                <w:szCs w:val="24"/>
              </w:rPr>
              <w:t>циального страхования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>
              <w:rPr>
                <w:rFonts w:ascii="Times New Roman" w:hAnsi="Times New Roman"/>
                <w:sz w:val="24"/>
                <w:szCs w:val="24"/>
              </w:rPr>
              <w:t>заработной платы</w:t>
            </w:r>
          </w:p>
        </w:tc>
      </w:tr>
      <w:tr w:rsidR="002A1E13" w:rsidRPr="002A1E13" w:rsidTr="002A1E13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3. Из прибыли (дохода)</w:t>
            </w:r>
          </w:p>
        </w:tc>
      </w:tr>
      <w:tr w:rsidR="002A1E13" w:rsidRPr="002A1E13" w:rsidTr="002A1E1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A1E13">
              <w:rPr>
                <w:rFonts w:ascii="Times New Roman" w:hAnsi="Times New Roman"/>
                <w:sz w:val="24"/>
                <w:szCs w:val="24"/>
              </w:rPr>
              <w:t xml:space="preserve"> Налог на прибыль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13" w:rsidRPr="002A1E13" w:rsidRDefault="002A1E13" w:rsidP="002A1E13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E13">
              <w:rPr>
                <w:rFonts w:ascii="Times New Roman" w:hAnsi="Times New Roman"/>
                <w:sz w:val="24"/>
                <w:szCs w:val="24"/>
              </w:rPr>
              <w:t xml:space="preserve">Прибыль </w:t>
            </w:r>
          </w:p>
        </w:tc>
      </w:tr>
    </w:tbl>
    <w:p w:rsidR="00A152EC" w:rsidRDefault="00A152EC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 Описание продукции (товара, услуги)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данном разделе, открывающем основную часть бизнес-плана, дается подробное описание пр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дукции (товара, услуги), которые Вы хотите предложить будущим покупателям. Необходимо определить для себя и представить в бизнес-плане те преимущества своей продукции, которые о</w:t>
      </w:r>
      <w:r w:rsidRPr="001C1DA8">
        <w:rPr>
          <w:rFonts w:ascii="Times New Roman" w:hAnsi="Times New Roman"/>
          <w:sz w:val="24"/>
          <w:szCs w:val="24"/>
        </w:rPr>
        <w:t>т</w:t>
      </w:r>
      <w:r w:rsidRPr="001C1DA8">
        <w:rPr>
          <w:rFonts w:ascii="Times New Roman" w:hAnsi="Times New Roman"/>
          <w:sz w:val="24"/>
          <w:szCs w:val="24"/>
        </w:rPr>
        <w:t>вечают желаниям и потребностям покупателей, но не удовлетворяются аналогичным товаром ко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>курентов.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Основная цель этого раздела – доказать, что именно Ваши товары (услуги) имеют ценность для покупателей и будут пользоваться спросом (удобство месторасположения, разнообразие ассорт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мента, низкая стоимость, продукции по сравнению с аналогичной продукцией конкурентов и т.д.).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2.1. Подробная характеристика продукции (товаров, услуг), предназначенной для реализации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Необходимо дать подробную характеристику продуктов и (или) услуг, предоставляемых в соо</w:t>
      </w:r>
      <w:r w:rsidRPr="001C1DA8">
        <w:rPr>
          <w:rFonts w:ascii="Times New Roman" w:hAnsi="Times New Roman"/>
          <w:sz w:val="24"/>
          <w:szCs w:val="24"/>
        </w:rPr>
        <w:t>т</w:t>
      </w:r>
      <w:r w:rsidRPr="001C1DA8">
        <w:rPr>
          <w:rFonts w:ascii="Times New Roman" w:hAnsi="Times New Roman"/>
          <w:sz w:val="24"/>
          <w:szCs w:val="24"/>
        </w:rPr>
        <w:t>ветствии с проектом, включая:</w:t>
      </w:r>
    </w:p>
    <w:p w:rsidR="00625E31" w:rsidRPr="001C1DA8" w:rsidRDefault="00625E31" w:rsidP="009211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функциональное назначение продукции, для каких целей она предназначена;</w:t>
      </w:r>
    </w:p>
    <w:p w:rsidR="00625E31" w:rsidRPr="001C1DA8" w:rsidRDefault="00625E31" w:rsidP="009211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lastRenderedPageBreak/>
        <w:t xml:space="preserve">область применения, примеры использования; </w:t>
      </w:r>
    </w:p>
    <w:p w:rsidR="00625E31" w:rsidRPr="001C1DA8" w:rsidRDefault="00625E31" w:rsidP="009211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соответствие продукции принятым стандартам (лицензии, сертификаты, патенты, товарные знаки);</w:t>
      </w:r>
    </w:p>
    <w:p w:rsidR="00625E31" w:rsidRPr="001C1DA8" w:rsidRDefault="00625E31" w:rsidP="009211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инновационные характеристики; </w:t>
      </w:r>
    </w:p>
    <w:p w:rsidR="00625E31" w:rsidRPr="001C1DA8" w:rsidRDefault="00625E31" w:rsidP="0092116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конкурентные преимущества;</w:t>
      </w:r>
    </w:p>
    <w:p w:rsidR="00625E31" w:rsidRPr="001C1DA8" w:rsidRDefault="00625E31" w:rsidP="00921166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степень готовности продукции (товаров, услуг) к выходу на рынок;</w:t>
      </w:r>
    </w:p>
    <w:p w:rsidR="00625E31" w:rsidRPr="001C1DA8" w:rsidRDefault="00625E31" w:rsidP="00921166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имеются ли возможности для дальнейшего развития продукта (товара, услуги);</w:t>
      </w:r>
    </w:p>
    <w:p w:rsidR="00625E31" w:rsidRPr="001C1DA8" w:rsidRDefault="00625E31" w:rsidP="00921166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другие характеристики.</w:t>
      </w:r>
    </w:p>
    <w:p w:rsidR="00625E31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Важно подчеркнуть уникальность, полезный эффект ради которого потребители будут приобр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тать этот товар или пользоваться предложенной услугой: новые уникальные свойства, новая те</w:t>
      </w:r>
      <w:r w:rsidRPr="001C1DA8">
        <w:rPr>
          <w:rFonts w:ascii="Times New Roman" w:hAnsi="Times New Roman"/>
          <w:sz w:val="24"/>
          <w:szCs w:val="24"/>
        </w:rPr>
        <w:t>х</w:t>
      </w:r>
      <w:r w:rsidRPr="001C1DA8">
        <w:rPr>
          <w:rFonts w:ascii="Times New Roman" w:hAnsi="Times New Roman"/>
          <w:sz w:val="24"/>
          <w:szCs w:val="24"/>
        </w:rPr>
        <w:t>нология, качество товара, низкая себестоимость или какое-то особенное достоинство, удовлетв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ряющее запросам покупателей, необходимость развития планируемого вида деятельности на да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>ной территории.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2.2. Кому будут предназначаться товары (услуги)?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/>
          <w:sz w:val="24"/>
          <w:szCs w:val="24"/>
        </w:rPr>
      </w:pPr>
      <w:r w:rsidRPr="001C1DA8">
        <w:rPr>
          <w:rFonts w:ascii="Times New Roman" w:eastAsia="Times-Roman" w:hAnsi="Times New Roman"/>
          <w:sz w:val="24"/>
          <w:szCs w:val="24"/>
        </w:rPr>
        <w:t>Уникальность и совершенство товара вовсе не гарантируют, что он будет хорошо продаваться. По крайней мере, в самом начале предпринимательской деятельности. Время, силы и деньги огран</w:t>
      </w:r>
      <w:r w:rsidRPr="001C1DA8">
        <w:rPr>
          <w:rFonts w:ascii="Times New Roman" w:eastAsia="Times-Roman" w:hAnsi="Times New Roman"/>
          <w:sz w:val="24"/>
          <w:szCs w:val="24"/>
        </w:rPr>
        <w:t>и</w:t>
      </w:r>
      <w:r w:rsidRPr="001C1DA8">
        <w:rPr>
          <w:rFonts w:ascii="Times New Roman" w:eastAsia="Times-Roman" w:hAnsi="Times New Roman"/>
          <w:sz w:val="24"/>
          <w:szCs w:val="24"/>
        </w:rPr>
        <w:t>чены, поэтому не растрачивайте их по мелочам.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Bold" w:hAnsi="Times New Roman"/>
          <w:bCs/>
          <w:i/>
          <w:sz w:val="24"/>
          <w:szCs w:val="24"/>
        </w:rPr>
      </w:pPr>
      <w:r w:rsidRPr="001C1DA8">
        <w:rPr>
          <w:rFonts w:ascii="Times New Roman" w:eastAsia="Times-Roman" w:hAnsi="Times New Roman"/>
          <w:sz w:val="24"/>
          <w:szCs w:val="24"/>
        </w:rPr>
        <w:t xml:space="preserve">То, что действительно необходимо сделать, – это найти нужных клиентов и сосредоточить на них свои усилия. Как показывает практика, </w:t>
      </w:r>
      <w:r w:rsidRPr="001C1DA8">
        <w:rPr>
          <w:rFonts w:ascii="Times New Roman" w:eastAsia="Times-Bold" w:hAnsi="Times New Roman"/>
          <w:bCs/>
          <w:sz w:val="24"/>
          <w:szCs w:val="24"/>
        </w:rPr>
        <w:t>80 % доходов компаний обеспечиваются всего лишь 20% их клиентов</w:t>
      </w:r>
      <w:r w:rsidRPr="001C1DA8">
        <w:rPr>
          <w:rFonts w:ascii="Times New Roman" w:eastAsia="Times-Bold" w:hAnsi="Times New Roman"/>
          <w:bCs/>
          <w:i/>
          <w:sz w:val="24"/>
          <w:szCs w:val="24"/>
        </w:rPr>
        <w:t>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/>
          <w:sz w:val="24"/>
          <w:szCs w:val="24"/>
        </w:rPr>
      </w:pPr>
      <w:r w:rsidRPr="001C1DA8">
        <w:rPr>
          <w:rFonts w:ascii="Times New Roman" w:eastAsia="Times-Roman" w:hAnsi="Times New Roman"/>
          <w:sz w:val="24"/>
          <w:szCs w:val="24"/>
        </w:rPr>
        <w:t xml:space="preserve">Вы должны ориентироваться на тех людей и организации, которые: </w:t>
      </w:r>
    </w:p>
    <w:p w:rsidR="00625E31" w:rsidRPr="001C1DA8" w:rsidRDefault="00625E31" w:rsidP="00921166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-Roman" w:hAnsi="Times New Roman"/>
          <w:sz w:val="24"/>
          <w:szCs w:val="24"/>
        </w:rPr>
      </w:pPr>
      <w:r w:rsidRPr="001C1DA8">
        <w:rPr>
          <w:rFonts w:ascii="Times New Roman" w:eastAsia="Times-Italic" w:hAnsi="Times New Roman"/>
          <w:iCs/>
          <w:sz w:val="24"/>
          <w:szCs w:val="24"/>
        </w:rPr>
        <w:t xml:space="preserve">испытывают крайнюю потребность в вашей продукции; </w:t>
      </w:r>
    </w:p>
    <w:p w:rsidR="00625E31" w:rsidRPr="001C1DA8" w:rsidRDefault="00625E31" w:rsidP="00921166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-Roman" w:hAnsi="Times New Roman"/>
          <w:sz w:val="24"/>
          <w:szCs w:val="24"/>
        </w:rPr>
      </w:pPr>
      <w:r w:rsidRPr="001C1DA8">
        <w:rPr>
          <w:rFonts w:ascii="Times New Roman" w:eastAsia="Times-Roman" w:hAnsi="Times New Roman"/>
          <w:sz w:val="24"/>
          <w:szCs w:val="24"/>
        </w:rPr>
        <w:t xml:space="preserve">обладают </w:t>
      </w:r>
      <w:r w:rsidRPr="001C1DA8">
        <w:rPr>
          <w:rFonts w:ascii="Times New Roman" w:eastAsia="Times-Italic" w:hAnsi="Times New Roman"/>
          <w:iCs/>
          <w:sz w:val="24"/>
          <w:szCs w:val="24"/>
        </w:rPr>
        <w:t xml:space="preserve">средствами, </w:t>
      </w:r>
      <w:r w:rsidRPr="001C1DA8">
        <w:rPr>
          <w:rFonts w:ascii="Times New Roman" w:eastAsia="Times-Roman" w:hAnsi="Times New Roman"/>
          <w:sz w:val="24"/>
          <w:szCs w:val="24"/>
        </w:rPr>
        <w:t>чтобы ее приобрести;</w:t>
      </w:r>
    </w:p>
    <w:p w:rsidR="00625E31" w:rsidRPr="001C1DA8" w:rsidRDefault="00625E31" w:rsidP="00921166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-Roman" w:hAnsi="Times New Roman"/>
          <w:sz w:val="24"/>
          <w:szCs w:val="24"/>
        </w:rPr>
      </w:pPr>
      <w:r w:rsidRPr="001C1DA8">
        <w:rPr>
          <w:rFonts w:ascii="Times New Roman" w:eastAsia="Times-Italic" w:hAnsi="Times New Roman"/>
          <w:iCs/>
          <w:sz w:val="24"/>
          <w:szCs w:val="24"/>
        </w:rPr>
        <w:t>находятся в области досягаемости.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1C1DA8">
        <w:rPr>
          <w:rFonts w:ascii="Times New Roman" w:eastAsia="Times-Italic" w:hAnsi="Times New Roman"/>
          <w:iCs/>
          <w:sz w:val="24"/>
          <w:szCs w:val="24"/>
        </w:rPr>
        <w:t>Выбранную нишу необходимо правильно и конкретно описать, с позиции возраста, места прож</w:t>
      </w:r>
      <w:r w:rsidRPr="001C1DA8">
        <w:rPr>
          <w:rFonts w:ascii="Times New Roman" w:eastAsia="Times-Italic" w:hAnsi="Times New Roman"/>
          <w:iCs/>
          <w:sz w:val="24"/>
          <w:szCs w:val="24"/>
        </w:rPr>
        <w:t>и</w:t>
      </w:r>
      <w:r w:rsidRPr="001C1DA8">
        <w:rPr>
          <w:rFonts w:ascii="Times New Roman" w:eastAsia="Times-Italic" w:hAnsi="Times New Roman"/>
          <w:iCs/>
          <w:sz w:val="24"/>
          <w:szCs w:val="24"/>
        </w:rPr>
        <w:t>вания, уровня доходов, жизненных интересов потенциальных клиентов.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2.3. Каким образом будут реализовываться товары (услуги)?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Выделяют несколько видов рынков сбыта:</w:t>
      </w:r>
    </w:p>
    <w:p w:rsidR="00625E31" w:rsidRPr="001C1DA8" w:rsidRDefault="00625E31" w:rsidP="00921166">
      <w:pPr>
        <w:pStyle w:val="ac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Рынки, на которых потребители не знают о продукц</w:t>
      </w:r>
      <w:proofErr w:type="gramStart"/>
      <w:r w:rsidRPr="001C1DA8">
        <w:rPr>
          <w:rFonts w:ascii="Times New Roman" w:hAnsi="Times New Roman"/>
          <w:sz w:val="24"/>
          <w:szCs w:val="24"/>
        </w:rPr>
        <w:t>ии и ее</w:t>
      </w:r>
      <w:proofErr w:type="gramEnd"/>
      <w:r w:rsidRPr="001C1DA8">
        <w:rPr>
          <w:rFonts w:ascii="Times New Roman" w:hAnsi="Times New Roman"/>
          <w:sz w:val="24"/>
          <w:szCs w:val="24"/>
        </w:rPr>
        <w:t xml:space="preserve"> свойствах в сравнении с аналоги</w:t>
      </w:r>
      <w:r w:rsidRPr="001C1DA8">
        <w:rPr>
          <w:rFonts w:ascii="Times New Roman" w:hAnsi="Times New Roman"/>
          <w:sz w:val="24"/>
          <w:szCs w:val="24"/>
        </w:rPr>
        <w:t>ч</w:t>
      </w:r>
      <w:r w:rsidRPr="001C1DA8">
        <w:rPr>
          <w:rFonts w:ascii="Times New Roman" w:hAnsi="Times New Roman"/>
          <w:sz w:val="24"/>
          <w:szCs w:val="24"/>
        </w:rPr>
        <w:t>ной продукцией.</w:t>
      </w:r>
    </w:p>
    <w:p w:rsidR="00625E31" w:rsidRPr="001C1DA8" w:rsidRDefault="00625E31" w:rsidP="00921166">
      <w:pPr>
        <w:pStyle w:val="ac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Рынки, на которых покупатели знают о продукции, но не покупают ее, а покупают продукцию фирм-конкурентов.</w:t>
      </w:r>
    </w:p>
    <w:p w:rsidR="00625E31" w:rsidRPr="001C1DA8" w:rsidRDefault="00625E31" w:rsidP="00921166">
      <w:pPr>
        <w:pStyle w:val="ac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Рынки, на которых приобретают намеченную к выпуску продукцию.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Определите рынок, на котором будете реализовывать продукцию (товары, услуги) и определите схему реализации товара (услуги):</w:t>
      </w:r>
    </w:p>
    <w:p w:rsidR="00625E31" w:rsidRPr="001C1DA8" w:rsidRDefault="00625E31" w:rsidP="00921166">
      <w:pPr>
        <w:numPr>
          <w:ilvl w:val="0"/>
          <w:numId w:val="11"/>
        </w:numPr>
        <w:shd w:val="clear" w:color="auto" w:fill="FFFFFF"/>
        <w:tabs>
          <w:tab w:val="clear" w:pos="720"/>
          <w:tab w:val="num" w:pos="-426"/>
        </w:tabs>
        <w:spacing w:after="0" w:line="240" w:lineRule="auto"/>
        <w:ind w:left="284" w:right="150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Реализация конечному покупателю (направление: бизнес для клиентов) или прямой сбыт;</w:t>
      </w:r>
    </w:p>
    <w:p w:rsidR="00625E31" w:rsidRPr="001C1DA8" w:rsidRDefault="00625E31" w:rsidP="00921166">
      <w:pPr>
        <w:numPr>
          <w:ilvl w:val="0"/>
          <w:numId w:val="11"/>
        </w:numPr>
        <w:shd w:val="clear" w:color="auto" w:fill="FFFFFF"/>
        <w:tabs>
          <w:tab w:val="clear" w:pos="720"/>
          <w:tab w:val="num" w:pos="-426"/>
        </w:tabs>
        <w:spacing w:after="0" w:line="240" w:lineRule="auto"/>
        <w:ind w:left="284" w:right="150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Реализация дистрибуторам (направление: бизнес для бизнеса)  или косвенный сбыт.</w:t>
      </w:r>
    </w:p>
    <w:p w:rsidR="00625E31" w:rsidRPr="001C1DA8" w:rsidRDefault="00625E31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первом случае схема реализации товара будет следующей:</w:t>
      </w:r>
    </w:p>
    <w:p w:rsidR="00625E31" w:rsidRPr="001C1DA8" w:rsidRDefault="00625E31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50061" wp14:editId="2E1C42DC">
                <wp:simplePos x="0" y="0"/>
                <wp:positionH relativeFrom="column">
                  <wp:posOffset>1344737</wp:posOffset>
                </wp:positionH>
                <wp:positionV relativeFrom="paragraph">
                  <wp:posOffset>102870</wp:posOffset>
                </wp:positionV>
                <wp:extent cx="262255" cy="0"/>
                <wp:effectExtent l="0" t="76200" r="23495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05.9pt;margin-top:8.1pt;width:20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1C1DA8">
        <w:rPr>
          <w:rFonts w:ascii="Times New Roman" w:hAnsi="Times New Roman"/>
          <w:i/>
          <w:sz w:val="24"/>
          <w:szCs w:val="24"/>
        </w:rPr>
        <w:t xml:space="preserve">ПРОИЗВОДИТЕЛЬ  </w:t>
      </w:r>
      <w:r w:rsidR="001C1DA8">
        <w:rPr>
          <w:rFonts w:ascii="Times New Roman" w:hAnsi="Times New Roman"/>
          <w:i/>
          <w:sz w:val="24"/>
          <w:szCs w:val="24"/>
        </w:rPr>
        <w:t xml:space="preserve">   </w:t>
      </w:r>
      <w:r w:rsidR="002A1E13">
        <w:rPr>
          <w:rFonts w:ascii="Times New Roman" w:hAnsi="Times New Roman"/>
          <w:i/>
          <w:sz w:val="24"/>
          <w:szCs w:val="24"/>
        </w:rPr>
        <w:t xml:space="preserve">     </w:t>
      </w:r>
      <w:r w:rsidRPr="001C1DA8">
        <w:rPr>
          <w:rFonts w:ascii="Times New Roman" w:hAnsi="Times New Roman"/>
          <w:i/>
          <w:sz w:val="24"/>
          <w:szCs w:val="24"/>
        </w:rPr>
        <w:t>ПОКУПАТЕЛЬ</w:t>
      </w:r>
      <w:r w:rsidRPr="001C1DA8">
        <w:rPr>
          <w:rFonts w:ascii="Times New Roman" w:hAnsi="Times New Roman"/>
          <w:sz w:val="24"/>
          <w:szCs w:val="24"/>
        </w:rPr>
        <w:t xml:space="preserve"> (самая короткая цепочка). По этой схеме Вы можете ре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лизовывать свой товар небольшими партиями или работать по индивидуальным заказам.</w:t>
      </w:r>
    </w:p>
    <w:p w:rsidR="00625E31" w:rsidRPr="001C1DA8" w:rsidRDefault="00625E31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Во втором случае схемы реализации товара могут быть следующими:</w:t>
      </w:r>
    </w:p>
    <w:p w:rsidR="00625E31" w:rsidRPr="001C1DA8" w:rsidRDefault="001C1DA8" w:rsidP="001C1DA8">
      <w:pPr>
        <w:pStyle w:val="a5"/>
        <w:shd w:val="clear" w:color="auto" w:fill="FFFFFF"/>
        <w:spacing w:before="0" w:beforeAutospacing="0" w:after="0" w:afterAutospacing="0"/>
        <w:jc w:val="both"/>
      </w:pPr>
      <w:r w:rsidRPr="001C1DA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5E4AC3" wp14:editId="5F670C5B">
                <wp:simplePos x="0" y="0"/>
                <wp:positionH relativeFrom="column">
                  <wp:posOffset>2411730</wp:posOffset>
                </wp:positionH>
                <wp:positionV relativeFrom="paragraph">
                  <wp:posOffset>96520</wp:posOffset>
                </wp:positionV>
                <wp:extent cx="262255" cy="635"/>
                <wp:effectExtent l="0" t="76200" r="23495" b="946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89.9pt;margin-top:7.6pt;width:20.6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">
                <v:stroke endarrow="block"/>
              </v:shape>
            </w:pict>
          </mc:Fallback>
        </mc:AlternateContent>
      </w:r>
      <w:r w:rsidRPr="001C1DA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F48D4" wp14:editId="7479CA99">
                <wp:simplePos x="0" y="0"/>
                <wp:positionH relativeFrom="column">
                  <wp:posOffset>1289050</wp:posOffset>
                </wp:positionH>
                <wp:positionV relativeFrom="paragraph">
                  <wp:posOffset>104775</wp:posOffset>
                </wp:positionV>
                <wp:extent cx="262255" cy="0"/>
                <wp:effectExtent l="0" t="76200" r="23495" b="952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1.5pt;margin-top:8.25pt;width:20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">
                <v:stroke endarrow="block"/>
              </v:shape>
            </w:pict>
          </mc:Fallback>
        </mc:AlternateContent>
      </w:r>
      <w:r w:rsidR="00625E31" w:rsidRPr="001C1DA8">
        <w:rPr>
          <w:bCs/>
          <w:i/>
        </w:rPr>
        <w:t xml:space="preserve">ПРОИЗВОДИТЕЛЬ     </w:t>
      </w:r>
      <w:r>
        <w:rPr>
          <w:bCs/>
          <w:i/>
        </w:rPr>
        <w:t xml:space="preserve">    </w:t>
      </w:r>
      <w:r w:rsidR="00625E31" w:rsidRPr="001C1DA8">
        <w:rPr>
          <w:bCs/>
          <w:i/>
        </w:rPr>
        <w:t xml:space="preserve">МАГАЗИН      </w:t>
      </w:r>
      <w:r>
        <w:rPr>
          <w:bCs/>
          <w:i/>
        </w:rPr>
        <w:t xml:space="preserve">     </w:t>
      </w:r>
      <w:r w:rsidR="00625E31" w:rsidRPr="001C1DA8">
        <w:rPr>
          <w:bCs/>
          <w:i/>
        </w:rPr>
        <w:t>ПОКУПАТЕЛЬ</w:t>
      </w:r>
      <w:r w:rsidR="00625E31" w:rsidRPr="001C1DA8">
        <w:t xml:space="preserve"> или</w:t>
      </w:r>
    </w:p>
    <w:p w:rsidR="00625E31" w:rsidRPr="001C1DA8" w:rsidRDefault="001C1DA8" w:rsidP="001C1DA8">
      <w:pPr>
        <w:pStyle w:val="a5"/>
        <w:shd w:val="clear" w:color="auto" w:fill="FFFFFF"/>
        <w:spacing w:before="0" w:beforeAutospacing="0" w:after="0" w:afterAutospacing="0"/>
        <w:jc w:val="both"/>
      </w:pPr>
      <w:r w:rsidRPr="001C1D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CB27" wp14:editId="2D405DD4">
                <wp:simplePos x="0" y="0"/>
                <wp:positionH relativeFrom="column">
                  <wp:posOffset>3771265</wp:posOffset>
                </wp:positionH>
                <wp:positionV relativeFrom="paragraph">
                  <wp:posOffset>99060</wp:posOffset>
                </wp:positionV>
                <wp:extent cx="262255" cy="635"/>
                <wp:effectExtent l="0" t="76200" r="23495" b="946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6.95pt;margin-top:7.8pt;width:20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1C1D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60EC9" wp14:editId="30120AE3">
                <wp:simplePos x="0" y="0"/>
                <wp:positionH relativeFrom="column">
                  <wp:posOffset>2756535</wp:posOffset>
                </wp:positionH>
                <wp:positionV relativeFrom="paragraph">
                  <wp:posOffset>107950</wp:posOffset>
                </wp:positionV>
                <wp:extent cx="262255" cy="0"/>
                <wp:effectExtent l="0" t="76200" r="2349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17.05pt;margin-top:8.5pt;width:2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625E31" w:rsidRPr="001C1D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88673" wp14:editId="768AB766">
                <wp:simplePos x="0" y="0"/>
                <wp:positionH relativeFrom="column">
                  <wp:posOffset>1387613</wp:posOffset>
                </wp:positionH>
                <wp:positionV relativeFrom="paragraph">
                  <wp:posOffset>98729</wp:posOffset>
                </wp:positionV>
                <wp:extent cx="262255" cy="0"/>
                <wp:effectExtent l="0" t="76200" r="23495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09.25pt;margin-top:7.75pt;width:20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625E31" w:rsidRPr="001C1DA8">
        <w:rPr>
          <w:bCs/>
          <w:i/>
        </w:rPr>
        <w:t xml:space="preserve">ПРОИЗВОДИТЕЛЬ       </w:t>
      </w:r>
      <w:r>
        <w:rPr>
          <w:bCs/>
          <w:i/>
        </w:rPr>
        <w:t xml:space="preserve">     </w:t>
      </w:r>
      <w:r w:rsidR="00625E31" w:rsidRPr="001C1DA8">
        <w:rPr>
          <w:bCs/>
          <w:i/>
        </w:rPr>
        <w:t xml:space="preserve">ПОСРЕДНИК    </w:t>
      </w:r>
      <w:r>
        <w:rPr>
          <w:bCs/>
          <w:i/>
        </w:rPr>
        <w:t xml:space="preserve">    </w:t>
      </w:r>
      <w:r w:rsidR="00625E31" w:rsidRPr="001C1DA8">
        <w:rPr>
          <w:bCs/>
          <w:i/>
        </w:rPr>
        <w:t xml:space="preserve"> МАГАЗИН     </w:t>
      </w:r>
      <w:r>
        <w:rPr>
          <w:bCs/>
          <w:i/>
        </w:rPr>
        <w:t xml:space="preserve">   </w:t>
      </w:r>
      <w:r w:rsidR="00625E31" w:rsidRPr="001C1DA8">
        <w:rPr>
          <w:bCs/>
          <w:i/>
        </w:rPr>
        <w:t xml:space="preserve"> ПОКУПАТЕЛЬ</w:t>
      </w:r>
    </w:p>
    <w:p w:rsidR="00625E31" w:rsidRPr="001C1DA8" w:rsidRDefault="00625E31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этом случае клиенты будут рассматривать не только товары, но и сервисные услуги, которые Вы предложите, а также их будет интересовать система скидок при покупке больших партий товара, условия доставки, оплаты.</w:t>
      </w:r>
    </w:p>
    <w:p w:rsidR="00625E31" w:rsidRPr="001C1DA8" w:rsidRDefault="00625E31" w:rsidP="001C1DA8">
      <w:pPr>
        <w:pStyle w:val="a5"/>
        <w:shd w:val="clear" w:color="auto" w:fill="FFFFFF"/>
        <w:spacing w:before="0" w:beforeAutospacing="0" w:after="0" w:afterAutospacing="0"/>
        <w:jc w:val="both"/>
      </w:pPr>
      <w:r w:rsidRPr="001C1DA8">
        <w:t>Вашими клиентами в этом случае могут быть как крупные магазины, где номенклатура реализу</w:t>
      </w:r>
      <w:r w:rsidRPr="001C1DA8">
        <w:t>е</w:t>
      </w:r>
      <w:r w:rsidRPr="001C1DA8">
        <w:t>мого товара превышает тысячи позиций, так и частные предприниматели на ярмарках.</w:t>
      </w:r>
    </w:p>
    <w:p w:rsidR="00625E31" w:rsidRPr="001C1DA8" w:rsidRDefault="00625E31" w:rsidP="001C1DA8">
      <w:pPr>
        <w:pStyle w:val="a5"/>
        <w:shd w:val="clear" w:color="auto" w:fill="FFFFFF"/>
        <w:spacing w:before="0" w:beforeAutospacing="0" w:after="0" w:afterAutospacing="0"/>
        <w:jc w:val="both"/>
      </w:pPr>
      <w:r w:rsidRPr="001C1DA8">
        <w:t>Чем длиннее цепочка от производителя к покупателю, тем выше стоимость товара для конечного покупателя, поскольку каждое звено в цепочке хочет получать прибыль от реализуемой проду</w:t>
      </w:r>
      <w:r w:rsidRPr="001C1DA8">
        <w:t>к</w:t>
      </w:r>
      <w:r w:rsidRPr="001C1DA8">
        <w:t>ции, следовательно, на закупочную стоимость товара накидывается собственные расходы, что а</w:t>
      </w:r>
      <w:r w:rsidRPr="001C1DA8">
        <w:t>в</w:t>
      </w:r>
      <w:r w:rsidRPr="001C1DA8">
        <w:t>томатически увеличивает закупочную стоимость товара для следующего покупателя.</w:t>
      </w:r>
    </w:p>
    <w:p w:rsidR="00625E31" w:rsidRPr="001C1DA8" w:rsidRDefault="00625E31" w:rsidP="001C1DA8">
      <w:pPr>
        <w:pStyle w:val="a5"/>
        <w:shd w:val="clear" w:color="auto" w:fill="FFFFFF"/>
        <w:spacing w:before="0" w:beforeAutospacing="0" w:after="0" w:afterAutospacing="0"/>
        <w:jc w:val="both"/>
      </w:pPr>
      <w:r w:rsidRPr="001C1DA8">
        <w:t>Работая по такой схеме, Вы должны обладать достаточными производственными мощностями, чтобы изготавливать товар партиями.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lastRenderedPageBreak/>
        <w:t>Определившись со схемой, подумайте, какие услуги можно добавить, чтобы увеличить привлек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тельность покупки (добавление сопутствующих товаров и т.д.).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2.4. Выводы и возможные гарантии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данном разделе необходимо подвести итоги, почему Ваш товар (услуги) будут пользоваться спросом.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D9C" w:rsidRPr="001C1DA8" w:rsidRDefault="002D4D9C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3. Организационный план</w:t>
      </w:r>
    </w:p>
    <w:p w:rsidR="002D4D9C" w:rsidRPr="001C1DA8" w:rsidRDefault="002D4D9C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Цель раздела «Организационный план» состоит в описании организационной структуры управл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ния проектом, функций, обязанностей персонала, приводятся так же данные о методах его стим</w:t>
      </w:r>
      <w:r w:rsidRPr="001C1DA8">
        <w:rPr>
          <w:rFonts w:ascii="Times New Roman" w:hAnsi="Times New Roman"/>
          <w:sz w:val="24"/>
          <w:szCs w:val="24"/>
        </w:rPr>
        <w:t>у</w:t>
      </w:r>
      <w:r w:rsidRPr="001C1DA8">
        <w:rPr>
          <w:rFonts w:ascii="Times New Roman" w:hAnsi="Times New Roman"/>
          <w:sz w:val="24"/>
          <w:szCs w:val="24"/>
        </w:rPr>
        <w:t xml:space="preserve">лирования, режиме работы, системе контроля. </w:t>
      </w:r>
    </w:p>
    <w:p w:rsidR="002D4D9C" w:rsidRPr="001C1DA8" w:rsidRDefault="002D4D9C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Необходимо дать краткую информацию о владельцах (учредителях) Вашего предприятия (опыт и компетентность).</w:t>
      </w:r>
    </w:p>
    <w:p w:rsidR="002D4D9C" w:rsidRPr="001C1DA8" w:rsidRDefault="002D4D9C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процессе разработки организационного плана необходимо дать характеристику будущего пе</w:t>
      </w:r>
      <w:r w:rsidRPr="001C1DA8">
        <w:rPr>
          <w:rFonts w:ascii="Times New Roman" w:hAnsi="Times New Roman"/>
          <w:sz w:val="24"/>
          <w:szCs w:val="24"/>
        </w:rPr>
        <w:t>р</w:t>
      </w:r>
      <w:r w:rsidRPr="001C1DA8">
        <w:rPr>
          <w:rFonts w:ascii="Times New Roman" w:hAnsi="Times New Roman"/>
          <w:sz w:val="24"/>
          <w:szCs w:val="24"/>
        </w:rPr>
        <w:t>сонала организации, а именно:</w:t>
      </w:r>
    </w:p>
    <w:p w:rsidR="002D4D9C" w:rsidRPr="001C1DA8" w:rsidRDefault="002D4D9C" w:rsidP="00921166">
      <w:pPr>
        <w:pStyle w:val="ac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какие специалисты Вам понадобятся для успешного ведения дела, характеристика квалифик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ции будущих работников (образование, опыт работы, особые навыки);</w:t>
      </w:r>
    </w:p>
    <w:p w:rsidR="002D4D9C" w:rsidRPr="001C1DA8" w:rsidRDefault="002D4D9C" w:rsidP="00921166">
      <w:pPr>
        <w:pStyle w:val="ac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 каких условиях Вы будете привлекать специалистов (постоянная работа, работа по совм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стительству, гражданско-правовой договор и т.д.);</w:t>
      </w:r>
    </w:p>
    <w:p w:rsidR="002D4D9C" w:rsidRPr="001C1DA8" w:rsidRDefault="002D4D9C" w:rsidP="00921166">
      <w:pPr>
        <w:pStyle w:val="ac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 будет оплачиваться труд каждого работника;</w:t>
      </w:r>
    </w:p>
    <w:p w:rsidR="002D4D9C" w:rsidRPr="001C1DA8" w:rsidRDefault="002D4D9C" w:rsidP="00921166">
      <w:pPr>
        <w:pStyle w:val="ac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каналы поиска работников (ЦЗН, кадровые агентства, знакомые).</w:t>
      </w:r>
    </w:p>
    <w:p w:rsidR="002D4D9C" w:rsidRPr="001C1DA8" w:rsidRDefault="002A1E13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</w:t>
      </w:r>
      <w:r w:rsidR="002D4D9C" w:rsidRPr="001C1DA8">
        <w:rPr>
          <w:rFonts w:ascii="Times New Roman" w:hAnsi="Times New Roman"/>
          <w:sz w:val="24"/>
          <w:szCs w:val="24"/>
        </w:rPr>
        <w:t xml:space="preserve"> привести организационную </w:t>
      </w:r>
      <w:r w:rsidR="007650A3" w:rsidRPr="001C1DA8">
        <w:rPr>
          <w:rFonts w:ascii="Times New Roman" w:hAnsi="Times New Roman"/>
          <w:sz w:val="24"/>
          <w:szCs w:val="24"/>
        </w:rPr>
        <w:t>структуру Вашего предприятия</w:t>
      </w:r>
      <w:r w:rsidR="002D4D9C" w:rsidRPr="001C1DA8">
        <w:rPr>
          <w:rFonts w:ascii="Times New Roman" w:hAnsi="Times New Roman"/>
          <w:sz w:val="24"/>
          <w:szCs w:val="24"/>
        </w:rPr>
        <w:t>.</w:t>
      </w:r>
    </w:p>
    <w:p w:rsidR="002D4D9C" w:rsidRPr="001C1DA8" w:rsidRDefault="002D4D9C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 расчете фонда заработной платы укажите категории работников, количество по каждой из них и предполагаемый размер заработной платы.</w:t>
      </w:r>
    </w:p>
    <w:p w:rsidR="002D4D9C" w:rsidRPr="001C1DA8" w:rsidRDefault="002D4D9C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313" w:rsidRPr="001C1DA8" w:rsidRDefault="00A52313" w:rsidP="001C1DA8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Тарифная ставка 1 разряда  на 1.01.20___ года     </w:t>
      </w:r>
      <w:r w:rsidR="00065AA8">
        <w:rPr>
          <w:rFonts w:ascii="Times New Roman" w:hAnsi="Times New Roman"/>
          <w:sz w:val="24"/>
          <w:szCs w:val="24"/>
        </w:rPr>
        <w:t>________</w:t>
      </w:r>
      <w:r w:rsidRPr="001C1DA8">
        <w:rPr>
          <w:rFonts w:ascii="Times New Roman" w:hAnsi="Times New Roman"/>
          <w:sz w:val="24"/>
          <w:szCs w:val="24"/>
        </w:rPr>
        <w:tab/>
        <w:t>р.</w:t>
      </w:r>
    </w:p>
    <w:p w:rsidR="00A52313" w:rsidRPr="001C1DA8" w:rsidRDefault="00A52313" w:rsidP="001C1D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1DA8">
        <w:rPr>
          <w:rFonts w:ascii="Times New Roman" w:hAnsi="Times New Roman"/>
          <w:b/>
          <w:bCs/>
          <w:sz w:val="24"/>
          <w:szCs w:val="24"/>
        </w:rPr>
        <w:t>Штатное расписание работников ПЧУП "</w:t>
      </w:r>
      <w:proofErr w:type="spellStart"/>
      <w:r w:rsidRPr="001C1DA8">
        <w:rPr>
          <w:rFonts w:ascii="Times New Roman" w:hAnsi="Times New Roman"/>
          <w:b/>
          <w:bCs/>
          <w:sz w:val="24"/>
          <w:szCs w:val="24"/>
        </w:rPr>
        <w:t>Верас</w:t>
      </w:r>
      <w:proofErr w:type="spellEnd"/>
      <w:r w:rsidRPr="001C1DA8">
        <w:rPr>
          <w:rFonts w:ascii="Times New Roman" w:hAnsi="Times New Roman"/>
          <w:b/>
          <w:bCs/>
          <w:sz w:val="24"/>
          <w:szCs w:val="24"/>
        </w:rPr>
        <w:t>" на 20____год.</w:t>
      </w:r>
    </w:p>
    <w:tbl>
      <w:tblPr>
        <w:tblW w:w="108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6"/>
        <w:gridCol w:w="2150"/>
        <w:gridCol w:w="720"/>
        <w:gridCol w:w="900"/>
        <w:gridCol w:w="900"/>
        <w:gridCol w:w="1080"/>
        <w:gridCol w:w="1257"/>
        <w:gridCol w:w="1080"/>
        <w:gridCol w:w="960"/>
        <w:gridCol w:w="1212"/>
      </w:tblGrid>
      <w:tr w:rsidR="00A52313" w:rsidRPr="001C1DA8" w:rsidTr="00065AA8">
        <w:trPr>
          <w:trHeight w:val="177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чество чел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Тари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ф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ный разряд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Тари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ф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ный коэ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ф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фициент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Тарифный оклад, р.</w:t>
            </w:r>
          </w:p>
        </w:tc>
        <w:tc>
          <w:tcPr>
            <w:tcW w:w="32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96" w:right="-60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pacing w:val="-12"/>
                <w:sz w:val="24"/>
                <w:szCs w:val="24"/>
              </w:rPr>
              <w:t>Повышения тарифного оклада, %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5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Должнос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ной оклад в месяц, р.</w:t>
            </w:r>
          </w:p>
        </w:tc>
      </w:tr>
      <w:tr w:rsidR="00A52313" w:rsidRPr="001C1DA8" w:rsidTr="00065AA8">
        <w:trPr>
          <w:trHeight w:val="849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 контра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ту (п. 2.5 Декрета № 29)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 квал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фикац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онную катег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 х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рактер труда и др.</w:t>
            </w: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Главный бухга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Маркетолог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Пекарь-мастер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Тестовод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Машинист ТРМ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Формовщик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Укладчик хлеб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булочных изделий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Кочегар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Уборщик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Охранник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Грузчик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13" w:rsidRPr="001C1DA8" w:rsidRDefault="00A5231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313" w:rsidRPr="001C1D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- Количественный состав бригады</w:t>
      </w:r>
    </w:p>
    <w:tbl>
      <w:tblPr>
        <w:tblW w:w="10244" w:type="dxa"/>
        <w:tblInd w:w="108" w:type="dxa"/>
        <w:tblLook w:val="04A0" w:firstRow="1" w:lastRow="0" w:firstColumn="1" w:lastColumn="0" w:noHBand="0" w:noVBand="1"/>
      </w:tblPr>
      <w:tblGrid>
        <w:gridCol w:w="825"/>
        <w:gridCol w:w="2978"/>
        <w:gridCol w:w="1399"/>
        <w:gridCol w:w="1579"/>
        <w:gridCol w:w="1678"/>
        <w:gridCol w:w="1855"/>
      </w:tblGrid>
      <w:tr w:rsidR="00A52313" w:rsidRPr="001C1DA8" w:rsidTr="00A152EC">
        <w:trPr>
          <w:trHeight w:val="101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Состав бригады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ство смен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Количество человек в бригаде,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чел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74"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Количество человек в бр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гаде (целое число),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чел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31"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Общее колич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ство человек  (целое число),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чел</w:t>
            </w: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Пекарь-мастер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Кочегар производстве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ных печей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Машинист ТРМ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Формовщик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Тестовод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53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Укладчик хлебобулочных изделий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13" w:rsidRPr="001C1DA8" w:rsidRDefault="00A52313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52313" w:rsidRPr="001C1D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-  </w:t>
      </w:r>
      <w:r w:rsidR="00A152EC">
        <w:rPr>
          <w:rFonts w:ascii="Times New Roman" w:hAnsi="Times New Roman"/>
          <w:b/>
          <w:i/>
          <w:sz w:val="24"/>
          <w:szCs w:val="24"/>
        </w:rPr>
        <w:t>О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>сновно</w:t>
      </w:r>
      <w:r w:rsidR="00A152EC">
        <w:rPr>
          <w:rFonts w:ascii="Times New Roman" w:hAnsi="Times New Roman"/>
          <w:b/>
          <w:i/>
          <w:sz w:val="24"/>
          <w:szCs w:val="24"/>
        </w:rPr>
        <w:t>й фонд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заработной платы по повременной форме оплаты труда</w:t>
      </w:r>
    </w:p>
    <w:tbl>
      <w:tblPr>
        <w:tblW w:w="10740" w:type="dxa"/>
        <w:tblInd w:w="-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80"/>
        <w:gridCol w:w="768"/>
        <w:gridCol w:w="720"/>
        <w:gridCol w:w="900"/>
        <w:gridCol w:w="720"/>
        <w:gridCol w:w="852"/>
        <w:gridCol w:w="720"/>
        <w:gridCol w:w="720"/>
        <w:gridCol w:w="667"/>
        <w:gridCol w:w="725"/>
        <w:gridCol w:w="1050"/>
        <w:gridCol w:w="978"/>
      </w:tblGrid>
      <w:tr w:rsidR="00A52313" w:rsidRPr="001C1DA8" w:rsidTr="00065AA8">
        <w:trPr>
          <w:trHeight w:val="160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чество чел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риф-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оклад,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ж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ностной оклад,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мер надбавки, %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 надба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мер 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платы, %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ма 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платы,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мер пр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мии, %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 пр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мии,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Основной месячный фонд 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работной платы 1 работн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ка,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Осно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ной 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сячный фонд 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ной 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Маркетолог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Уборщик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Охранник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Грузчик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ind w:right="-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13" w:rsidRDefault="00A5231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313" w:rsidRPr="001C1D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5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AF1">
        <w:rPr>
          <w:rFonts w:ascii="Times New Roman" w:hAnsi="Times New Roman"/>
          <w:b/>
          <w:i/>
          <w:sz w:val="24"/>
          <w:szCs w:val="24"/>
        </w:rPr>
        <w:t>–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AF1">
        <w:rPr>
          <w:rFonts w:ascii="Times New Roman" w:hAnsi="Times New Roman"/>
          <w:b/>
          <w:i/>
          <w:sz w:val="24"/>
          <w:szCs w:val="24"/>
        </w:rPr>
        <w:t>Основной фонд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заработной платы по сдельной форме оплаты труда</w:t>
      </w:r>
    </w:p>
    <w:tbl>
      <w:tblPr>
        <w:tblW w:w="107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2"/>
        <w:gridCol w:w="1875"/>
        <w:gridCol w:w="1333"/>
        <w:gridCol w:w="1322"/>
        <w:gridCol w:w="1619"/>
        <w:gridCol w:w="943"/>
        <w:gridCol w:w="900"/>
        <w:gridCol w:w="996"/>
        <w:gridCol w:w="890"/>
      </w:tblGrid>
      <w:tr w:rsidR="00A52313" w:rsidRPr="001C1DA8" w:rsidTr="00A152EC">
        <w:trPr>
          <w:trHeight w:val="1088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Работники бр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гады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ж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ностной оклад,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Коэффиц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ент распр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деления заработка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83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ь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ный сдельный заработок 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ботников бр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гады,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Размер премии, 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 премии,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1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Размер надба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18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 надба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</w:tr>
      <w:tr w:rsidR="00A52313" w:rsidRPr="001C1DA8" w:rsidTr="00065AA8">
        <w:trPr>
          <w:trHeight w:val="25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Пекарь-мастер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76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Кочегар прои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водственных печей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C13791">
        <w:trPr>
          <w:trHeight w:val="307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Машинист ТРМ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C13791">
        <w:trPr>
          <w:trHeight w:val="16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Формовщик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Тестовод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780"/>
        </w:trPr>
        <w:tc>
          <w:tcPr>
            <w:tcW w:w="8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Укладчик хл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бобулочных 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делий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A152EC">
            <w:pPr>
              <w:spacing w:after="0" w:line="240" w:lineRule="auto"/>
              <w:ind w:right="-1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13" w:rsidRPr="001C1DA8" w:rsidRDefault="00A52313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52313" w:rsidRPr="001C1DA8" w:rsidRDefault="00A52313" w:rsidP="00065A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продолжение таблицы </w:t>
      </w:r>
      <w:r w:rsidR="00A152EC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107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5"/>
        <w:gridCol w:w="2126"/>
        <w:gridCol w:w="992"/>
        <w:gridCol w:w="992"/>
        <w:gridCol w:w="2694"/>
        <w:gridCol w:w="1110"/>
        <w:gridCol w:w="1961"/>
      </w:tblGrid>
      <w:tr w:rsidR="00A52313" w:rsidRPr="001C1DA8" w:rsidTr="00A152EC">
        <w:trPr>
          <w:trHeight w:val="609"/>
        </w:trPr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Работники бриг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Размер допл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 доплаты,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Основной месячный фонд заработной платы рабо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ников бригады,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ство 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ловек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left="-1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Основной меся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ный фонд зарабо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ной платы,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</w:tr>
      <w:tr w:rsidR="00A52313" w:rsidRPr="001C1DA8" w:rsidTr="00065AA8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Пекарь-мастер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1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Кочегар произво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ственных печей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16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Машинист ТРМ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Формовщик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Пекарь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Тестовод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17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Укладчик хлебоб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лочных изделий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13" w:rsidRPr="001C1DA8" w:rsidRDefault="00A5231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313" w:rsidRPr="001C1D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О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>бщ</w:t>
      </w:r>
      <w:r w:rsidR="00CC4AF1">
        <w:rPr>
          <w:rFonts w:ascii="Times New Roman" w:hAnsi="Times New Roman"/>
          <w:b/>
          <w:i/>
          <w:sz w:val="24"/>
          <w:szCs w:val="24"/>
        </w:rPr>
        <w:t>ий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годово</w:t>
      </w:r>
      <w:r w:rsidR="00CC4AF1">
        <w:rPr>
          <w:rFonts w:ascii="Times New Roman" w:hAnsi="Times New Roman"/>
          <w:b/>
          <w:i/>
          <w:sz w:val="24"/>
          <w:szCs w:val="24"/>
        </w:rPr>
        <w:t>й фонд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заработной платы</w:t>
      </w:r>
    </w:p>
    <w:tbl>
      <w:tblPr>
        <w:tblW w:w="108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2287"/>
        <w:gridCol w:w="1975"/>
        <w:gridCol w:w="2112"/>
        <w:gridCol w:w="1883"/>
        <w:gridCol w:w="1766"/>
      </w:tblGrid>
      <w:tr w:rsidR="00A52313" w:rsidRPr="001C1DA8" w:rsidTr="00A152EC">
        <w:trPr>
          <w:trHeight w:val="1155"/>
        </w:trPr>
        <w:tc>
          <w:tcPr>
            <w:tcW w:w="833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 основного месячного фонда заработной платы,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Размер дополн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тельного фонда заработной платы,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 дополн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тельного фонда заработной 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Общий год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вой фонд з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работной 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</w:tr>
      <w:tr w:rsidR="00A52313" w:rsidRPr="001C1DA8" w:rsidTr="00A152EC">
        <w:trPr>
          <w:trHeight w:val="510"/>
        </w:trPr>
        <w:tc>
          <w:tcPr>
            <w:tcW w:w="833" w:type="dxa"/>
            <w:shd w:val="clear" w:color="auto" w:fill="auto"/>
            <w:noWrap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ind w:left="-63" w:right="-210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Фонд заработной 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ты повременщиков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73"/>
        </w:trPr>
        <w:tc>
          <w:tcPr>
            <w:tcW w:w="833" w:type="dxa"/>
            <w:shd w:val="clear" w:color="auto" w:fill="auto"/>
            <w:noWrap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52313" w:rsidRPr="001C1DA8" w:rsidRDefault="00A52313" w:rsidP="00A152EC">
            <w:pPr>
              <w:spacing w:after="0" w:line="240" w:lineRule="auto"/>
              <w:ind w:left="-63" w:right="-210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Фонд заработной пл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ты сдельщиков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A152EC">
        <w:trPr>
          <w:trHeight w:val="270"/>
        </w:trPr>
        <w:tc>
          <w:tcPr>
            <w:tcW w:w="833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AF1" w:rsidRDefault="00CC4AF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3791" w:rsidRDefault="00C13791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313" w:rsidRPr="001C1DA8" w:rsidRDefault="00A52313" w:rsidP="00065AA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lastRenderedPageBreak/>
        <w:t>СМЕТА</w:t>
      </w:r>
    </w:p>
    <w:p w:rsidR="00A52313" w:rsidRPr="001C1DA8" w:rsidRDefault="00A52313" w:rsidP="00065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расходов на оплату труда работников   ПЧУП "</w:t>
      </w:r>
      <w:proofErr w:type="spellStart"/>
      <w:r w:rsidRPr="001C1DA8">
        <w:rPr>
          <w:rFonts w:ascii="Times New Roman" w:hAnsi="Times New Roman"/>
          <w:b/>
          <w:i/>
          <w:sz w:val="24"/>
          <w:szCs w:val="24"/>
        </w:rPr>
        <w:t>Верас</w:t>
      </w:r>
      <w:proofErr w:type="spellEnd"/>
      <w:r w:rsidRPr="001C1DA8">
        <w:rPr>
          <w:rFonts w:ascii="Times New Roman" w:hAnsi="Times New Roman"/>
          <w:b/>
          <w:i/>
          <w:sz w:val="24"/>
          <w:szCs w:val="24"/>
        </w:rPr>
        <w:t>" на 20 ___ год</w:t>
      </w:r>
    </w:p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915"/>
        <w:gridCol w:w="5940"/>
        <w:gridCol w:w="1382"/>
        <w:gridCol w:w="2160"/>
      </w:tblGrid>
      <w:tr w:rsidR="00A52313" w:rsidRPr="001C1DA8" w:rsidTr="00065AA8">
        <w:trPr>
          <w:trHeight w:val="27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Доля расходов,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A52313" w:rsidRPr="001C1DA8" w:rsidTr="00065AA8">
        <w:trPr>
          <w:trHeight w:val="27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Оплата за отработанное время и выполненную работу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Выплаты стимулирующего характера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Выплаты компенсирующего характера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Оплата за неотработанное время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0A3" w:rsidRPr="001C1DA8" w:rsidRDefault="007650A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313" w:rsidRPr="001C1D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7</w:t>
      </w:r>
      <w:r w:rsidR="00A52313" w:rsidRPr="001C1DA8">
        <w:rPr>
          <w:rFonts w:ascii="Times New Roman" w:hAnsi="Times New Roman"/>
          <w:b/>
          <w:i/>
          <w:sz w:val="24"/>
          <w:szCs w:val="24"/>
        </w:rPr>
        <w:t xml:space="preserve">  - Прогноз численности работающих, расходов на оплату труда, отчислений на социальные нужды ПЧУП "</w:t>
      </w:r>
      <w:proofErr w:type="spellStart"/>
      <w:r w:rsidR="00A52313" w:rsidRPr="001C1DA8">
        <w:rPr>
          <w:rFonts w:ascii="Times New Roman" w:hAnsi="Times New Roman"/>
          <w:b/>
          <w:i/>
          <w:sz w:val="24"/>
          <w:szCs w:val="24"/>
        </w:rPr>
        <w:t>Верас</w:t>
      </w:r>
      <w:proofErr w:type="spellEnd"/>
      <w:r w:rsidR="00A52313" w:rsidRPr="001C1DA8">
        <w:rPr>
          <w:rFonts w:ascii="Times New Roman" w:hAnsi="Times New Roman"/>
          <w:b/>
          <w:i/>
          <w:sz w:val="24"/>
          <w:szCs w:val="24"/>
        </w:rPr>
        <w:t>" на 20 ___ год</w:t>
      </w:r>
    </w:p>
    <w:tbl>
      <w:tblPr>
        <w:tblW w:w="10570" w:type="dxa"/>
        <w:tblInd w:w="-176" w:type="dxa"/>
        <w:tblLook w:val="04A0" w:firstRow="1" w:lastRow="0" w:firstColumn="1" w:lastColumn="0" w:noHBand="0" w:noVBand="1"/>
      </w:tblPr>
      <w:tblGrid>
        <w:gridCol w:w="735"/>
        <w:gridCol w:w="6235"/>
        <w:gridCol w:w="1620"/>
        <w:gridCol w:w="1980"/>
      </w:tblGrid>
      <w:tr w:rsidR="00A52313" w:rsidRPr="001C1DA8" w:rsidTr="00A152EC">
        <w:trPr>
          <w:trHeight w:val="24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313" w:rsidRPr="001C1DA8" w:rsidRDefault="00A52313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A52313" w:rsidRPr="001C1DA8" w:rsidTr="00065AA8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Годовой фонд заработной платы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фонд заработной платы, относимый на себесто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Размер отчислений на социальные нужды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3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 отчислений на социальные нужды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реализации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Затраты на производство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Уровень фонда заработной платы: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объему реализации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6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Коэффициент соотношения заработной платы руковод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теля предприятия и среднемесячной заработной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0A3" w:rsidRPr="001C1DA8" w:rsidRDefault="007650A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811"/>
        <w:gridCol w:w="1843"/>
        <w:gridCol w:w="1276"/>
      </w:tblGrid>
      <w:tr w:rsidR="00A52313" w:rsidRPr="001C1DA8" w:rsidTr="00065AA8">
        <w:trPr>
          <w:trHeight w:val="320"/>
        </w:trPr>
        <w:tc>
          <w:tcPr>
            <w:tcW w:w="9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52313" w:rsidRPr="001C1DA8" w:rsidRDefault="00A52313" w:rsidP="00CC4AF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Таблица </w:t>
            </w:r>
            <w:r w:rsidR="00A152EC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CC4A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CC4AF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оказател</w:t>
            </w:r>
            <w:r w:rsidR="00CC4AF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эффективности использования персонала</w:t>
            </w:r>
          </w:p>
        </w:tc>
      </w:tr>
      <w:tr w:rsidR="00A52313" w:rsidRPr="001C1DA8" w:rsidTr="00065AA8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313" w:rsidRPr="001C1DA8" w:rsidRDefault="00A52313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A52313" w:rsidRPr="001C1DA8" w:rsidTr="00065AA8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реализации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Производственная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Численность работников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Прогнозируемая сумма прибыли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Производительность труда в стоимостном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5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Производительность труда в натуральном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13" w:rsidRPr="001C1DA8" w:rsidTr="00065AA8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Прибыль на 1 работника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313" w:rsidRPr="001C1DA8" w:rsidRDefault="00A5231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D9C" w:rsidRPr="001C1DA8" w:rsidRDefault="002D4D9C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0A3" w:rsidRPr="001C1DA8" w:rsidRDefault="007650A3" w:rsidP="00921166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b/>
          <w:i/>
        </w:rPr>
      </w:pPr>
      <w:r w:rsidRPr="001C1DA8">
        <w:rPr>
          <w:b/>
          <w:i/>
        </w:rPr>
        <w:t>Производственный план</w:t>
      </w:r>
    </w:p>
    <w:p w:rsidR="007650A3" w:rsidRPr="001C1DA8" w:rsidRDefault="007650A3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Четвертый раздел бизнес-плана – план производства – содержит описание процесса производства продукции или оказания услуг, а так же расчет потребности в материальных ресурсах на стро</w:t>
      </w:r>
      <w:r w:rsidRPr="001C1DA8">
        <w:t>и</w:t>
      </w:r>
      <w:r w:rsidRPr="001C1DA8">
        <w:t>тельство и ремонт помещений, приобретение оборудования для реализации предпринимательской деятельности.</w:t>
      </w:r>
    </w:p>
    <w:p w:rsidR="007650A3" w:rsidRPr="001C1DA8" w:rsidRDefault="007650A3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 xml:space="preserve">Смета расходов на строительство (Таблица </w:t>
      </w:r>
      <w:r w:rsidR="00A152EC">
        <w:t>9</w:t>
      </w:r>
      <w:r w:rsidRPr="001C1DA8">
        <w:t>) рассчитывается Вами, если при реализации проекта планируется строительство производственных, офисных или ремонт уже имеющихся в собстве</w:t>
      </w:r>
      <w:r w:rsidRPr="001C1DA8">
        <w:t>н</w:t>
      </w:r>
      <w:r w:rsidRPr="001C1DA8">
        <w:t xml:space="preserve">ности, планируемых к приобретению, либо к аренде. </w:t>
      </w:r>
    </w:p>
    <w:p w:rsidR="007650A3" w:rsidRDefault="007650A3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A152EC" w:rsidRDefault="00A152EC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C13791" w:rsidRDefault="00C13791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C13791" w:rsidRDefault="00C13791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C13791" w:rsidRDefault="00C13791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A152EC" w:rsidRDefault="00A152EC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A152EC" w:rsidRPr="00065AA8" w:rsidRDefault="00A152EC" w:rsidP="001C1DA8">
      <w:pPr>
        <w:pStyle w:val="a5"/>
        <w:spacing w:before="0" w:beforeAutospacing="0" w:after="0" w:afterAutospacing="0"/>
        <w:contextualSpacing/>
        <w:jc w:val="both"/>
        <w:rPr>
          <w:b/>
          <w:i/>
        </w:rPr>
      </w:pPr>
    </w:p>
    <w:p w:rsidR="007650A3" w:rsidRPr="00065AA8" w:rsidRDefault="00065AA8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65AA8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9</w:t>
      </w:r>
      <w:r w:rsidRPr="00065AA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7650A3" w:rsidRPr="00065AA8">
        <w:rPr>
          <w:rFonts w:ascii="Times New Roman" w:hAnsi="Times New Roman"/>
          <w:b/>
          <w:i/>
          <w:sz w:val="24"/>
          <w:szCs w:val="24"/>
        </w:rPr>
        <w:t>Смета расходов на строительство (аренду)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3"/>
        <w:gridCol w:w="1560"/>
        <w:gridCol w:w="1560"/>
        <w:gridCol w:w="1419"/>
      </w:tblGrid>
      <w:tr w:rsidR="007650A3" w:rsidRPr="001C1DA8" w:rsidTr="00065AA8">
        <w:trPr>
          <w:trHeight w:val="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left="-108"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7650A3" w:rsidRPr="001C1DA8" w:rsidRDefault="007650A3" w:rsidP="001C1DA8">
            <w:pPr>
              <w:spacing w:after="0" w:line="240" w:lineRule="auto"/>
              <w:ind w:left="-108"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расходов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Цена, руб.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Итого, руб.</w:t>
            </w: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65AA8" w:rsidRPr="001C1DA8" w:rsidRDefault="00065AA8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0A3" w:rsidRPr="001C1DA8" w:rsidRDefault="007650A3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 подготовке сметы на оборудование составьте подробный перечень оборудования, транспор</w:t>
      </w:r>
      <w:r w:rsidRPr="001C1DA8">
        <w:rPr>
          <w:rFonts w:ascii="Times New Roman" w:hAnsi="Times New Roman"/>
          <w:sz w:val="24"/>
          <w:szCs w:val="24"/>
        </w:rPr>
        <w:t>т</w:t>
      </w:r>
      <w:r w:rsidRPr="001C1DA8">
        <w:rPr>
          <w:rFonts w:ascii="Times New Roman" w:hAnsi="Times New Roman"/>
          <w:sz w:val="24"/>
          <w:szCs w:val="24"/>
        </w:rPr>
        <w:t>ных средств, мебели, оргтехники необходимой для ведения предпринимательской деятельности. Укажите количество единиц необходимого оборудования и примерную цену, по которой планир</w:t>
      </w:r>
      <w:r w:rsidRPr="001C1DA8">
        <w:rPr>
          <w:rFonts w:ascii="Times New Roman" w:hAnsi="Times New Roman"/>
          <w:sz w:val="24"/>
          <w:szCs w:val="24"/>
        </w:rPr>
        <w:t>у</w:t>
      </w:r>
      <w:r w:rsidRPr="001C1DA8">
        <w:rPr>
          <w:rFonts w:ascii="Times New Roman" w:hAnsi="Times New Roman"/>
          <w:sz w:val="24"/>
          <w:szCs w:val="24"/>
        </w:rPr>
        <w:t>ется его приобрести. Прейскурант цен на оборудование, мебель, оргтехнику можно включить в Приложение.</w:t>
      </w:r>
    </w:p>
    <w:p w:rsidR="007650A3" w:rsidRPr="001C1DA8" w:rsidRDefault="007650A3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10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отребност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 оборудовании (в печах)</w:t>
      </w:r>
    </w:p>
    <w:tbl>
      <w:tblPr>
        <w:tblW w:w="105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260"/>
        <w:gridCol w:w="1620"/>
        <w:gridCol w:w="1635"/>
        <w:gridCol w:w="1620"/>
        <w:gridCol w:w="1260"/>
        <w:gridCol w:w="1137"/>
        <w:gridCol w:w="1295"/>
      </w:tblGrid>
      <w:tr w:rsidR="001B1364" w:rsidRPr="001C1DA8" w:rsidTr="00A152EC">
        <w:trPr>
          <w:trHeight w:val="10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вание об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Эффективный фонд времени работы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обору-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дования</w:t>
            </w:r>
            <w:proofErr w:type="spellEnd"/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час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тельность ед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ницы оборуд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вания в час,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ственная мо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щ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ность оборуд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вания в год,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ственная программа на год,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ность в оборуд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вании,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ность в об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рудовании, целых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ед.</w:t>
            </w:r>
          </w:p>
        </w:tc>
      </w:tr>
      <w:tr w:rsidR="001B1364" w:rsidRPr="001C1DA8" w:rsidTr="00A152E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Печь Г4-ХПФ21М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Печь DAUB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0A3" w:rsidRPr="001C1DA8" w:rsidRDefault="007650A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A152EC">
        <w:rPr>
          <w:rFonts w:ascii="Times New Roman" w:hAnsi="Times New Roman"/>
          <w:b/>
          <w:i/>
          <w:sz w:val="24"/>
          <w:szCs w:val="24"/>
        </w:rPr>
        <w:t>11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отребност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 оборудовании и инвентаре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785"/>
        <w:gridCol w:w="2065"/>
        <w:gridCol w:w="2141"/>
        <w:gridCol w:w="2156"/>
        <w:gridCol w:w="1666"/>
        <w:gridCol w:w="1819"/>
      </w:tblGrid>
      <w:tr w:rsidR="001B1364" w:rsidRPr="001C1DA8" w:rsidTr="00A152EC">
        <w:trPr>
          <w:trHeight w:val="783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Стоимость един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цы оборудования и инвентаря,</w:t>
            </w:r>
          </w:p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р.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Потребность в оборудов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нии и инве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таре, </w:t>
            </w:r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364" w:rsidRPr="001C1DA8" w:rsidRDefault="001B1364" w:rsidP="00A15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Стоимость вс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го оборудов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ния и инвент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ря, </w:t>
            </w:r>
            <w:proofErr w:type="gramStart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р.</w:t>
            </w:r>
          </w:p>
        </w:tc>
      </w:tr>
      <w:tr w:rsidR="001B1364" w:rsidRPr="001C1DA8" w:rsidTr="00A152EC">
        <w:trPr>
          <w:trHeight w:val="15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Печь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Г4-ХПФ21М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1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Печь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DAUB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3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Силос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для бестарного хранения муки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3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Силос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5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Просеиватель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Бурат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41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А2-ХТБ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18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Дежа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н/ж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Т1-ХТБ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18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Тестоделитель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А2-ХТН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17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растойный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7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Хлеборезка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авт. SIGMA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48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Циркуляционный стол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48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Упаковочная 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шина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FI-560А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1364" w:rsidRPr="001C1DA8" w:rsidRDefault="001B1364" w:rsidP="00921166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Вагонки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A152EC">
        <w:trPr>
          <w:trHeight w:val="27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lastRenderedPageBreak/>
        <w:t>Таблица 1</w:t>
      </w:r>
      <w:r w:rsidR="00A152EC">
        <w:rPr>
          <w:rFonts w:ascii="Times New Roman" w:hAnsi="Times New Roman"/>
          <w:b/>
          <w:i/>
          <w:sz w:val="24"/>
          <w:szCs w:val="24"/>
        </w:rPr>
        <w:t>2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О</w:t>
      </w:r>
      <w:r w:rsidRPr="001C1DA8">
        <w:rPr>
          <w:rFonts w:ascii="Times New Roman" w:hAnsi="Times New Roman"/>
          <w:b/>
          <w:i/>
          <w:sz w:val="24"/>
          <w:szCs w:val="24"/>
        </w:rPr>
        <w:t>бщ</w:t>
      </w:r>
      <w:r w:rsidR="00CC4AF1">
        <w:rPr>
          <w:rFonts w:ascii="Times New Roman" w:hAnsi="Times New Roman"/>
          <w:b/>
          <w:i/>
          <w:sz w:val="24"/>
          <w:szCs w:val="24"/>
        </w:rPr>
        <w:t>ая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потребност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 основных средствах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833"/>
        <w:gridCol w:w="4569"/>
        <w:gridCol w:w="2253"/>
        <w:gridCol w:w="2552"/>
      </w:tblGrid>
      <w:tr w:rsidR="001B1364" w:rsidRPr="001C1DA8" w:rsidTr="00065AA8">
        <w:trPr>
          <w:trHeight w:val="60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Стоимость  осно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ных средств </w:t>
            </w:r>
            <w:proofErr w:type="gramStart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06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отдельных видов основных средств, %</w:t>
            </w:r>
          </w:p>
        </w:tc>
      </w:tr>
      <w:tr w:rsidR="001B1364" w:rsidRPr="001C1DA8" w:rsidTr="00065AA8">
        <w:trPr>
          <w:trHeight w:val="269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26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Передаточные устройства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263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268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54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Инструмент, производственный и хозя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й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ственный инвентарь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330"/>
        </w:trPr>
        <w:tc>
          <w:tcPr>
            <w:tcW w:w="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Прочие основные средства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065AA8">
        <w:trPr>
          <w:trHeight w:val="270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64" w:rsidRPr="001C1DA8" w:rsidRDefault="001B1364" w:rsidP="00CC4AF1">
      <w:pPr>
        <w:spacing w:after="0" w:line="240" w:lineRule="auto"/>
        <w:ind w:left="1080" w:hanging="1080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Таблица 1</w:t>
      </w:r>
      <w:r w:rsidR="00CC4AF1">
        <w:rPr>
          <w:rFonts w:ascii="Times New Roman" w:hAnsi="Times New Roman"/>
          <w:b/>
          <w:i/>
          <w:sz w:val="24"/>
          <w:szCs w:val="24"/>
        </w:rPr>
        <w:t>3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оказател</w:t>
      </w:r>
      <w:r w:rsidR="00CC4AF1">
        <w:rPr>
          <w:rFonts w:ascii="Times New Roman" w:hAnsi="Times New Roman"/>
          <w:b/>
          <w:i/>
          <w:sz w:val="24"/>
          <w:szCs w:val="24"/>
        </w:rPr>
        <w:t>и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эффективности использования основных средств</w:t>
      </w:r>
    </w:p>
    <w:tbl>
      <w:tblPr>
        <w:tblW w:w="10437" w:type="dxa"/>
        <w:tblInd w:w="-176" w:type="dxa"/>
        <w:tblLook w:val="04A0" w:firstRow="1" w:lastRow="0" w:firstColumn="1" w:lastColumn="0" w:noHBand="0" w:noVBand="1"/>
      </w:tblPr>
      <w:tblGrid>
        <w:gridCol w:w="866"/>
        <w:gridCol w:w="6141"/>
        <w:gridCol w:w="2268"/>
        <w:gridCol w:w="1162"/>
      </w:tblGrid>
      <w:tr w:rsidR="001B1364" w:rsidRPr="001C1DA8" w:rsidTr="00681A43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реализации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Стоимость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Прогнозируемая сумма прибыли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Фондоотдача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Фондоемкость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Фондорентабельность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Срок окупаемости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364" w:rsidRPr="001C1DA8" w:rsidRDefault="001B1364" w:rsidP="001C1DA8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650A3" w:rsidRPr="001C1DA8" w:rsidRDefault="007650A3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В </w:t>
      </w:r>
      <w:r w:rsidR="00CC4AF1">
        <w:rPr>
          <w:rFonts w:ascii="Times New Roman" w:hAnsi="Times New Roman"/>
          <w:sz w:val="24"/>
          <w:szCs w:val="24"/>
        </w:rPr>
        <w:t>т</w:t>
      </w:r>
      <w:r w:rsidRPr="001C1DA8">
        <w:rPr>
          <w:rFonts w:ascii="Times New Roman" w:hAnsi="Times New Roman"/>
          <w:sz w:val="24"/>
          <w:szCs w:val="24"/>
        </w:rPr>
        <w:t xml:space="preserve">аблице </w:t>
      </w:r>
      <w:r w:rsidR="00065AA8">
        <w:rPr>
          <w:rFonts w:ascii="Times New Roman" w:hAnsi="Times New Roman"/>
          <w:sz w:val="24"/>
          <w:szCs w:val="24"/>
        </w:rPr>
        <w:t>1</w:t>
      </w:r>
      <w:r w:rsidR="00CC4AF1">
        <w:rPr>
          <w:rFonts w:ascii="Times New Roman" w:hAnsi="Times New Roman"/>
          <w:sz w:val="24"/>
          <w:szCs w:val="24"/>
        </w:rPr>
        <w:t>4</w:t>
      </w:r>
      <w:r w:rsidRPr="001C1DA8">
        <w:rPr>
          <w:rFonts w:ascii="Times New Roman" w:hAnsi="Times New Roman"/>
          <w:sz w:val="24"/>
          <w:szCs w:val="24"/>
        </w:rPr>
        <w:t xml:space="preserve"> приводятся сводные затраты на строительство</w:t>
      </w:r>
      <w:r w:rsidR="00065AA8">
        <w:rPr>
          <w:rFonts w:ascii="Times New Roman" w:hAnsi="Times New Roman"/>
          <w:sz w:val="24"/>
          <w:szCs w:val="24"/>
        </w:rPr>
        <w:t xml:space="preserve"> (аренду)</w:t>
      </w:r>
      <w:r w:rsidRPr="001C1DA8">
        <w:rPr>
          <w:rFonts w:ascii="Times New Roman" w:hAnsi="Times New Roman"/>
          <w:sz w:val="24"/>
          <w:szCs w:val="24"/>
        </w:rPr>
        <w:t>, ремонт зданий и сооруж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 xml:space="preserve">ний, а также затраты на приобретение оборудования, мебели, оргтехники. </w:t>
      </w:r>
    </w:p>
    <w:p w:rsidR="007650A3" w:rsidRPr="001C1DA8" w:rsidRDefault="007650A3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0A3" w:rsidRPr="00065AA8" w:rsidRDefault="00065AA8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65A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81A43">
        <w:rPr>
          <w:rFonts w:ascii="Times New Roman" w:hAnsi="Times New Roman"/>
          <w:b/>
          <w:i/>
          <w:sz w:val="24"/>
          <w:szCs w:val="24"/>
        </w:rPr>
        <w:t>1</w:t>
      </w:r>
      <w:r w:rsidR="00CC4AF1">
        <w:rPr>
          <w:rFonts w:ascii="Times New Roman" w:hAnsi="Times New Roman"/>
          <w:b/>
          <w:i/>
          <w:sz w:val="24"/>
          <w:szCs w:val="24"/>
        </w:rPr>
        <w:t>4</w:t>
      </w:r>
      <w:r w:rsidRPr="00065A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7650A3" w:rsidRPr="00065AA8">
        <w:rPr>
          <w:rFonts w:ascii="Times New Roman" w:hAnsi="Times New Roman"/>
          <w:b/>
          <w:i/>
          <w:sz w:val="24"/>
          <w:szCs w:val="24"/>
        </w:rPr>
        <w:t>Сводная смета капитальных затрат</w:t>
      </w:r>
    </w:p>
    <w:tbl>
      <w:tblPr>
        <w:tblW w:w="8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116"/>
      </w:tblGrid>
      <w:tr w:rsidR="007650A3" w:rsidRPr="001C1DA8" w:rsidTr="00065AA8">
        <w:trPr>
          <w:trHeight w:val="2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065AA8">
            <w:pPr>
              <w:spacing w:after="0" w:line="240" w:lineRule="auto"/>
              <w:ind w:left="34" w:right="-250" w:hanging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065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групп основных</w:t>
            </w:r>
            <w:r w:rsidR="00065A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фондов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стоимость, руб. </w:t>
            </w:r>
          </w:p>
        </w:tc>
      </w:tr>
      <w:tr w:rsidR="007650A3" w:rsidRPr="001C1DA8" w:rsidTr="00CC4AF1">
        <w:trPr>
          <w:trHeight w:val="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CC4AF1" w:rsidRDefault="007650A3" w:rsidP="00921166">
            <w:pPr>
              <w:pStyle w:val="ac"/>
              <w:numPr>
                <w:ilvl w:val="0"/>
                <w:numId w:val="22"/>
              </w:num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(аренда)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CC4A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CC4AF1" w:rsidRDefault="007650A3" w:rsidP="00921166">
            <w:pPr>
              <w:pStyle w:val="ac"/>
              <w:numPr>
                <w:ilvl w:val="0"/>
                <w:numId w:val="22"/>
              </w:num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CC4A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CC4AF1" w:rsidRDefault="007650A3" w:rsidP="00921166">
            <w:pPr>
              <w:pStyle w:val="ac"/>
              <w:numPr>
                <w:ilvl w:val="0"/>
                <w:numId w:val="22"/>
              </w:num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Оборудование</w:t>
            </w:r>
            <w:r w:rsidR="00CC4A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т.п.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50A3" w:rsidRPr="001C1DA8" w:rsidTr="00065AA8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0A3" w:rsidRPr="001C1DA8" w:rsidRDefault="007650A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50A3" w:rsidRDefault="007650A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AF1" w:rsidRDefault="00CC4AF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план материально-технического снабжения.</w:t>
      </w:r>
    </w:p>
    <w:p w:rsidR="00CC4AF1" w:rsidRPr="001C1DA8" w:rsidRDefault="00CC4AF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681A43" w:rsidP="00681A4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  <w:r w:rsidR="00CC4AF1">
        <w:rPr>
          <w:rFonts w:ascii="Times New Roman" w:hAnsi="Times New Roman"/>
          <w:b/>
          <w:i/>
          <w:sz w:val="24"/>
          <w:szCs w:val="24"/>
        </w:rPr>
        <w:t>5</w:t>
      </w:r>
      <w:r w:rsidR="00AE6299"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CC4AF1">
        <w:rPr>
          <w:rFonts w:ascii="Times New Roman" w:hAnsi="Times New Roman"/>
          <w:b/>
          <w:i/>
          <w:sz w:val="24"/>
          <w:szCs w:val="24"/>
        </w:rPr>
        <w:t>О</w:t>
      </w:r>
      <w:r w:rsidR="00AE6299" w:rsidRPr="001C1DA8">
        <w:rPr>
          <w:rFonts w:ascii="Times New Roman" w:hAnsi="Times New Roman"/>
          <w:b/>
          <w:i/>
          <w:sz w:val="24"/>
          <w:szCs w:val="24"/>
        </w:rPr>
        <w:t>бщ</w:t>
      </w:r>
      <w:r w:rsidR="00CC4AF1">
        <w:rPr>
          <w:rFonts w:ascii="Times New Roman" w:hAnsi="Times New Roman"/>
          <w:b/>
          <w:i/>
          <w:sz w:val="24"/>
          <w:szCs w:val="24"/>
        </w:rPr>
        <w:t>ая</w:t>
      </w:r>
      <w:r w:rsidR="00AE6299" w:rsidRPr="001C1DA8">
        <w:rPr>
          <w:rFonts w:ascii="Times New Roman" w:hAnsi="Times New Roman"/>
          <w:b/>
          <w:i/>
          <w:sz w:val="24"/>
          <w:szCs w:val="24"/>
        </w:rPr>
        <w:t xml:space="preserve"> потребност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="00AE6299" w:rsidRPr="001C1DA8">
        <w:rPr>
          <w:rFonts w:ascii="Times New Roman" w:hAnsi="Times New Roman"/>
          <w:b/>
          <w:i/>
          <w:sz w:val="24"/>
          <w:szCs w:val="24"/>
        </w:rPr>
        <w:t xml:space="preserve"> в сырье на годовую программу</w:t>
      </w:r>
    </w:p>
    <w:tbl>
      <w:tblPr>
        <w:tblW w:w="10415" w:type="dxa"/>
        <w:tblInd w:w="93" w:type="dxa"/>
        <w:tblLook w:val="04A0" w:firstRow="1" w:lastRow="0" w:firstColumn="1" w:lastColumn="0" w:noHBand="0" w:noVBand="1"/>
      </w:tblPr>
      <w:tblGrid>
        <w:gridCol w:w="833"/>
        <w:gridCol w:w="1882"/>
        <w:gridCol w:w="2340"/>
        <w:gridCol w:w="2340"/>
        <w:gridCol w:w="1409"/>
        <w:gridCol w:w="1611"/>
      </w:tblGrid>
      <w:tr w:rsidR="00AE6299" w:rsidRPr="001C1DA8" w:rsidTr="00CC4AF1">
        <w:trPr>
          <w:trHeight w:val="780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Используемое сырье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45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Потребность в сырье на годовую програ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му,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45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Прочие потребности (в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. санитарные отходы),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45"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Норматив запаса сырья,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73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Общая п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требность в сырье,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</w:tr>
      <w:tr w:rsidR="00AE6299" w:rsidRPr="001C1DA8" w:rsidTr="00CC4AF1">
        <w:trPr>
          <w:trHeight w:val="51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left="-63" w:righ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Мука пшеничная высшего сорта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left="-63" w:righ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Мука пшеничная 1 сорта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52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left="-63" w:righ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Мука ржаная  сеяная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52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left="-63" w:right="-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Мука ржаная  обдирная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70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0A3" w:rsidRDefault="007650A3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AF1" w:rsidRDefault="00CC4AF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AF1" w:rsidRDefault="00CC4AF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AF1" w:rsidRDefault="00CC4AF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AF1" w:rsidRPr="00CC4AF1" w:rsidRDefault="00CC4AF1" w:rsidP="00CC4AF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C4AF1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CC4AF1">
        <w:rPr>
          <w:rFonts w:ascii="Times New Roman" w:hAnsi="Times New Roman"/>
          <w:b/>
          <w:i/>
          <w:sz w:val="24"/>
          <w:szCs w:val="24"/>
        </w:rPr>
        <w:t xml:space="preserve">6 - </w:t>
      </w:r>
      <w:r w:rsidR="00610FF0">
        <w:rPr>
          <w:rFonts w:ascii="Times New Roman" w:hAnsi="Times New Roman"/>
          <w:b/>
          <w:i/>
          <w:sz w:val="24"/>
          <w:szCs w:val="24"/>
        </w:rPr>
        <w:t>Объем</w:t>
      </w:r>
      <w:r w:rsidRPr="00CC4AF1">
        <w:rPr>
          <w:rFonts w:ascii="Times New Roman" w:hAnsi="Times New Roman"/>
          <w:b/>
          <w:i/>
          <w:sz w:val="24"/>
          <w:szCs w:val="24"/>
        </w:rPr>
        <w:t xml:space="preserve"> первой разовой поставки муки</w:t>
      </w:r>
    </w:p>
    <w:tbl>
      <w:tblPr>
        <w:tblW w:w="109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425"/>
        <w:gridCol w:w="900"/>
        <w:gridCol w:w="885"/>
        <w:gridCol w:w="1095"/>
        <w:gridCol w:w="1110"/>
        <w:gridCol w:w="1310"/>
        <w:gridCol w:w="935"/>
        <w:gridCol w:w="900"/>
        <w:gridCol w:w="720"/>
        <w:gridCol w:w="1145"/>
      </w:tblGrid>
      <w:tr w:rsidR="00CC4AF1" w:rsidRPr="00CC4AF1" w:rsidTr="00610FF0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4A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4A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у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емое сырье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Суто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ч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ный расход муки, </w:t>
            </w:r>
            <w:proofErr w:type="gramStart"/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Инте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р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вал п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ставки, </w:t>
            </w:r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дней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Расход сырья до следу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ю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щей п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ставки, </w:t>
            </w:r>
            <w:proofErr w:type="gramStart"/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610FF0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 xml:space="preserve">Нора запаса сырья на конец периода, </w:t>
            </w:r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дней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Норматив запаса сырья на конец п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риода, </w:t>
            </w:r>
            <w:proofErr w:type="gramStart"/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Объем сан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и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та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р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ных отх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дов, </w:t>
            </w:r>
            <w:proofErr w:type="gramStart"/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610FF0">
            <w:pPr>
              <w:spacing w:after="0" w:line="240" w:lineRule="auto"/>
              <w:ind w:left="-151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 xml:space="preserve">Объем разовой поставки сырья, </w:t>
            </w:r>
            <w:proofErr w:type="gramStart"/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610FF0">
            <w:pPr>
              <w:spacing w:after="0" w:line="240" w:lineRule="auto"/>
              <w:ind w:left="-59" w:right="-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C4AF1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CC4AF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ы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рья, </w:t>
            </w:r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Сто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и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 xml:space="preserve">мость разовой поставки сырья, </w:t>
            </w:r>
            <w:r w:rsidRPr="00CC4AF1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</w:tr>
      <w:tr w:rsidR="00610FF0" w:rsidRPr="00CC4AF1" w:rsidTr="00610FF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23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Мука пш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ничная вы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с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шего сорта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FF0" w:rsidRPr="00CC4AF1" w:rsidTr="00610FF0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23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Мука пш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ничная 1 со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р</w:t>
            </w:r>
            <w:r w:rsidRPr="00CC4AF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FF0" w:rsidRPr="00CC4AF1" w:rsidTr="00610FF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23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Мука ржаная  сеяная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FF0" w:rsidRPr="00CC4AF1" w:rsidTr="00610FF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AF1" w:rsidRPr="00CC4AF1" w:rsidRDefault="00CC4AF1" w:rsidP="00CC4AF1">
            <w:pPr>
              <w:spacing w:after="0" w:line="240" w:lineRule="auto"/>
              <w:ind w:left="-108" w:right="-123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Мука ржаная  обдирная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AF1" w:rsidRPr="00CC4AF1" w:rsidTr="00610FF0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610FF0" w:rsidRDefault="00CC4AF1" w:rsidP="00CC4AF1">
            <w:pPr>
              <w:spacing w:after="0" w:line="240" w:lineRule="auto"/>
              <w:ind w:right="-93" w:hanging="108"/>
              <w:rPr>
                <w:rFonts w:ascii="Times New Roman" w:hAnsi="Times New Roman"/>
                <w:sz w:val="20"/>
                <w:szCs w:val="20"/>
              </w:rPr>
            </w:pPr>
            <w:r w:rsidRPr="00610FF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1" w:rsidRPr="00CC4AF1" w:rsidRDefault="00CC4AF1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F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F1" w:rsidRPr="00CC4AF1" w:rsidRDefault="00CC4AF1" w:rsidP="00CC4A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4AF1" w:rsidRPr="00610FF0" w:rsidRDefault="00CC4AF1" w:rsidP="001C1D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E6299" w:rsidRPr="001C1DA8" w:rsidRDefault="00681A43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  <w:r w:rsidR="00610FF0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E6299" w:rsidRPr="001C1DA8">
        <w:rPr>
          <w:rFonts w:ascii="Times New Roman" w:hAnsi="Times New Roman"/>
          <w:b/>
          <w:i/>
          <w:sz w:val="24"/>
          <w:szCs w:val="24"/>
        </w:rPr>
        <w:t xml:space="preserve"> - Материальный баланс на планируемый год (по муке)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143"/>
        <w:gridCol w:w="1080"/>
        <w:gridCol w:w="2700"/>
        <w:gridCol w:w="1323"/>
      </w:tblGrid>
      <w:tr w:rsidR="00AE6299" w:rsidRPr="001C1DA8" w:rsidTr="00CC4AF1">
        <w:trPr>
          <w:trHeight w:val="52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Источники покрытия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</w:tr>
      <w:tr w:rsidR="00AE6299" w:rsidRPr="001C1DA8" w:rsidTr="00CC4AF1">
        <w:trPr>
          <w:trHeight w:val="51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Ожидаемый остаток на начало периода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51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Норматив запасов на конец периода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поставки по 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говорам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Прочие потребности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70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6299" w:rsidRPr="00610FF0" w:rsidRDefault="00AE6299" w:rsidP="001C1D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81A43">
        <w:rPr>
          <w:rFonts w:ascii="Times New Roman" w:hAnsi="Times New Roman"/>
          <w:b/>
          <w:i/>
          <w:sz w:val="24"/>
          <w:szCs w:val="24"/>
        </w:rPr>
        <w:t>1</w:t>
      </w:r>
      <w:r w:rsidR="00610FF0">
        <w:rPr>
          <w:rFonts w:ascii="Times New Roman" w:hAnsi="Times New Roman"/>
          <w:b/>
          <w:i/>
          <w:sz w:val="24"/>
          <w:szCs w:val="24"/>
        </w:rPr>
        <w:t>8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 </w:t>
      </w:r>
      <w:r w:rsidR="00CC4AF1">
        <w:rPr>
          <w:rFonts w:ascii="Times New Roman" w:hAnsi="Times New Roman"/>
          <w:b/>
          <w:i/>
          <w:sz w:val="24"/>
          <w:szCs w:val="24"/>
        </w:rPr>
        <w:t>С</w:t>
      </w:r>
      <w:r w:rsidRPr="001C1DA8">
        <w:rPr>
          <w:rFonts w:ascii="Times New Roman" w:hAnsi="Times New Roman"/>
          <w:b/>
          <w:i/>
          <w:sz w:val="24"/>
          <w:szCs w:val="24"/>
        </w:rPr>
        <w:t>тоимост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вспомогательных материалов</w:t>
      </w:r>
    </w:p>
    <w:tbl>
      <w:tblPr>
        <w:tblW w:w="1065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6"/>
        <w:gridCol w:w="2098"/>
        <w:gridCol w:w="662"/>
        <w:gridCol w:w="2160"/>
        <w:gridCol w:w="1206"/>
        <w:gridCol w:w="1045"/>
        <w:gridCol w:w="900"/>
        <w:gridCol w:w="1080"/>
        <w:gridCol w:w="900"/>
      </w:tblGrid>
      <w:tr w:rsidR="00AE6299" w:rsidRPr="00610FF0" w:rsidTr="00610FF0">
        <w:trPr>
          <w:trHeight w:val="108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70" w:right="-175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 xml:space="preserve">№ </w:t>
            </w:r>
            <w:proofErr w:type="gramStart"/>
            <w:r w:rsidRPr="00610FF0">
              <w:rPr>
                <w:rFonts w:ascii="Times New Roman" w:hAnsi="Times New Roman"/>
              </w:rPr>
              <w:t>п</w:t>
            </w:r>
            <w:proofErr w:type="gramEnd"/>
            <w:r w:rsidRPr="00610FF0">
              <w:rPr>
                <w:rFonts w:ascii="Times New Roman" w:hAnsi="Times New Roman"/>
              </w:rPr>
              <w:t>/п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Ед. изм</w:t>
            </w:r>
            <w:r w:rsidRPr="00610FF0">
              <w:rPr>
                <w:rFonts w:ascii="Times New Roman" w:hAnsi="Times New Roman"/>
              </w:rPr>
              <w:t>е</w:t>
            </w:r>
            <w:r w:rsidRPr="00610FF0">
              <w:rPr>
                <w:rFonts w:ascii="Times New Roman" w:hAnsi="Times New Roman"/>
              </w:rPr>
              <w:t>рения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Потребность во всп</w:t>
            </w:r>
            <w:r w:rsidRPr="00610FF0">
              <w:rPr>
                <w:rFonts w:ascii="Times New Roman" w:hAnsi="Times New Roman"/>
              </w:rPr>
              <w:t>о</w:t>
            </w:r>
            <w:r w:rsidRPr="00610FF0">
              <w:rPr>
                <w:rFonts w:ascii="Times New Roman" w:hAnsi="Times New Roman"/>
              </w:rPr>
              <w:t>могательных матери</w:t>
            </w:r>
            <w:r w:rsidRPr="00610FF0">
              <w:rPr>
                <w:rFonts w:ascii="Times New Roman" w:hAnsi="Times New Roman"/>
              </w:rPr>
              <w:t>а</w:t>
            </w:r>
            <w:r w:rsidRPr="00610FF0">
              <w:rPr>
                <w:rFonts w:ascii="Times New Roman" w:hAnsi="Times New Roman"/>
              </w:rPr>
              <w:t xml:space="preserve">лах для производства продукции, </w:t>
            </w:r>
            <w:proofErr w:type="gramStart"/>
            <w:r w:rsidRPr="00610FF0">
              <w:rPr>
                <w:rFonts w:ascii="Times New Roman" w:hAnsi="Times New Roman"/>
                <w:i/>
              </w:rPr>
              <w:t>кг</w:t>
            </w:r>
            <w:proofErr w:type="gramEnd"/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08" w:right="-162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 xml:space="preserve">Оптово-отпускная цена за 1 тонну, </w:t>
            </w:r>
            <w:r w:rsidRPr="00610FF0">
              <w:rPr>
                <w:rFonts w:ascii="Times New Roman" w:hAnsi="Times New Roman"/>
                <w:i/>
              </w:rPr>
              <w:t>р.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Сто</w:t>
            </w:r>
            <w:r w:rsidRPr="00610FF0">
              <w:rPr>
                <w:rFonts w:ascii="Times New Roman" w:hAnsi="Times New Roman"/>
              </w:rPr>
              <w:t>и</w:t>
            </w:r>
            <w:r w:rsidRPr="00610FF0">
              <w:rPr>
                <w:rFonts w:ascii="Times New Roman" w:hAnsi="Times New Roman"/>
              </w:rPr>
              <w:t xml:space="preserve">мость, </w:t>
            </w:r>
            <w:r w:rsidRPr="00610FF0">
              <w:rPr>
                <w:rFonts w:ascii="Times New Roman" w:hAnsi="Times New Roman"/>
                <w:i/>
              </w:rPr>
              <w:t>тыс. р.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Норм</w:t>
            </w:r>
            <w:r w:rsidRPr="00610FF0">
              <w:rPr>
                <w:rFonts w:ascii="Times New Roman" w:hAnsi="Times New Roman"/>
              </w:rPr>
              <w:t>а</w:t>
            </w:r>
            <w:r w:rsidRPr="00610FF0">
              <w:rPr>
                <w:rFonts w:ascii="Times New Roman" w:hAnsi="Times New Roman"/>
              </w:rPr>
              <w:t>тив зап</w:t>
            </w:r>
            <w:r w:rsidRPr="00610FF0">
              <w:rPr>
                <w:rFonts w:ascii="Times New Roman" w:hAnsi="Times New Roman"/>
              </w:rPr>
              <w:t>а</w:t>
            </w:r>
            <w:r w:rsidRPr="00610FF0">
              <w:rPr>
                <w:rFonts w:ascii="Times New Roman" w:hAnsi="Times New Roman"/>
              </w:rPr>
              <w:t>сов,</w:t>
            </w:r>
          </w:p>
          <w:p w:rsidR="00AE6299" w:rsidRPr="00610FF0" w:rsidRDefault="00AE6299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  <w:i/>
              </w:rPr>
              <w:t>тыс. р.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Прочая потре</w:t>
            </w:r>
            <w:r w:rsidRPr="00610FF0">
              <w:rPr>
                <w:rFonts w:ascii="Times New Roman" w:hAnsi="Times New Roman"/>
              </w:rPr>
              <w:t>б</w:t>
            </w:r>
            <w:r w:rsidRPr="00610FF0">
              <w:rPr>
                <w:rFonts w:ascii="Times New Roman" w:hAnsi="Times New Roman"/>
              </w:rPr>
              <w:t xml:space="preserve">ность, </w:t>
            </w:r>
            <w:r w:rsidRPr="00610FF0">
              <w:rPr>
                <w:rFonts w:ascii="Times New Roman" w:hAnsi="Times New Roman"/>
                <w:i/>
              </w:rPr>
              <w:t>тыс. р.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99" w:rsidRPr="00610FF0" w:rsidRDefault="00AE6299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Общая потре</w:t>
            </w:r>
            <w:r w:rsidRPr="00610FF0">
              <w:rPr>
                <w:rFonts w:ascii="Times New Roman" w:hAnsi="Times New Roman"/>
              </w:rPr>
              <w:t>б</w:t>
            </w:r>
            <w:r w:rsidRPr="00610FF0">
              <w:rPr>
                <w:rFonts w:ascii="Times New Roman" w:hAnsi="Times New Roman"/>
              </w:rPr>
              <w:t xml:space="preserve">ность, </w:t>
            </w:r>
            <w:r w:rsidRPr="00610FF0">
              <w:rPr>
                <w:rFonts w:ascii="Times New Roman" w:hAnsi="Times New Roman"/>
                <w:i/>
              </w:rPr>
              <w:t>тыс. р.</w:t>
            </w: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Дрожжи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53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Масло растител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ь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Виноград сушеный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Цукаты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Смесь сухая хл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бопекарная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Маргарин стол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вый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16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Яичная масса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5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Молоко цельное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14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Бетавитон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7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Упаковочные 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териалы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27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610FF0" w:rsidRDefault="00AE6299" w:rsidP="00610FF0">
            <w:pPr>
              <w:spacing w:after="0" w:line="240" w:lineRule="auto"/>
              <w:ind w:right="-108" w:hanging="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FF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</w:t>
      </w:r>
      <w:r w:rsidR="00681A43">
        <w:rPr>
          <w:rFonts w:ascii="Times New Roman" w:hAnsi="Times New Roman"/>
          <w:b/>
          <w:i/>
          <w:sz w:val="24"/>
          <w:szCs w:val="24"/>
        </w:rPr>
        <w:t>1</w:t>
      </w:r>
      <w:r w:rsidR="00610FF0">
        <w:rPr>
          <w:rFonts w:ascii="Times New Roman" w:hAnsi="Times New Roman"/>
          <w:b/>
          <w:i/>
          <w:sz w:val="24"/>
          <w:szCs w:val="24"/>
        </w:rPr>
        <w:t xml:space="preserve">9 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C4AF1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отребност</w:t>
      </w:r>
      <w:r w:rsidR="00CC4AF1">
        <w:rPr>
          <w:rFonts w:ascii="Times New Roman" w:hAnsi="Times New Roman"/>
          <w:b/>
          <w:i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 таре</w:t>
      </w:r>
    </w:p>
    <w:tbl>
      <w:tblPr>
        <w:tblW w:w="103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96"/>
        <w:gridCol w:w="1843"/>
        <w:gridCol w:w="848"/>
        <w:gridCol w:w="1533"/>
        <w:gridCol w:w="1018"/>
        <w:gridCol w:w="992"/>
        <w:gridCol w:w="850"/>
        <w:gridCol w:w="1277"/>
      </w:tblGrid>
      <w:tr w:rsidR="00AE6299" w:rsidRPr="001C1DA8" w:rsidTr="00CC4AF1">
        <w:trPr>
          <w:trHeight w:val="137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вание тары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Потребность в таре для еж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дневной п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ставки проду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ции,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Норма запаса тары,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дней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Потребность в таре на годовую программу,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Общая потре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ность в таре,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Цена 1 единицы тары,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Норм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тив запасов,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99" w:rsidRPr="001C1DA8" w:rsidRDefault="00AE6299" w:rsidP="00CC4AF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Потре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ность в таре на годовую программу, </w:t>
            </w: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тыс. р.</w:t>
            </w:r>
          </w:p>
        </w:tc>
      </w:tr>
      <w:tr w:rsidR="00AE6299" w:rsidRPr="001C1DA8" w:rsidTr="00CC4AF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Лотки 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ревянные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Короба картонные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CC4AF1">
        <w:trPr>
          <w:trHeight w:val="27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610FF0" w:rsidRDefault="00AE6299" w:rsidP="00610FF0">
            <w:pPr>
              <w:spacing w:after="0" w:line="240" w:lineRule="auto"/>
              <w:ind w:right="-108" w:hanging="93"/>
              <w:jc w:val="both"/>
              <w:rPr>
                <w:rFonts w:ascii="Times New Roman" w:hAnsi="Times New Roman"/>
              </w:rPr>
            </w:pPr>
            <w:r w:rsidRPr="00610FF0">
              <w:rPr>
                <w:rFonts w:ascii="Times New Roman" w:hAnsi="Times New Roman"/>
              </w:rPr>
              <w:t>Итого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A43" w:rsidRDefault="00681A43" w:rsidP="00681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производственную программу, в которой определите объем производимых товаров (оказываемых услуг) по каждому месяцу отдельно. Кроме того прокомментируйте, на какие факты Вы опирались, планируя объем производства, а так же исходя из каких факторов меняется объем производства.</w:t>
      </w:r>
    </w:p>
    <w:p w:rsidR="00681A43" w:rsidRPr="00610FF0" w:rsidRDefault="00681A43" w:rsidP="00681A4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10FF0">
        <w:rPr>
          <w:rFonts w:ascii="Times New Roman" w:hAnsi="Times New Roman"/>
          <w:b/>
          <w:i/>
          <w:sz w:val="24"/>
          <w:szCs w:val="24"/>
        </w:rPr>
        <w:t>20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 </w:t>
      </w:r>
      <w:r w:rsidR="00610FF0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роизводственн</w:t>
      </w:r>
      <w:r w:rsidR="00610FF0">
        <w:rPr>
          <w:rFonts w:ascii="Times New Roman" w:hAnsi="Times New Roman"/>
          <w:b/>
          <w:i/>
          <w:sz w:val="24"/>
          <w:szCs w:val="24"/>
        </w:rPr>
        <w:t>ая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программ</w:t>
      </w:r>
      <w:r w:rsidR="00610FF0">
        <w:rPr>
          <w:rFonts w:ascii="Times New Roman" w:hAnsi="Times New Roman"/>
          <w:b/>
          <w:i/>
          <w:sz w:val="24"/>
          <w:szCs w:val="24"/>
        </w:rPr>
        <w:t>а</w:t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820"/>
        <w:gridCol w:w="1560"/>
        <w:gridCol w:w="3119"/>
      </w:tblGrid>
      <w:tr w:rsidR="001B1364" w:rsidRPr="001C1DA8" w:rsidTr="00610FF0">
        <w:trPr>
          <w:trHeight w:val="70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выпускаемой продукции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выпу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ка проду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ции, 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Объем выпуска продукции (годовая производственная программа),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</w:tr>
      <w:tr w:rsidR="001B1364" w:rsidRPr="001C1DA8" w:rsidTr="00681A43">
        <w:trPr>
          <w:trHeight w:val="6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пшеничной муки высшего сорта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1364" w:rsidRPr="001C1DA8" w:rsidTr="00681A43">
        <w:trPr>
          <w:trHeight w:val="2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сеяной муки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1364" w:rsidRPr="001C1DA8" w:rsidTr="00681A43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1364" w:rsidRPr="001C1DA8" w:rsidTr="00681A43">
        <w:trPr>
          <w:trHeight w:val="15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хлебобулочные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1364" w:rsidRPr="001C1DA8" w:rsidTr="00681A43">
        <w:trPr>
          <w:trHeight w:val="2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681A43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2D4D9C" w:rsidRPr="00610FF0" w:rsidRDefault="002D4D9C" w:rsidP="001C1D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1364" w:rsidRPr="001C1DA8" w:rsidRDefault="001B1364" w:rsidP="00610FF0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10FF0">
        <w:rPr>
          <w:rFonts w:ascii="Times New Roman" w:hAnsi="Times New Roman"/>
          <w:b/>
          <w:i/>
          <w:sz w:val="24"/>
          <w:szCs w:val="24"/>
        </w:rPr>
        <w:t>21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10FF0">
        <w:rPr>
          <w:rFonts w:ascii="Times New Roman" w:hAnsi="Times New Roman"/>
          <w:b/>
          <w:i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sz w:val="24"/>
          <w:szCs w:val="24"/>
        </w:rPr>
        <w:t>роизводственн</w:t>
      </w:r>
      <w:r w:rsidR="00610FF0">
        <w:rPr>
          <w:rFonts w:ascii="Times New Roman" w:hAnsi="Times New Roman"/>
          <w:b/>
          <w:i/>
          <w:sz w:val="24"/>
          <w:szCs w:val="24"/>
        </w:rPr>
        <w:t>ая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программ</w:t>
      </w:r>
      <w:r w:rsidR="00610FF0">
        <w:rPr>
          <w:rFonts w:ascii="Times New Roman" w:hAnsi="Times New Roman"/>
          <w:b/>
          <w:i/>
          <w:sz w:val="24"/>
          <w:szCs w:val="24"/>
        </w:rPr>
        <w:t>а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в разрезе кварталов</w:t>
      </w: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35"/>
        <w:gridCol w:w="3780"/>
        <w:gridCol w:w="2520"/>
        <w:gridCol w:w="900"/>
        <w:gridCol w:w="900"/>
        <w:gridCol w:w="900"/>
        <w:gridCol w:w="960"/>
      </w:tblGrid>
      <w:tr w:rsidR="001B1364" w:rsidRPr="001C1DA8" w:rsidTr="001B1364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Годовая произво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ственная программа,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том числе в разрезе кварталов</w:t>
            </w:r>
          </w:p>
        </w:tc>
      </w:tr>
      <w:tr w:rsidR="001B1364" w:rsidRPr="001C1DA8" w:rsidTr="001B1364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пшеничной муки высшего сорта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я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ной муки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хлебобулочные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1B1364">
        <w:trPr>
          <w:trHeight w:val="216"/>
        </w:trPr>
        <w:tc>
          <w:tcPr>
            <w:tcW w:w="7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Доля выпуска продукции в разрезе кварталов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1B1364" w:rsidRPr="00610FF0" w:rsidRDefault="001B1364" w:rsidP="001C1D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1364" w:rsidRPr="001C1DA8" w:rsidRDefault="001B1364" w:rsidP="00610FF0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10FF0">
        <w:rPr>
          <w:rFonts w:ascii="Times New Roman" w:hAnsi="Times New Roman"/>
          <w:b/>
          <w:i/>
          <w:sz w:val="24"/>
          <w:szCs w:val="24"/>
        </w:rPr>
        <w:t>22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10FF0">
        <w:rPr>
          <w:rFonts w:ascii="Times New Roman" w:hAnsi="Times New Roman"/>
          <w:b/>
          <w:i/>
          <w:sz w:val="24"/>
          <w:szCs w:val="24"/>
        </w:rPr>
        <w:t xml:space="preserve">Производственная программа </w:t>
      </w:r>
      <w:r w:rsidRPr="001C1DA8">
        <w:rPr>
          <w:rFonts w:ascii="Times New Roman" w:hAnsi="Times New Roman"/>
          <w:b/>
          <w:i/>
          <w:sz w:val="24"/>
          <w:szCs w:val="24"/>
        </w:rPr>
        <w:t>на 1 квартал в разрезе месяцев</w:t>
      </w:r>
    </w:p>
    <w:tbl>
      <w:tblPr>
        <w:tblW w:w="106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060"/>
        <w:gridCol w:w="3240"/>
        <w:gridCol w:w="1223"/>
        <w:gridCol w:w="1134"/>
        <w:gridCol w:w="1260"/>
      </w:tblGrid>
      <w:tr w:rsidR="001B1364" w:rsidRPr="001C1DA8" w:rsidTr="001B1364">
        <w:trPr>
          <w:trHeight w:val="31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Производственная програ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ма на 1 квартал, </w:t>
            </w:r>
            <w:proofErr w:type="gramStart"/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том числе в разрезе месяцев</w:t>
            </w:r>
          </w:p>
        </w:tc>
      </w:tr>
      <w:tr w:rsidR="001B1364" w:rsidRPr="001C1DA8" w:rsidTr="00610FF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ничной муки высшего сорта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сеяной муки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лочные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ind w:right="-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1B1364">
        <w:trPr>
          <w:trHeight w:val="131"/>
        </w:trPr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DA8">
              <w:rPr>
                <w:rFonts w:ascii="Times New Roman" w:hAnsi="Times New Roman"/>
                <w:i/>
                <w:sz w:val="24"/>
                <w:szCs w:val="24"/>
              </w:rPr>
              <w:t>Доля выпуска продукции 1 квартала в разрезе месяцев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1B1364" w:rsidRDefault="001B1364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791" w:rsidRPr="001C1DA8" w:rsidRDefault="00C1379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64" w:rsidRPr="001C1DA8" w:rsidRDefault="001B1364" w:rsidP="00610FF0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</w:t>
      </w:r>
      <w:r w:rsidR="00681A43">
        <w:rPr>
          <w:rFonts w:ascii="Times New Roman" w:hAnsi="Times New Roman"/>
          <w:b/>
          <w:i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sz w:val="24"/>
          <w:szCs w:val="24"/>
        </w:rPr>
        <w:t>3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10FF0">
        <w:rPr>
          <w:rFonts w:ascii="Times New Roman" w:hAnsi="Times New Roman"/>
          <w:b/>
          <w:i/>
          <w:sz w:val="24"/>
          <w:szCs w:val="24"/>
        </w:rPr>
        <w:t>Д</w:t>
      </w:r>
      <w:r w:rsidRPr="001C1DA8">
        <w:rPr>
          <w:rFonts w:ascii="Times New Roman" w:hAnsi="Times New Roman"/>
          <w:b/>
          <w:i/>
          <w:sz w:val="24"/>
          <w:szCs w:val="24"/>
        </w:rPr>
        <w:t>ол</w:t>
      </w:r>
      <w:r w:rsidR="00610FF0">
        <w:rPr>
          <w:rFonts w:ascii="Times New Roman" w:hAnsi="Times New Roman"/>
          <w:b/>
          <w:i/>
          <w:sz w:val="24"/>
          <w:szCs w:val="24"/>
        </w:rPr>
        <w:t>я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рынка и резерв</w:t>
      </w:r>
      <w:r w:rsidR="00610FF0">
        <w:rPr>
          <w:rFonts w:ascii="Times New Roman" w:hAnsi="Times New Roman"/>
          <w:b/>
          <w:i/>
          <w:sz w:val="24"/>
          <w:szCs w:val="24"/>
        </w:rPr>
        <w:t>ы</w:t>
      </w:r>
      <w:r w:rsidRPr="001C1DA8">
        <w:rPr>
          <w:rFonts w:ascii="Times New Roman" w:hAnsi="Times New Roman"/>
          <w:b/>
          <w:i/>
          <w:sz w:val="24"/>
          <w:szCs w:val="24"/>
        </w:rPr>
        <w:t xml:space="preserve"> увеличения производственных мощностей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7380"/>
        <w:gridCol w:w="1260"/>
        <w:gridCol w:w="1080"/>
      </w:tblGrid>
      <w:tr w:rsidR="001B1364" w:rsidRPr="001C1DA8" w:rsidTr="00610FF0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Ед. изм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1B1364" w:rsidRPr="001C1DA8" w:rsidTr="001B1364">
        <w:trPr>
          <w:trHeight w:val="3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Численность населения в зоне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1B1364">
        <w:trPr>
          <w:trHeight w:val="3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Норма потребления хлебобулочных изделий в сутки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1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Годовая потребность населения в хлебобулочных изделиях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Покрытие потребности населения в хлебобулочных изделиях друг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ми производителями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Годовая производственная программа ПЧУП "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Верас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4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Общий объем производства хлебобулочных изделий в планируемом году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рынка ПЧУП "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Верас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81A43">
        <w:trPr>
          <w:trHeight w:val="3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Резерв увеличения (уменьшения) производственных мощностей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364" w:rsidRPr="001C1DA8" w:rsidRDefault="001B1364" w:rsidP="001C1DA8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81A43">
        <w:rPr>
          <w:rFonts w:ascii="Times New Roman" w:hAnsi="Times New Roman"/>
          <w:b/>
          <w:i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sz w:val="24"/>
          <w:szCs w:val="24"/>
        </w:rPr>
        <w:t>4</w:t>
      </w:r>
      <w:r w:rsidRPr="001C1DA8">
        <w:rPr>
          <w:rFonts w:ascii="Times New Roman" w:hAnsi="Times New Roman"/>
          <w:b/>
          <w:bCs/>
          <w:i/>
          <w:sz w:val="24"/>
          <w:szCs w:val="24"/>
        </w:rPr>
        <w:t xml:space="preserve"> - </w:t>
      </w:r>
      <w:r w:rsidR="00610FF0">
        <w:rPr>
          <w:rFonts w:ascii="Times New Roman" w:hAnsi="Times New Roman"/>
          <w:b/>
          <w:bCs/>
          <w:i/>
          <w:sz w:val="24"/>
          <w:szCs w:val="24"/>
        </w:rPr>
        <w:t>К</w:t>
      </w:r>
      <w:r w:rsidRPr="001C1DA8">
        <w:rPr>
          <w:rFonts w:ascii="Times New Roman" w:hAnsi="Times New Roman"/>
          <w:b/>
          <w:bCs/>
          <w:i/>
          <w:sz w:val="24"/>
          <w:szCs w:val="24"/>
        </w:rPr>
        <w:t>ритическ</w:t>
      </w:r>
      <w:r w:rsidR="00610FF0">
        <w:rPr>
          <w:rFonts w:ascii="Times New Roman" w:hAnsi="Times New Roman"/>
          <w:b/>
          <w:bCs/>
          <w:i/>
          <w:sz w:val="24"/>
          <w:szCs w:val="24"/>
        </w:rPr>
        <w:t>ий объем</w:t>
      </w:r>
      <w:r w:rsidRPr="001C1DA8">
        <w:rPr>
          <w:rFonts w:ascii="Times New Roman" w:hAnsi="Times New Roman"/>
          <w:b/>
          <w:bCs/>
          <w:i/>
          <w:sz w:val="24"/>
          <w:szCs w:val="24"/>
        </w:rPr>
        <w:t xml:space="preserve"> продаж</w:t>
      </w:r>
    </w:p>
    <w:tbl>
      <w:tblPr>
        <w:tblW w:w="10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276"/>
        <w:gridCol w:w="1276"/>
        <w:gridCol w:w="1153"/>
      </w:tblGrid>
      <w:tr w:rsidR="001B1364" w:rsidRPr="001C1DA8" w:rsidTr="00610FF0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Ед. изм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610FF0">
            <w:pPr>
              <w:spacing w:after="0" w:line="240" w:lineRule="auto"/>
              <w:ind w:left="-8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1B1364" w:rsidRPr="001C1DA8" w:rsidTr="00610FF0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выпуска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B1364" w:rsidRPr="001C1DA8" w:rsidTr="00610FF0">
        <w:trPr>
          <w:trHeight w:val="3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2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стоимостном выражении с учетом инфляции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Средневзвешенная прогнозируемая отпускная цена 1 т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Индекс цен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3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Средневзвешенная прогнозируемая отпускная цена 1 т продукции с учетом инфляции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Средние переменные издержки: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B1364" w:rsidRPr="001C1DA8" w:rsidTr="00610FF0">
        <w:trPr>
          <w:trHeight w:val="1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в цене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1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1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Средние постоянные издержки: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B1364" w:rsidRPr="001C1DA8" w:rsidTr="00610FF0">
        <w:trPr>
          <w:trHeight w:val="1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 единицу продукции (1 тонна)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тыс.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 весь выпуск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2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Точка безубыточности (критический объем продаж)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B1364" w:rsidRPr="001C1DA8" w:rsidTr="00610FF0">
        <w:trPr>
          <w:trHeight w:val="1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натуральном выражении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64" w:rsidRPr="001C1DA8" w:rsidTr="00610FF0">
        <w:trPr>
          <w:trHeight w:val="1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 стоимостном выражении с учетом инфляции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364" w:rsidRPr="001C1DA8" w:rsidRDefault="001B136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364" w:rsidRPr="001C1DA8" w:rsidRDefault="001B1364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pStyle w:val="3"/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1C1DA8">
        <w:rPr>
          <w:rFonts w:ascii="Times New Roman" w:hAnsi="Times New Roman"/>
          <w:i/>
          <w:sz w:val="24"/>
          <w:szCs w:val="24"/>
        </w:rPr>
        <w:t>3. Маркетинговый план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pStyle w:val="3"/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1C1DA8">
        <w:rPr>
          <w:rFonts w:ascii="Times New Roman" w:hAnsi="Times New Roman"/>
          <w:i/>
          <w:sz w:val="24"/>
          <w:szCs w:val="24"/>
        </w:rPr>
        <w:t>3.1.Оценка конкурентов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данном подразделе необходимо описать своих потенциальных конкурентов и проанализировать, в чем состоят их слабые и сильные стороны. Для анализа конкурентной среды необходимо собрать следующую информацию:</w:t>
      </w:r>
    </w:p>
    <w:p w:rsidR="00625E31" w:rsidRPr="001C1DA8" w:rsidRDefault="00625E31" w:rsidP="0092116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Какие из фирм-конкурентов работают в Ваших рыночных сегментах?</w:t>
      </w:r>
    </w:p>
    <w:p w:rsidR="00625E31" w:rsidRPr="001C1DA8" w:rsidRDefault="00625E31" w:rsidP="0092116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Каков размер этих фирм, стаж работы на рынке?</w:t>
      </w:r>
    </w:p>
    <w:p w:rsidR="00625E31" w:rsidRPr="001C1DA8" w:rsidRDefault="00625E31" w:rsidP="0092116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Каков уровень цен на продукцию (услуги) Ваших конкурентов?</w:t>
      </w:r>
    </w:p>
    <w:p w:rsidR="00625E31" w:rsidRPr="001C1DA8" w:rsidRDefault="00625E31" w:rsidP="0092116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Каким образом конкуренты находят своих покупателей – реклама, каналы сбыта, другие формы продвижения?</w:t>
      </w:r>
    </w:p>
    <w:p w:rsidR="00625E31" w:rsidRPr="001C1DA8" w:rsidRDefault="00625E31" w:rsidP="001C1DA8">
      <w:pPr>
        <w:keepNext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Итоги анализа конкурентоспособности приведите в Таблице </w:t>
      </w:r>
      <w:r w:rsidR="003C0E93">
        <w:rPr>
          <w:rFonts w:ascii="Times New Roman" w:hAnsi="Times New Roman"/>
          <w:sz w:val="24"/>
          <w:szCs w:val="24"/>
        </w:rPr>
        <w:t>23</w:t>
      </w:r>
      <w:r w:rsidRPr="001C1DA8">
        <w:rPr>
          <w:rFonts w:ascii="Times New Roman" w:hAnsi="Times New Roman"/>
          <w:sz w:val="24"/>
          <w:szCs w:val="24"/>
        </w:rPr>
        <w:t xml:space="preserve">. </w:t>
      </w:r>
    </w:p>
    <w:p w:rsidR="00625E31" w:rsidRPr="001C1DA8" w:rsidRDefault="00625E31" w:rsidP="001C1DA8">
      <w:pPr>
        <w:keepNext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Fonts w:ascii="Times New Roman" w:hAnsi="Times New Roman"/>
          <w:sz w:val="24"/>
          <w:szCs w:val="24"/>
        </w:rPr>
        <w:t>Ключевые факторы конкурентоспособности: ассортимент, качество, уникальность, цена, наде</w:t>
      </w:r>
      <w:r w:rsidRPr="001C1DA8">
        <w:rPr>
          <w:rFonts w:ascii="Times New Roman" w:hAnsi="Times New Roman"/>
          <w:sz w:val="24"/>
          <w:szCs w:val="24"/>
        </w:rPr>
        <w:t>ж</w:t>
      </w:r>
      <w:r w:rsidRPr="001C1DA8">
        <w:rPr>
          <w:rFonts w:ascii="Times New Roman" w:hAnsi="Times New Roman"/>
          <w:sz w:val="24"/>
          <w:szCs w:val="24"/>
        </w:rPr>
        <w:t>ность, реклама, имидж, обслуживание клиентов, инновационные возможности, использование технологий и т.д.</w:t>
      </w:r>
      <w:proofErr w:type="gramEnd"/>
    </w:p>
    <w:p w:rsidR="00625E31" w:rsidRDefault="00625E31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1DA8">
        <w:rPr>
          <w:rFonts w:ascii="Times New Roman" w:hAnsi="Times New Roman"/>
          <w:color w:val="000000"/>
          <w:sz w:val="24"/>
          <w:szCs w:val="24"/>
        </w:rPr>
        <w:t>Оценка факторов конкурентоспособности предприятия конкурентов осуществляется по следу</w:t>
      </w:r>
      <w:r w:rsidRPr="001C1DA8">
        <w:rPr>
          <w:rFonts w:ascii="Times New Roman" w:hAnsi="Times New Roman"/>
          <w:color w:val="000000"/>
          <w:sz w:val="24"/>
          <w:szCs w:val="24"/>
        </w:rPr>
        <w:t>ю</w:t>
      </w:r>
      <w:r w:rsidRPr="001C1DA8">
        <w:rPr>
          <w:rFonts w:ascii="Times New Roman" w:hAnsi="Times New Roman"/>
          <w:color w:val="000000"/>
          <w:sz w:val="24"/>
          <w:szCs w:val="24"/>
        </w:rPr>
        <w:t xml:space="preserve">щим параметрам: Очень </w:t>
      </w:r>
      <w:proofErr w:type="gramStart"/>
      <w:r w:rsidRPr="001C1DA8">
        <w:rPr>
          <w:rFonts w:ascii="Times New Roman" w:hAnsi="Times New Roman"/>
          <w:color w:val="000000"/>
          <w:sz w:val="24"/>
          <w:szCs w:val="24"/>
        </w:rPr>
        <w:t>высокий</w:t>
      </w:r>
      <w:proofErr w:type="gramEnd"/>
      <w:r w:rsidRPr="001C1DA8">
        <w:rPr>
          <w:rFonts w:ascii="Times New Roman" w:hAnsi="Times New Roman"/>
          <w:color w:val="000000"/>
          <w:sz w:val="24"/>
          <w:szCs w:val="24"/>
        </w:rPr>
        <w:t>, Высокий, Средний, Ниже среднего, Низкий, Очень низкий. Главным конкурентом предприятия будет являться тот конкурент, у которого оценка факторов выше или чуть ниже самого предприятия.</w:t>
      </w:r>
    </w:p>
    <w:p w:rsidR="00610FF0" w:rsidRPr="001C1DA8" w:rsidRDefault="00610FF0" w:rsidP="001C1D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31" w:rsidRPr="00681A43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81A43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 w:rsidR="00681A43" w:rsidRPr="00681A43">
        <w:rPr>
          <w:rFonts w:ascii="Times New Roman" w:hAnsi="Times New Roman"/>
          <w:b/>
          <w:i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sz w:val="24"/>
          <w:szCs w:val="24"/>
        </w:rPr>
        <w:t>5</w:t>
      </w:r>
      <w:r w:rsidR="00681A43" w:rsidRPr="00681A43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681A43">
        <w:rPr>
          <w:rFonts w:ascii="Times New Roman" w:hAnsi="Times New Roman"/>
          <w:b/>
          <w:i/>
          <w:sz w:val="24"/>
          <w:szCs w:val="24"/>
        </w:rPr>
        <w:t>Оценка факторов конкурентоспособности предприятий конкурентов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561"/>
        <w:gridCol w:w="1418"/>
        <w:gridCol w:w="1419"/>
        <w:gridCol w:w="1560"/>
      </w:tblGrid>
      <w:tr w:rsidR="00625E31" w:rsidRPr="001C1DA8" w:rsidTr="00610FF0">
        <w:trPr>
          <w:trHeight w:val="9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Параметры конкуре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тоспособности (по убыванию значим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Ваше</w:t>
            </w:r>
          </w:p>
          <w:p w:rsidR="00625E31" w:rsidRPr="001C1DA8" w:rsidRDefault="00625E31" w:rsidP="00610FF0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Конкурент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Конкурент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E31" w:rsidRPr="001C1DA8" w:rsidRDefault="00625E31" w:rsidP="00610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Конкурент 3</w:t>
            </w: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ind w:left="-13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E31" w:rsidRPr="001C1DA8" w:rsidRDefault="00625E31" w:rsidP="001C1DA8">
      <w:pPr>
        <w:keepNext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C0E93" w:rsidRPr="003C0E93" w:rsidRDefault="003C0E93" w:rsidP="003C0E93">
      <w:pPr>
        <w:pStyle w:val="Style12"/>
        <w:widowControl/>
        <w:spacing w:line="240" w:lineRule="auto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Обоснование стратегии маркетинга предполагает разработку:</w:t>
      </w:r>
    </w:p>
    <w:p w:rsidR="003C0E93" w:rsidRPr="003C0E93" w:rsidRDefault="003C0E93" w:rsidP="00921166">
      <w:pPr>
        <w:pStyle w:val="Style3"/>
        <w:widowControl/>
        <w:numPr>
          <w:ilvl w:val="0"/>
          <w:numId w:val="20"/>
        </w:numPr>
        <w:ind w:left="426" w:hanging="426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стратегии сбыта (нацелена на увеличение доли рынка, расширение существующего, продв</w:t>
      </w:r>
      <w:r w:rsidRPr="003C0E93">
        <w:rPr>
          <w:rStyle w:val="FontStyle67"/>
          <w:sz w:val="24"/>
          <w:szCs w:val="24"/>
        </w:rPr>
        <w:t>и</w:t>
      </w:r>
      <w:r w:rsidRPr="003C0E93">
        <w:rPr>
          <w:rStyle w:val="FontStyle67"/>
          <w:sz w:val="24"/>
          <w:szCs w:val="24"/>
        </w:rPr>
        <w:t>жение на новые рынки и т. д.);</w:t>
      </w:r>
    </w:p>
    <w:p w:rsidR="003C0E93" w:rsidRPr="003C0E93" w:rsidRDefault="003C0E93" w:rsidP="00921166">
      <w:pPr>
        <w:pStyle w:val="Style3"/>
        <w:widowControl/>
        <w:numPr>
          <w:ilvl w:val="0"/>
          <w:numId w:val="20"/>
        </w:numPr>
        <w:ind w:left="426" w:hanging="426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расчет и обоснование цены с учетом соответствующего зако</w:t>
      </w:r>
      <w:r w:rsidRPr="003C0E93">
        <w:rPr>
          <w:rStyle w:val="FontStyle67"/>
          <w:sz w:val="24"/>
          <w:szCs w:val="24"/>
        </w:rPr>
        <w:softHyphen/>
        <w:t>нодательства и политики регул</w:t>
      </w:r>
      <w:r w:rsidRPr="003C0E93">
        <w:rPr>
          <w:rStyle w:val="FontStyle67"/>
          <w:sz w:val="24"/>
          <w:szCs w:val="24"/>
        </w:rPr>
        <w:t>и</w:t>
      </w:r>
      <w:r w:rsidRPr="003C0E93">
        <w:rPr>
          <w:rStyle w:val="FontStyle67"/>
          <w:sz w:val="24"/>
          <w:szCs w:val="24"/>
        </w:rPr>
        <w:t>рования цен на государственном уровне, а также сегмента рынка;</w:t>
      </w:r>
    </w:p>
    <w:p w:rsidR="003C0E93" w:rsidRPr="003C0E93" w:rsidRDefault="003C0E93" w:rsidP="00921166">
      <w:pPr>
        <w:pStyle w:val="Style9"/>
        <w:widowControl/>
        <w:numPr>
          <w:ilvl w:val="0"/>
          <w:numId w:val="20"/>
        </w:numPr>
        <w:spacing w:line="240" w:lineRule="auto"/>
        <w:ind w:left="426" w:hanging="426"/>
        <w:jc w:val="both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обоснование правильности выбора стратегии ценообразова</w:t>
      </w:r>
      <w:r w:rsidRPr="003C0E93">
        <w:rPr>
          <w:rStyle w:val="FontStyle67"/>
          <w:sz w:val="24"/>
          <w:szCs w:val="24"/>
        </w:rPr>
        <w:softHyphen/>
        <w:t>ния (сравнение с ценой конкуре</w:t>
      </w:r>
      <w:r w:rsidRPr="003C0E93">
        <w:rPr>
          <w:rStyle w:val="FontStyle67"/>
          <w:sz w:val="24"/>
          <w:szCs w:val="24"/>
        </w:rPr>
        <w:t>н</w:t>
      </w:r>
      <w:r w:rsidRPr="003C0E93">
        <w:rPr>
          <w:rStyle w:val="FontStyle67"/>
          <w:sz w:val="24"/>
          <w:szCs w:val="24"/>
        </w:rPr>
        <w:t>тов, а также свойства продукции: тактика по реализации продукции на конкретном сегменте рынка (собственная торговая сеть, торговые представительства, посредники, дистрибьюторы и т. д.);</w:t>
      </w:r>
    </w:p>
    <w:p w:rsidR="003C0E93" w:rsidRPr="003C0E93" w:rsidRDefault="003C0E93" w:rsidP="00921166">
      <w:pPr>
        <w:pStyle w:val="Style3"/>
        <w:widowControl/>
        <w:numPr>
          <w:ilvl w:val="0"/>
          <w:numId w:val="20"/>
        </w:numPr>
        <w:ind w:left="426" w:hanging="426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оценку изменения объемов реализации продукции в перспективе;</w:t>
      </w:r>
      <w:r w:rsidRPr="003C0E93">
        <w:rPr>
          <w:rStyle w:val="FontStyle67"/>
          <w:sz w:val="24"/>
          <w:szCs w:val="24"/>
        </w:rPr>
        <w:tab/>
      </w:r>
    </w:p>
    <w:p w:rsidR="003C0E93" w:rsidRPr="003C0E93" w:rsidRDefault="003C0E93" w:rsidP="00921166">
      <w:pPr>
        <w:pStyle w:val="Style3"/>
        <w:widowControl/>
        <w:numPr>
          <w:ilvl w:val="0"/>
          <w:numId w:val="20"/>
        </w:numPr>
        <w:ind w:left="426" w:hanging="426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обоснование затрат на маркетинг и рекламу;</w:t>
      </w:r>
      <w:r w:rsidRPr="003C0E93">
        <w:rPr>
          <w:rStyle w:val="FontStyle67"/>
          <w:sz w:val="24"/>
          <w:szCs w:val="24"/>
        </w:rPr>
        <w:tab/>
      </w:r>
    </w:p>
    <w:p w:rsidR="003C0E93" w:rsidRPr="003C0E93" w:rsidRDefault="003C0E93" w:rsidP="00921166">
      <w:pPr>
        <w:pStyle w:val="Style11"/>
        <w:widowControl/>
        <w:numPr>
          <w:ilvl w:val="0"/>
          <w:numId w:val="20"/>
        </w:numPr>
        <w:spacing w:line="240" w:lineRule="auto"/>
        <w:ind w:left="426" w:hanging="426"/>
        <w:rPr>
          <w:rStyle w:val="FontStyle67"/>
          <w:sz w:val="24"/>
          <w:szCs w:val="24"/>
        </w:rPr>
      </w:pPr>
      <w:r w:rsidRPr="003C0E93">
        <w:rPr>
          <w:rStyle w:val="FontStyle67"/>
          <w:sz w:val="24"/>
          <w:szCs w:val="24"/>
        </w:rPr>
        <w:t>плана мероприятий по продвижению продукции на рынки, включая основные этапы реализ</w:t>
      </w:r>
      <w:r w:rsidRPr="003C0E93">
        <w:rPr>
          <w:rStyle w:val="FontStyle67"/>
          <w:sz w:val="24"/>
          <w:szCs w:val="24"/>
        </w:rPr>
        <w:t>а</w:t>
      </w:r>
      <w:r w:rsidRPr="003C0E93">
        <w:rPr>
          <w:rStyle w:val="FontStyle67"/>
          <w:sz w:val="24"/>
          <w:szCs w:val="24"/>
        </w:rPr>
        <w:t>ции.</w:t>
      </w:r>
    </w:p>
    <w:p w:rsidR="00625E31" w:rsidRPr="003C0E93" w:rsidRDefault="00625E31" w:rsidP="003C0E93">
      <w:p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3.2.Реклама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Маркетинг в широком смысле представляет собой взаимосвязь двух сторон: всеобъемлющее из</w:t>
      </w:r>
      <w:r w:rsidRPr="001C1DA8">
        <w:rPr>
          <w:rFonts w:ascii="Times New Roman" w:hAnsi="Times New Roman"/>
          <w:sz w:val="24"/>
          <w:szCs w:val="24"/>
        </w:rPr>
        <w:t>у</w:t>
      </w:r>
      <w:r w:rsidRPr="001C1DA8">
        <w:rPr>
          <w:rFonts w:ascii="Times New Roman" w:hAnsi="Times New Roman"/>
          <w:sz w:val="24"/>
          <w:szCs w:val="24"/>
        </w:rPr>
        <w:t xml:space="preserve">чение рынка и потенциальных потребителей и всестороннее продвижение продукции (услуг) к этому потенциальному потребителю. «Производить то, что покупается, а не продавать то, что производится» – главная формула маркетинга.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Необходимость рекламы заключается в том, чтобы увеличить сбыт продукции, повысить репут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цию организации, найти надежного партнера.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 этапе планирования расходов на рекламу определите основные виды рекламных средств, кот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рые будут использоваться Вами при выходе продукции, (услуги) на рынок: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>реклама в прессе</w:t>
      </w:r>
      <w:r w:rsidRPr="001C1DA8">
        <w:rPr>
          <w:rFonts w:ascii="Times New Roman" w:hAnsi="Times New Roman"/>
          <w:sz w:val="24"/>
          <w:szCs w:val="24"/>
        </w:rPr>
        <w:t xml:space="preserve"> включает в себя различные рекламные материалы, опубликованные в период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ческой печати (рекламные объявления, публикации обзорно–рекламного характера). По объему реклама в прессе уступает лишь телевизионной. Основные достоинства: доступность, широта охвата аудитории, дешевле, чем телевизионная, оперативность;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Fonts w:ascii="Times New Roman" w:hAnsi="Times New Roman"/>
          <w:b/>
          <w:sz w:val="24"/>
          <w:szCs w:val="24"/>
        </w:rPr>
        <w:t>печатная реклама</w:t>
      </w:r>
      <w:r w:rsidRPr="001C1DA8">
        <w:rPr>
          <w:rFonts w:ascii="Times New Roman" w:hAnsi="Times New Roman"/>
          <w:sz w:val="24"/>
          <w:szCs w:val="24"/>
        </w:rPr>
        <w:t xml:space="preserve"> (каталоги, буклеты, проспекты, плакаты, листовки) – рекламное средство, ра</w:t>
      </w:r>
      <w:r w:rsidRPr="001C1DA8">
        <w:rPr>
          <w:rFonts w:ascii="Times New Roman" w:hAnsi="Times New Roman"/>
          <w:sz w:val="24"/>
          <w:szCs w:val="24"/>
        </w:rPr>
        <w:t>с</w:t>
      </w:r>
      <w:r w:rsidRPr="001C1DA8">
        <w:rPr>
          <w:rFonts w:ascii="Times New Roman" w:hAnsi="Times New Roman"/>
          <w:sz w:val="24"/>
          <w:szCs w:val="24"/>
        </w:rPr>
        <w:t>считанное исключительно на зрительное восприятие, широко используется в ходе различных д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ловых встреч, презентаций, на ярмарках и выставках;</w:t>
      </w:r>
      <w:proofErr w:type="gramEnd"/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 xml:space="preserve">аудиовизуальная реклама </w:t>
      </w:r>
      <w:r w:rsidRPr="001C1DA8">
        <w:rPr>
          <w:rFonts w:ascii="Times New Roman" w:hAnsi="Times New Roman"/>
          <w:sz w:val="24"/>
          <w:szCs w:val="24"/>
        </w:rPr>
        <w:t>(радиореклама, телевизионная реклама) – это средство охватывает д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вольно большую аудиторию и является очень оперативным, обладает сильным воздействием на аудиторию. Является достаточно дорогим рекламным средством и имеет постоянную тенденцию к росту расходов. Наиболее эффективные результаты достигаются при рекламе услуг или товаров массового спроса;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1DA8">
        <w:rPr>
          <w:rFonts w:ascii="Times New Roman" w:hAnsi="Times New Roman"/>
          <w:b/>
          <w:sz w:val="24"/>
          <w:szCs w:val="24"/>
        </w:rPr>
        <w:t>семплинг</w:t>
      </w:r>
      <w:proofErr w:type="spellEnd"/>
      <w:r w:rsidRPr="001C1DA8">
        <w:rPr>
          <w:rFonts w:ascii="Times New Roman" w:hAnsi="Times New Roman"/>
          <w:sz w:val="24"/>
          <w:szCs w:val="24"/>
        </w:rPr>
        <w:t xml:space="preserve"> </w:t>
      </w:r>
      <w:r w:rsidRPr="001C1DA8">
        <w:rPr>
          <w:rFonts w:ascii="Times New Roman" w:hAnsi="Times New Roman"/>
          <w:b/>
          <w:sz w:val="24"/>
          <w:szCs w:val="24"/>
        </w:rPr>
        <w:t>–</w:t>
      </w:r>
      <w:r w:rsidRPr="001C1DA8">
        <w:rPr>
          <w:rFonts w:ascii="Times New Roman" w:hAnsi="Times New Roman"/>
          <w:sz w:val="24"/>
          <w:szCs w:val="24"/>
        </w:rPr>
        <w:t xml:space="preserve"> раздача бесплатных образцов;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 xml:space="preserve">рекламные сувениры – </w:t>
      </w:r>
      <w:r w:rsidRPr="001C1DA8">
        <w:rPr>
          <w:rFonts w:ascii="Times New Roman" w:hAnsi="Times New Roman"/>
          <w:sz w:val="24"/>
          <w:szCs w:val="24"/>
        </w:rPr>
        <w:t xml:space="preserve">широко применяющееся средство, является </w:t>
      </w:r>
      <w:proofErr w:type="spellStart"/>
      <w:r w:rsidRPr="001C1DA8">
        <w:rPr>
          <w:rFonts w:ascii="Times New Roman" w:hAnsi="Times New Roman"/>
          <w:sz w:val="24"/>
          <w:szCs w:val="24"/>
        </w:rPr>
        <w:t>имиджевой</w:t>
      </w:r>
      <w:proofErr w:type="spellEnd"/>
      <w:r w:rsidRPr="001C1DA8">
        <w:rPr>
          <w:rFonts w:ascii="Times New Roman" w:hAnsi="Times New Roman"/>
          <w:sz w:val="24"/>
          <w:szCs w:val="24"/>
        </w:rPr>
        <w:t xml:space="preserve"> рекламой);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 xml:space="preserve">наружная реклама – </w:t>
      </w:r>
      <w:r w:rsidRPr="001C1DA8">
        <w:rPr>
          <w:rFonts w:ascii="Times New Roman" w:hAnsi="Times New Roman"/>
          <w:sz w:val="24"/>
          <w:szCs w:val="24"/>
        </w:rPr>
        <w:t>рекламные щиты, световое табло, перетяжки, баннеры, реклама в транспо</w:t>
      </w:r>
      <w:r w:rsidRPr="001C1DA8">
        <w:rPr>
          <w:rFonts w:ascii="Times New Roman" w:hAnsi="Times New Roman"/>
          <w:sz w:val="24"/>
          <w:szCs w:val="24"/>
        </w:rPr>
        <w:t>р</w:t>
      </w:r>
      <w:r w:rsidRPr="001C1DA8">
        <w:rPr>
          <w:rFonts w:ascii="Times New Roman" w:hAnsi="Times New Roman"/>
          <w:sz w:val="24"/>
          <w:szCs w:val="24"/>
        </w:rPr>
        <w:t>те, электронное табло. Основные требования к такому виду рекламных средств: привлекать к себе внимание, должна быть легко читаемой, краткой и понятной;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lastRenderedPageBreak/>
        <w:t xml:space="preserve">интернет-реклама – </w:t>
      </w:r>
      <w:r w:rsidRPr="001C1DA8">
        <w:rPr>
          <w:rFonts w:ascii="Times New Roman" w:hAnsi="Times New Roman"/>
          <w:sz w:val="24"/>
          <w:szCs w:val="24"/>
        </w:rPr>
        <w:t>интернет – глобальный виртуальный рынок, не имеющий территориальных ограничений. Основные преимущества: цена значительно дешевле других видов рекламы; инте</w:t>
      </w:r>
      <w:r w:rsidRPr="001C1DA8">
        <w:rPr>
          <w:rFonts w:ascii="Times New Roman" w:hAnsi="Times New Roman"/>
          <w:sz w:val="24"/>
          <w:szCs w:val="24"/>
        </w:rPr>
        <w:t>р</w:t>
      </w:r>
      <w:r w:rsidRPr="001C1DA8">
        <w:rPr>
          <w:rFonts w:ascii="Times New Roman" w:hAnsi="Times New Roman"/>
          <w:sz w:val="24"/>
          <w:szCs w:val="24"/>
        </w:rPr>
        <w:t>нет-реклама интерактивна и может служить прямым инструментом продаж (интернет–магазин); этот вид рекламы является самым оперативным, т. е. изменения, внесенные на сайт, становятся доступны для пользователей в течение нескольких секунд.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 выборе варианта продвижения своего товара (услуги) необходимо четко знать ответы на сл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дующие вопросы:</w:t>
      </w:r>
    </w:p>
    <w:p w:rsidR="00625E31" w:rsidRPr="001C1DA8" w:rsidRDefault="00625E31" w:rsidP="00921166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 потенциальный покупатель узнает о товаре?</w:t>
      </w:r>
    </w:p>
    <w:p w:rsidR="00625E31" w:rsidRPr="001C1DA8" w:rsidRDefault="00625E31" w:rsidP="00921166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Каким образом потенциальный покупатель обычно покупает подобные товары и услуги? Где? В каких объемах?</w:t>
      </w:r>
    </w:p>
    <w:p w:rsidR="00625E31" w:rsidRPr="001C1DA8" w:rsidRDefault="00625E31" w:rsidP="00921166">
      <w:pPr>
        <w:pStyle w:val="ac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Где и как он получает информацию (журналы, газеты, ТВ)?</w:t>
      </w:r>
    </w:p>
    <w:p w:rsidR="00625E31" w:rsidRPr="001C1DA8" w:rsidRDefault="00625E31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Расходы на рекламные средства отразите в Таблице </w:t>
      </w:r>
      <w:r w:rsidR="00681A43">
        <w:rPr>
          <w:rFonts w:ascii="Times New Roman" w:hAnsi="Times New Roman"/>
          <w:sz w:val="24"/>
          <w:szCs w:val="24"/>
        </w:rPr>
        <w:t>2</w:t>
      </w:r>
      <w:r w:rsidRPr="001C1DA8">
        <w:rPr>
          <w:rFonts w:ascii="Times New Roman" w:hAnsi="Times New Roman"/>
          <w:sz w:val="24"/>
          <w:szCs w:val="24"/>
        </w:rPr>
        <w:t>4.</w:t>
      </w:r>
    </w:p>
    <w:p w:rsidR="00625E31" w:rsidRPr="001C1DA8" w:rsidRDefault="00625E31" w:rsidP="001C1DA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5E31" w:rsidRPr="00681A43" w:rsidRDefault="00681A43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81A43">
        <w:rPr>
          <w:rFonts w:ascii="Times New Roman" w:hAnsi="Times New Roman"/>
          <w:b/>
          <w:i/>
          <w:sz w:val="24"/>
          <w:szCs w:val="24"/>
        </w:rPr>
        <w:t>Таблица 2</w:t>
      </w:r>
      <w:r w:rsidR="00610FF0">
        <w:rPr>
          <w:rFonts w:ascii="Times New Roman" w:hAnsi="Times New Roman"/>
          <w:b/>
          <w:i/>
          <w:sz w:val="24"/>
          <w:szCs w:val="24"/>
        </w:rPr>
        <w:t>6</w:t>
      </w:r>
      <w:r w:rsidRPr="00681A43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10FF0">
        <w:rPr>
          <w:rFonts w:ascii="Times New Roman" w:hAnsi="Times New Roman"/>
          <w:b/>
          <w:i/>
          <w:sz w:val="24"/>
          <w:szCs w:val="24"/>
        </w:rPr>
        <w:t>Р</w:t>
      </w:r>
      <w:r w:rsidR="00625E31" w:rsidRPr="00681A43">
        <w:rPr>
          <w:rFonts w:ascii="Times New Roman" w:hAnsi="Times New Roman"/>
          <w:b/>
          <w:i/>
          <w:sz w:val="24"/>
          <w:szCs w:val="24"/>
        </w:rPr>
        <w:t>асход</w:t>
      </w:r>
      <w:r w:rsidR="00610FF0">
        <w:rPr>
          <w:rFonts w:ascii="Times New Roman" w:hAnsi="Times New Roman"/>
          <w:b/>
          <w:i/>
          <w:sz w:val="24"/>
          <w:szCs w:val="24"/>
        </w:rPr>
        <w:t>ы</w:t>
      </w:r>
      <w:r w:rsidR="00625E31" w:rsidRPr="00681A43">
        <w:rPr>
          <w:rFonts w:ascii="Times New Roman" w:hAnsi="Times New Roman"/>
          <w:b/>
          <w:i/>
          <w:sz w:val="24"/>
          <w:szCs w:val="24"/>
        </w:rPr>
        <w:t xml:space="preserve"> на рекламу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842"/>
        <w:gridCol w:w="1417"/>
        <w:gridCol w:w="1418"/>
        <w:gridCol w:w="1417"/>
        <w:gridCol w:w="851"/>
      </w:tblGrid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Рекла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ное сре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Период выхода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 месяц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 год,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ю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щий </w:t>
            </w:r>
          </w:p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rPr>
          <w:trHeight w:val="31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81A43"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3.3.Ценообразование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В этом разделе дается характеристика ценообразования – метода установления цены на проду</w:t>
      </w:r>
      <w:r w:rsidRPr="001C1DA8">
        <w:t>к</w:t>
      </w:r>
      <w:r w:rsidRPr="001C1DA8">
        <w:t>цию, услуги, рассматриваемые в проекте.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 xml:space="preserve">Иногда неправильное ценообразование может отогнать потенциальных покупателей. Вы можете установить слишком высокие цены, тем самым отпугнув часть потенциальных покупателей, или установить слишком низкие, но тогда пострадает уже Ваша прибыль. 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Сколько покупатели заплатят за Ваши товары или услуги? Как известно, цена является результ</w:t>
      </w:r>
      <w:r w:rsidRPr="001C1DA8">
        <w:t>а</w:t>
      </w:r>
      <w:r w:rsidRPr="001C1DA8">
        <w:t xml:space="preserve">том соотношения спроса и предложения. Чем дефицитнее товар, тем больше за него </w:t>
      </w:r>
      <w:proofErr w:type="gramStart"/>
      <w:r w:rsidRPr="001C1DA8">
        <w:t>готовы</w:t>
      </w:r>
      <w:proofErr w:type="gramEnd"/>
      <w:r w:rsidRPr="001C1DA8">
        <w:t xml:space="preserve"> запл</w:t>
      </w:r>
      <w:r w:rsidRPr="001C1DA8">
        <w:t>а</w:t>
      </w:r>
      <w:r w:rsidRPr="001C1DA8">
        <w:t xml:space="preserve">тить. Однако есть и другой подход: чем дешевле товар, тем большее его количество Вы продадите. 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Существует две наиболее распространенные стратегии установления цен: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«низкая прибыль и большой объем»;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«высокая прибыль и малый объем».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Вам предстоит решить, какую ценовую политику Вы будете проводить. Выбор во многом будет зависеть от того, каким видом бизнеса Вы занимаетесь, от рынка, который будете обслуживать, а также от активности конкурентов, с которыми столкнетесь.</w:t>
      </w:r>
    </w:p>
    <w:p w:rsidR="00625E31" w:rsidRPr="001C1DA8" w:rsidRDefault="001B1364" w:rsidP="001C1DA8">
      <w:pPr>
        <w:pStyle w:val="a5"/>
        <w:spacing w:before="0" w:beforeAutospacing="0" w:after="0" w:afterAutospacing="0"/>
        <w:contextualSpacing/>
        <w:jc w:val="both"/>
      </w:pPr>
      <w:r w:rsidRPr="001C1DA8">
        <w:t>О</w:t>
      </w:r>
      <w:r w:rsidR="00625E31" w:rsidRPr="001C1DA8">
        <w:t>тветы на приведенные ниже вопросы помогут вам принять решение</w:t>
      </w:r>
      <w:r w:rsidRPr="001C1DA8">
        <w:t xml:space="preserve"> о виде ценовой политики более выгодном с точки зрения успеха Вашего бизнеса</w:t>
      </w:r>
      <w:r w:rsidR="00625E31" w:rsidRPr="001C1DA8">
        <w:t>.</w:t>
      </w:r>
    </w:p>
    <w:p w:rsidR="00625E31" w:rsidRPr="001C1DA8" w:rsidRDefault="00625E31" w:rsidP="001C1DA8">
      <w:pPr>
        <w:pStyle w:val="a5"/>
        <w:spacing w:before="0" w:beforeAutospacing="0" w:after="0" w:afterAutospacing="0"/>
        <w:contextualSpacing/>
        <w:jc w:val="both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625E31" w:rsidRPr="001C1DA8" w:rsidTr="00625E3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pStyle w:val="book"/>
              <w:ind w:firstLine="0"/>
              <w:jc w:val="both"/>
              <w:rPr>
                <w:b/>
              </w:rPr>
            </w:pPr>
            <w:r w:rsidRPr="001C1DA8">
              <w:rPr>
                <w:b/>
              </w:rPr>
              <w:t>Низкая прибыль и большой объем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pStyle w:val="book"/>
              <w:ind w:firstLine="0"/>
              <w:jc w:val="both"/>
              <w:rPr>
                <w:b/>
              </w:rPr>
            </w:pPr>
            <w:r w:rsidRPr="001C1DA8">
              <w:rPr>
                <w:b/>
              </w:rPr>
              <w:t>Высокая прибыль и небольшой объем</w:t>
            </w:r>
          </w:p>
        </w:tc>
      </w:tr>
      <w:tr w:rsidR="00625E31" w:rsidRPr="001C1DA8" w:rsidTr="00625E3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Высокая конкуренция в сфере вашего бизн</w:t>
            </w:r>
            <w:r w:rsidRPr="001C1DA8">
              <w:t>е</w:t>
            </w:r>
            <w:r w:rsidRPr="001C1DA8">
              <w:t>са;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Покупатели ваших товаров или услуг явл</w:t>
            </w:r>
            <w:r w:rsidRPr="001C1DA8">
              <w:t>я</w:t>
            </w:r>
            <w:r w:rsidRPr="001C1DA8">
              <w:t>ются людьми, чутко реагирующими на изм</w:t>
            </w:r>
            <w:r w:rsidRPr="001C1DA8">
              <w:t>е</w:t>
            </w:r>
            <w:r w:rsidRPr="001C1DA8">
              <w:t>нение цены;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Вы будете развивать свой бизнес в относ</w:t>
            </w:r>
            <w:r w:rsidRPr="001C1DA8">
              <w:t>и</w:t>
            </w:r>
            <w:r w:rsidRPr="001C1DA8">
              <w:t>тельно небогатом районе;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Покупатели могут обойтись без ваших тов</w:t>
            </w:r>
            <w:r w:rsidRPr="001C1DA8">
              <w:t>а</w:t>
            </w:r>
            <w:r w:rsidRPr="001C1DA8">
              <w:t>ров или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Ваши покупатели нуждаются в особых товарах высокого качества, и быть м</w:t>
            </w:r>
            <w:r w:rsidRPr="001C1DA8">
              <w:t>о</w:t>
            </w:r>
            <w:r w:rsidRPr="001C1DA8">
              <w:t>жет, повышенном внимании;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Вы будете развивать свой бизнес в б</w:t>
            </w:r>
            <w:r w:rsidRPr="001C1DA8">
              <w:t>о</w:t>
            </w:r>
            <w:r w:rsidRPr="001C1DA8">
              <w:t>гатом районе;</w:t>
            </w:r>
          </w:p>
          <w:p w:rsidR="00625E31" w:rsidRPr="001C1DA8" w:rsidRDefault="00625E31" w:rsidP="001C1DA8">
            <w:pPr>
              <w:pStyle w:val="book"/>
              <w:ind w:firstLine="0"/>
              <w:jc w:val="both"/>
            </w:pPr>
            <w:r w:rsidRPr="001C1DA8">
              <w:t>Покупатели будут считать вас осно</w:t>
            </w:r>
            <w:r w:rsidRPr="001C1DA8">
              <w:t>в</w:t>
            </w:r>
            <w:r w:rsidRPr="001C1DA8">
              <w:t>ным поставщиком</w:t>
            </w:r>
          </w:p>
        </w:tc>
      </w:tr>
    </w:tbl>
    <w:p w:rsidR="00625E31" w:rsidRPr="001C1DA8" w:rsidRDefault="00625E31" w:rsidP="001C1DA8">
      <w:pPr>
        <w:pStyle w:val="book"/>
        <w:shd w:val="clear" w:color="auto" w:fill="FDFEFF"/>
        <w:ind w:firstLine="0"/>
        <w:jc w:val="both"/>
      </w:pP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Окончательная цена зависит от следующих факторов:</w:t>
      </w:r>
    </w:p>
    <w:p w:rsidR="00625E31" w:rsidRPr="001C1DA8" w:rsidRDefault="00625E31" w:rsidP="00921166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цены конкурентов на аналогичный товар или товары – заменители;</w:t>
      </w:r>
    </w:p>
    <w:p w:rsidR="00625E31" w:rsidRPr="001C1DA8" w:rsidRDefault="00625E31" w:rsidP="00921166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цены, определяемые спросом на данный товар;</w:t>
      </w:r>
    </w:p>
    <w:p w:rsidR="00625E31" w:rsidRPr="001C1DA8" w:rsidRDefault="00625E31" w:rsidP="00921166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себестоимость продукции + целевая прибыль;</w:t>
      </w:r>
    </w:p>
    <w:p w:rsidR="00625E31" w:rsidRPr="001C1DA8" w:rsidRDefault="00625E31" w:rsidP="00921166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ваше положение на рынке (известность покупателю, рекламный бюджет);</w:t>
      </w:r>
    </w:p>
    <w:p w:rsidR="00625E31" w:rsidRPr="001C1DA8" w:rsidRDefault="00625E31" w:rsidP="00921166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уникальные качества товара (услуги), которые вы можете обеспечить.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Если планируется реализация товара через посредников, то Ваша цена должна быть на порядок ниже, чем цена, по которой товар приобретает конечный покупатель, так как оптовый покупатель-посредник также хочет заработать на продаже Вашего товара. 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Целесообразно также указать:</w:t>
      </w:r>
    </w:p>
    <w:p w:rsidR="00625E31" w:rsidRPr="001C1DA8" w:rsidRDefault="00625E31" w:rsidP="00921166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возможную систему скидок.</w:t>
      </w:r>
    </w:p>
    <w:p w:rsidR="003C0E93" w:rsidRPr="003C0E93" w:rsidRDefault="003C0E93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C0E93" w:rsidRPr="003C0E93" w:rsidRDefault="003C0E93" w:rsidP="003C0E93">
      <w:pPr>
        <w:pStyle w:val="af"/>
        <w:jc w:val="center"/>
        <w:rPr>
          <w:b w:val="0"/>
          <w:i/>
          <w:sz w:val="24"/>
          <w:szCs w:val="24"/>
          <w:lang w:val="ru-RU"/>
        </w:rPr>
      </w:pPr>
      <w:r w:rsidRPr="003C0E93">
        <w:rPr>
          <w:sz w:val="24"/>
          <w:szCs w:val="24"/>
          <w:lang w:val="ru-RU"/>
        </w:rPr>
        <w:t>Краткая характеристика методов ценообразования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268"/>
        <w:gridCol w:w="2693"/>
        <w:gridCol w:w="3575"/>
      </w:tblGrid>
      <w:tr w:rsidR="003C0E93" w:rsidRPr="003C0E93" w:rsidTr="003C0E93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Методы ценообразования</w:t>
            </w:r>
          </w:p>
        </w:tc>
      </w:tr>
      <w:tr w:rsidR="003C0E93" w:rsidRPr="003C0E93" w:rsidTr="003C0E93">
        <w:trPr>
          <w:trHeight w:val="7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E93">
              <w:rPr>
                <w:rFonts w:ascii="Times New Roman" w:hAnsi="Times New Roman"/>
                <w:sz w:val="24"/>
                <w:szCs w:val="24"/>
              </w:rPr>
              <w:t>основанные на с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е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бестоимости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E93">
              <w:rPr>
                <w:rFonts w:ascii="Times New Roman" w:hAnsi="Times New Roman"/>
                <w:sz w:val="24"/>
                <w:szCs w:val="24"/>
              </w:rPr>
              <w:t>основанные</w:t>
            </w:r>
            <w:proofErr w:type="gramEnd"/>
            <w:r w:rsidRPr="003C0E93">
              <w:rPr>
                <w:rFonts w:ascii="Times New Roman" w:hAnsi="Times New Roman"/>
                <w:sz w:val="24"/>
                <w:szCs w:val="24"/>
              </w:rPr>
              <w:t xml:space="preserve"> на анализе цен конкурентов и рынка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E93">
              <w:rPr>
                <w:rFonts w:ascii="Times New Roman" w:hAnsi="Times New Roman"/>
                <w:sz w:val="24"/>
                <w:szCs w:val="24"/>
              </w:rPr>
              <w:t>основанные на потребительской ценности</w:t>
            </w:r>
            <w:proofErr w:type="gramEnd"/>
          </w:p>
        </w:tc>
      </w:tr>
      <w:tr w:rsidR="003C0E93" w:rsidRPr="003C0E93" w:rsidTr="003C0E9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Методология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Цена товара цел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и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ком или частично основана на сто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и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мости его прои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з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Цена устанавливается исходя из цен конк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у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рентов на рынке на э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к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вивалентные по ценн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о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сти товары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Оценка потребительской сто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и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мости товара (экономическая польза) должна основываться на представлениях потребителя, а не производителя</w:t>
            </w:r>
          </w:p>
        </w:tc>
      </w:tr>
      <w:tr w:rsidR="003C0E93" w:rsidRPr="003C0E93" w:rsidTr="003C0E9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Необходимая информация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Информация о внутренних затр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Обзор цен рынка (ко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курентов)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E93" w:rsidRPr="003C0E93" w:rsidRDefault="003C0E93" w:rsidP="003C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E93">
              <w:rPr>
                <w:rFonts w:ascii="Times New Roman" w:hAnsi="Times New Roman"/>
                <w:sz w:val="24"/>
                <w:szCs w:val="24"/>
              </w:rPr>
              <w:t>Первичное исследование потр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е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бителя для установления потр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е</w:t>
            </w:r>
            <w:r w:rsidRPr="003C0E93">
              <w:rPr>
                <w:rFonts w:ascii="Times New Roman" w:hAnsi="Times New Roman"/>
                <w:sz w:val="24"/>
                <w:szCs w:val="24"/>
              </w:rPr>
              <w:t>бительской стоимости товара</w:t>
            </w:r>
          </w:p>
        </w:tc>
      </w:tr>
    </w:tbl>
    <w:p w:rsidR="003C0E93" w:rsidRPr="001C1DA8" w:rsidRDefault="003C0E93" w:rsidP="003C0E93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681A43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color w:val="000000"/>
          <w:sz w:val="24"/>
          <w:szCs w:val="24"/>
        </w:rPr>
        <w:t>7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- Сравнительная таблица цен</w:t>
      </w:r>
    </w:p>
    <w:tbl>
      <w:tblPr>
        <w:tblW w:w="106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3"/>
        <w:gridCol w:w="2161"/>
        <w:gridCol w:w="1276"/>
        <w:gridCol w:w="1385"/>
        <w:gridCol w:w="851"/>
        <w:gridCol w:w="1389"/>
        <w:gridCol w:w="1413"/>
        <w:gridCol w:w="1592"/>
      </w:tblGrid>
      <w:tr w:rsidR="00AE6299" w:rsidRPr="001C1DA8" w:rsidTr="00610FF0">
        <w:trPr>
          <w:trHeight w:val="15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ind w:left="1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Прогноз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руемая цена ед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ницы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 с НДС,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Среднер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ночная цена на аналоги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ную проду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цию,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Разница в ценах,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Годовой объем в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пуска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дукции, </w:t>
            </w:r>
            <w:proofErr w:type="gramStart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реализации на 1 тонну продукции,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ind w:left="-7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реализации на годовую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изводстве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ную програ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</w:tr>
      <w:tr w:rsidR="00AE6299" w:rsidRPr="001C1DA8" w:rsidTr="00610FF0">
        <w:trPr>
          <w:trHeight w:val="9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пшеничной м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у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ки высшего 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сеяной муки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хлебобулочные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10FF0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A4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A4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A4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A4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681A43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364" w:rsidRPr="001C1DA8" w:rsidRDefault="001B1364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Default="00AE6299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Pr="001C1DA8" w:rsidRDefault="00C13791" w:rsidP="001C1DA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Таблица </w:t>
      </w:r>
      <w:r w:rsidR="00681A43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color w:val="000000"/>
          <w:sz w:val="24"/>
          <w:szCs w:val="24"/>
        </w:rPr>
        <w:t>8</w:t>
      </w:r>
      <w:r w:rsidR="00681A43">
        <w:rPr>
          <w:rFonts w:ascii="Times New Roman" w:hAnsi="Times New Roman"/>
          <w:b/>
          <w:i/>
          <w:color w:val="000000"/>
          <w:sz w:val="24"/>
          <w:szCs w:val="24"/>
        </w:rPr>
        <w:t xml:space="preserve"> -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10FF0">
        <w:rPr>
          <w:rFonts w:ascii="Times New Roman" w:hAnsi="Times New Roman"/>
          <w:b/>
          <w:i/>
          <w:color w:val="000000"/>
          <w:sz w:val="24"/>
          <w:szCs w:val="24"/>
        </w:rPr>
        <w:t>С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>редневзвешенн</w:t>
      </w:r>
      <w:r w:rsidR="00610FF0">
        <w:rPr>
          <w:rFonts w:ascii="Times New Roman" w:hAnsi="Times New Roman"/>
          <w:b/>
          <w:i/>
          <w:color w:val="000000"/>
          <w:sz w:val="24"/>
          <w:szCs w:val="24"/>
        </w:rPr>
        <w:t>ые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цены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833"/>
        <w:gridCol w:w="3577"/>
        <w:gridCol w:w="1576"/>
        <w:gridCol w:w="1930"/>
        <w:gridCol w:w="2716"/>
      </w:tblGrid>
      <w:tr w:rsidR="00AE6299" w:rsidRPr="001C1DA8" w:rsidTr="00610FF0">
        <w:trPr>
          <w:trHeight w:val="110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выпускаемой продукции,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Прогнозируемая цена 1 тонны с НДС,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99" w:rsidRPr="001C1DA8" w:rsidRDefault="00AE6299" w:rsidP="00610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Прогнозируемая сре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невзвешенная цена с НДС 1 единицы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</w:tr>
      <w:tr w:rsidR="00AE6299" w:rsidRPr="001C1DA8" w:rsidTr="00610FF0">
        <w:trPr>
          <w:trHeight w:val="554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ной муки высшего сорта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E6299" w:rsidRPr="001C1DA8" w:rsidTr="00610FF0">
        <w:trPr>
          <w:trHeight w:val="41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яной муки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E6299" w:rsidRPr="001C1DA8" w:rsidTr="00610FF0">
        <w:trPr>
          <w:trHeight w:val="31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E6299" w:rsidRPr="001C1DA8" w:rsidTr="00610FF0">
        <w:trPr>
          <w:trHeight w:val="529"/>
        </w:trPr>
        <w:tc>
          <w:tcPr>
            <w:tcW w:w="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хлебобуло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ч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E6299" w:rsidRPr="001C1DA8" w:rsidTr="00610FF0">
        <w:trPr>
          <w:trHeight w:val="31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63" w:type="dxa"/>
        <w:tblInd w:w="93" w:type="dxa"/>
        <w:tblLook w:val="04A0" w:firstRow="1" w:lastRow="0" w:firstColumn="1" w:lastColumn="0" w:noHBand="0" w:noVBand="1"/>
      </w:tblPr>
      <w:tblGrid>
        <w:gridCol w:w="3896"/>
        <w:gridCol w:w="1308"/>
        <w:gridCol w:w="1252"/>
        <w:gridCol w:w="1311"/>
        <w:gridCol w:w="1316"/>
        <w:gridCol w:w="1480"/>
      </w:tblGrid>
      <w:tr w:rsidR="00AE6299" w:rsidRPr="001C1DA8" w:rsidTr="00AE6299">
        <w:trPr>
          <w:trHeight w:val="300"/>
        </w:trPr>
        <w:tc>
          <w:tcPr>
            <w:tcW w:w="3896" w:type="dxa"/>
            <w:vMerge w:val="restart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Примечание:</w:t>
            </w:r>
          </w:p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Средневзвешенная цена на 1 тонну продукции предприятия с НДС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AE6299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316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791" w:rsidRDefault="00C13791" w:rsidP="00681A43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681A43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6. Финансовый план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данном разделе бизнес-плана оценивается способность проекта обеспечивать поступление д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нежных средств в объеме, достаточном для обеспечения самоокупаемости и возврата заемных средств.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Вам потребуется свести воедино финансовую информацию, которая сформировалась в предыд</w:t>
      </w:r>
      <w:r w:rsidRPr="001C1DA8">
        <w:rPr>
          <w:rFonts w:ascii="Times New Roman" w:hAnsi="Times New Roman"/>
          <w:sz w:val="24"/>
          <w:szCs w:val="24"/>
        </w:rPr>
        <w:t>у</w:t>
      </w:r>
      <w:r w:rsidRPr="001C1DA8">
        <w:rPr>
          <w:rFonts w:ascii="Times New Roman" w:hAnsi="Times New Roman"/>
          <w:sz w:val="24"/>
          <w:szCs w:val="24"/>
        </w:rPr>
        <w:t xml:space="preserve">щих разделах.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Финансовый план необходим для контроля финансового обеспечения проекта на всех этапах </w:t>
      </w:r>
      <w:r w:rsidR="00AE6299"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го реализации.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Составление финансового плана разбейте на несколько этапов:</w:t>
      </w:r>
    </w:p>
    <w:p w:rsidR="00C13791" w:rsidRDefault="00C1379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6.1.Рассчитайте примерный объем сбыта товаров (услуг)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 основе производственной программы рассчитайте прогнозируемый объем реализа</w:t>
      </w:r>
      <w:r w:rsidR="00681A43">
        <w:rPr>
          <w:rFonts w:ascii="Times New Roman" w:hAnsi="Times New Roman"/>
          <w:sz w:val="24"/>
          <w:szCs w:val="24"/>
        </w:rPr>
        <w:t>ции проду</w:t>
      </w:r>
      <w:r w:rsidR="00681A43">
        <w:rPr>
          <w:rFonts w:ascii="Times New Roman" w:hAnsi="Times New Roman"/>
          <w:sz w:val="24"/>
          <w:szCs w:val="24"/>
        </w:rPr>
        <w:t>к</w:t>
      </w:r>
      <w:r w:rsidR="00681A43">
        <w:rPr>
          <w:rFonts w:ascii="Times New Roman" w:hAnsi="Times New Roman"/>
          <w:sz w:val="24"/>
          <w:szCs w:val="24"/>
        </w:rPr>
        <w:t>ции (товаров, услуг)</w:t>
      </w:r>
      <w:r w:rsidR="00AE6299" w:rsidRPr="001C1DA8">
        <w:rPr>
          <w:rFonts w:ascii="Times New Roman" w:hAnsi="Times New Roman"/>
          <w:sz w:val="24"/>
          <w:szCs w:val="24"/>
        </w:rPr>
        <w:t>.</w:t>
      </w: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681A43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610FF0">
        <w:rPr>
          <w:rFonts w:ascii="Times New Roman" w:hAnsi="Times New Roman"/>
          <w:b/>
          <w:i/>
          <w:color w:val="000000"/>
          <w:sz w:val="24"/>
          <w:szCs w:val="24"/>
        </w:rPr>
        <w:t>9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В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>ыручк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а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от реализации продукции</w:t>
      </w:r>
    </w:p>
    <w:tbl>
      <w:tblPr>
        <w:tblW w:w="105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249"/>
        <w:gridCol w:w="1249"/>
        <w:gridCol w:w="1197"/>
        <w:gridCol w:w="1249"/>
        <w:gridCol w:w="1396"/>
        <w:gridCol w:w="1400"/>
      </w:tblGrid>
      <w:tr w:rsidR="00AE6299" w:rsidRPr="001C1DA8" w:rsidTr="00AE6299">
        <w:trPr>
          <w:trHeight w:val="12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План ре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лизации продукции, </w:t>
            </w:r>
            <w:proofErr w:type="gramStart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138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Цена 1 то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ны проду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с НДС,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171" w:right="-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Цена 1 тонны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 без НДС,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Выручка от реализации продукции,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тыс. р.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129" w:right="-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Выручка от реализации продукции с НДС,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тыс. р.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681A43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Доля выру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ки с НДС по отдельным видам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%</w:t>
            </w:r>
          </w:p>
        </w:tc>
      </w:tr>
      <w:tr w:rsidR="00AE6299" w:rsidRPr="001C1DA8" w:rsidTr="00681A43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пшеничной муки высшего сорта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77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обдирной и сеяной муки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562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хлебобулочные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6299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Default="00C1379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Pr="001C1DA8" w:rsidRDefault="00C1379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Таблица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30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- Структура доходов предприятия  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2268"/>
        <w:gridCol w:w="1418"/>
      </w:tblGrid>
      <w:tr w:rsidR="00AE6299" w:rsidRPr="001C1DA8" w:rsidTr="00AE6299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Сумма, </w:t>
            </w:r>
            <w:proofErr w:type="gramStart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%</w:t>
            </w:r>
          </w:p>
        </w:tc>
      </w:tr>
      <w:tr w:rsidR="00AE6299" w:rsidRPr="001C1DA8" w:rsidTr="00681A43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2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Доходы от инвестиционной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2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Доходы от финансовой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681A43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сумма доходов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6299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6.2.Рассчитайте затраты на производство и реализацию продукци</w:t>
      </w:r>
      <w:r w:rsidR="00681A43">
        <w:rPr>
          <w:rFonts w:ascii="Times New Roman" w:hAnsi="Times New Roman"/>
          <w:b/>
          <w:i/>
          <w:sz w:val="24"/>
          <w:szCs w:val="24"/>
        </w:rPr>
        <w:t>и</w:t>
      </w:r>
    </w:p>
    <w:p w:rsidR="00AE6299" w:rsidRPr="001C1DA8" w:rsidRDefault="00AE6299" w:rsidP="00681A4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681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>СМЕТА</w:t>
      </w:r>
    </w:p>
    <w:p w:rsidR="00AE6299" w:rsidRPr="001C1DA8" w:rsidRDefault="00AE6299" w:rsidP="00681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DA8">
        <w:rPr>
          <w:rFonts w:ascii="Times New Roman" w:hAnsi="Times New Roman"/>
          <w:b/>
          <w:sz w:val="24"/>
          <w:szCs w:val="24"/>
        </w:rPr>
        <w:t>затрат на производство и реализацию продукции</w:t>
      </w:r>
    </w:p>
    <w:tbl>
      <w:tblPr>
        <w:tblW w:w="9234" w:type="dxa"/>
        <w:tblInd w:w="93" w:type="dxa"/>
        <w:tblLook w:val="04A0" w:firstRow="1" w:lastRow="0" w:firstColumn="1" w:lastColumn="0" w:noHBand="0" w:noVBand="1"/>
      </w:tblPr>
      <w:tblGrid>
        <w:gridCol w:w="475"/>
        <w:gridCol w:w="275"/>
        <w:gridCol w:w="258"/>
        <w:gridCol w:w="4525"/>
        <w:gridCol w:w="578"/>
        <w:gridCol w:w="871"/>
        <w:gridCol w:w="545"/>
        <w:gridCol w:w="1282"/>
        <w:gridCol w:w="425"/>
      </w:tblGrid>
      <w:tr w:rsidR="00681A43" w:rsidRPr="001C1DA8" w:rsidTr="001908D6">
        <w:trPr>
          <w:trHeight w:val="225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left="-70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Виды затрат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Сумма, р.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затрат, %</w:t>
            </w: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Сырье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Транспортно-заготовительные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183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Топливо и энергия на технологические цели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189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pacing w:val="-6"/>
                <w:sz w:val="24"/>
                <w:szCs w:val="24"/>
              </w:rPr>
              <w:t>Основная заработная плата производственных рабочих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5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Дополнительная заработная плата производственных рабочих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16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Отчисления на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соцнужды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аренда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расходы на электроэнергию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в.т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ч. амортизация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171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расходы на электроэнергию на хоз. нужды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 затрат на производство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расходы на доставку товаров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7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 затрат на производство и реализацию продукции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255"/>
        </w:trPr>
        <w:tc>
          <w:tcPr>
            <w:tcW w:w="61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Объем реализованной продукции, р.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trHeight w:val="307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Затраты на 1 рубль реализованной продукции, р.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43" w:rsidRPr="001C1DA8" w:rsidTr="001908D6">
        <w:trPr>
          <w:gridAfter w:val="7"/>
          <w:wAfter w:w="8484" w:type="dxa"/>
          <w:trHeight w:val="255"/>
        </w:trPr>
        <w:tc>
          <w:tcPr>
            <w:tcW w:w="750" w:type="dxa"/>
            <w:gridSpan w:val="2"/>
            <w:noWrap/>
            <w:vAlign w:val="bottom"/>
          </w:tcPr>
          <w:p w:rsidR="00681A43" w:rsidRPr="001C1DA8" w:rsidRDefault="00681A43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330"/>
        </w:trPr>
        <w:tc>
          <w:tcPr>
            <w:tcW w:w="880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E6299" w:rsidRPr="001C1DA8" w:rsidRDefault="00AE6299" w:rsidP="001908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Таблица 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труктур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затрат ПЧУП "</w:t>
            </w:r>
            <w:proofErr w:type="spellStart"/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Верас</w:t>
            </w:r>
            <w:proofErr w:type="spellEnd"/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" на 20 ___ год</w:t>
            </w:r>
          </w:p>
        </w:tc>
      </w:tr>
      <w:tr w:rsidR="00AE6299" w:rsidRPr="001C1DA8" w:rsidTr="001908D6">
        <w:trPr>
          <w:gridAfter w:val="1"/>
          <w:wAfter w:w="425" w:type="dxa"/>
          <w:trHeight w:val="270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Элементы затрат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Сумма, р.</w:t>
            </w: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затрат, %</w:t>
            </w:r>
          </w:p>
        </w:tc>
      </w:tr>
      <w:tr w:rsidR="00AE6299" w:rsidRPr="001C1DA8" w:rsidTr="001908D6">
        <w:trPr>
          <w:gridAfter w:val="1"/>
          <w:wAfter w:w="425" w:type="dxa"/>
          <w:trHeight w:val="60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202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191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Отчисления на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соцнужды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255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Амортизация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185"/>
        </w:trPr>
        <w:tc>
          <w:tcPr>
            <w:tcW w:w="100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5" w:type="dxa"/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Прочие затраты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gridAfter w:val="1"/>
          <w:wAfter w:w="425" w:type="dxa"/>
          <w:trHeight w:val="180"/>
        </w:trPr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8809" w:type="dxa"/>
        <w:tblInd w:w="93" w:type="dxa"/>
        <w:tblLook w:val="04A0" w:firstRow="1" w:lastRow="0" w:firstColumn="1" w:lastColumn="0" w:noHBand="0" w:noVBand="1"/>
      </w:tblPr>
      <w:tblGrid>
        <w:gridCol w:w="1008"/>
        <w:gridCol w:w="4525"/>
        <w:gridCol w:w="1449"/>
        <w:gridCol w:w="1827"/>
      </w:tblGrid>
      <w:tr w:rsidR="00AE6299" w:rsidRPr="001C1DA8" w:rsidTr="00AE6299">
        <w:trPr>
          <w:trHeight w:val="330"/>
        </w:trPr>
        <w:tc>
          <w:tcPr>
            <w:tcW w:w="88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E6299" w:rsidRPr="001C1DA8" w:rsidRDefault="00AE6299" w:rsidP="001908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Таблица </w:t>
            </w:r>
            <w:r w:rsidR="0082748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труктур</w:t>
            </w:r>
            <w:r w:rsidR="001908D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затрат в зависимости от объема деятельности по ПЧУП "</w:t>
            </w:r>
            <w:proofErr w:type="spellStart"/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Верас</w:t>
            </w:r>
            <w:proofErr w:type="spellEnd"/>
            <w:r w:rsidRPr="001C1DA8">
              <w:rPr>
                <w:rFonts w:ascii="Times New Roman" w:hAnsi="Times New Roman"/>
                <w:b/>
                <w:i/>
                <w:sz w:val="24"/>
                <w:szCs w:val="24"/>
              </w:rPr>
              <w:t>" на 20 ___ год</w:t>
            </w:r>
          </w:p>
        </w:tc>
      </w:tr>
      <w:tr w:rsidR="00AE6299" w:rsidRPr="001C1DA8" w:rsidTr="001908D6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Статьи затрат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Сумма, р.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Доля затрат, %</w:t>
            </w:r>
          </w:p>
        </w:tc>
      </w:tr>
      <w:tr w:rsidR="00AE6299" w:rsidRPr="001C1DA8" w:rsidTr="00827482">
        <w:trPr>
          <w:trHeight w:val="6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Условно-переменные затраты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827482">
        <w:trPr>
          <w:trHeight w:val="20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Условно-переменные затраты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827482">
        <w:trPr>
          <w:trHeight w:val="18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299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3791" w:rsidRPr="001C1DA8" w:rsidRDefault="00C1379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lastRenderedPageBreak/>
        <w:t>6.2.Сделайте расчет прибыли</w:t>
      </w: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условиях рынка получение прибыли является непосредственной целью работы любой организ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ции. Прибыль как результат финансовой деятельности организации выполняет определенные функции: отражает экономический эффект, полученный в результате деятельности организации; составляет основу экономического развития организации; создает финансовую базу для самоф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нансирования.</w:t>
      </w: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Получение выручки за произведенные и реализованные товары еще не означает получение приб</w:t>
      </w:r>
      <w:r w:rsidRPr="001C1DA8">
        <w:rPr>
          <w:rFonts w:ascii="Times New Roman" w:hAnsi="Times New Roman"/>
          <w:sz w:val="24"/>
          <w:szCs w:val="24"/>
        </w:rPr>
        <w:t>ы</w:t>
      </w:r>
      <w:r w:rsidRPr="001C1DA8">
        <w:rPr>
          <w:rFonts w:ascii="Times New Roman" w:hAnsi="Times New Roman"/>
          <w:sz w:val="24"/>
          <w:szCs w:val="24"/>
        </w:rPr>
        <w:t xml:space="preserve">ли. </w:t>
      </w: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827482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>рибыл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ь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от реализации продукции</w:t>
      </w:r>
    </w:p>
    <w:tbl>
      <w:tblPr>
        <w:tblW w:w="10290" w:type="dxa"/>
        <w:tblInd w:w="93" w:type="dxa"/>
        <w:tblLook w:val="04A0" w:firstRow="1" w:lastRow="0" w:firstColumn="1" w:lastColumn="0" w:noHBand="0" w:noVBand="1"/>
      </w:tblPr>
      <w:tblGrid>
        <w:gridCol w:w="866"/>
        <w:gridCol w:w="2599"/>
        <w:gridCol w:w="2100"/>
        <w:gridCol w:w="1396"/>
        <w:gridCol w:w="1740"/>
        <w:gridCol w:w="1589"/>
      </w:tblGrid>
      <w:tr w:rsidR="00AE6299" w:rsidRPr="001C1DA8" w:rsidTr="001908D6">
        <w:trPr>
          <w:trHeight w:val="1033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Плановая сумма прибыли на 1 то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ну продукции,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ind w:left="-82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План реал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зации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дукции, </w:t>
            </w:r>
            <w:proofErr w:type="gramStart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ind w:left="-102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Годовая пр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быль от реал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зации проду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тыс. р.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ind w:left="-141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Доля прибыли по отдельным видам проду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%</w:t>
            </w:r>
          </w:p>
        </w:tc>
      </w:tr>
      <w:tr w:rsidR="00AE6299" w:rsidRPr="001C1DA8" w:rsidTr="001908D6">
        <w:trPr>
          <w:trHeight w:val="62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Булочные изделия из пшеничной муки вы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с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шего сорта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Хлеб ржаной из о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дирной и сеяной муки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Сухарные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537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Изделия сдобные хл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бобулочные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827482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4 –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>рибыл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ь (убыток)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предприятия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7229"/>
        <w:gridCol w:w="2126"/>
      </w:tblGrid>
      <w:tr w:rsidR="00AE6299" w:rsidRPr="001C1DA8" w:rsidTr="001908D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Сумма, млн. руб.</w:t>
            </w: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 продукции (без налогов)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Себестоимость реализованной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от реализации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прочей текущей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Расходы от прочей текущей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от текущей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инвестиционной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Расходы от инвестиционной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Доходы по финансовой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в т. ч. проценты по депозитам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Расходы по финансовой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в т. ч. проценты к уплате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5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от инвестиционной, финансовой и иной де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827482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- Расчет доли налогов из прибыли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33"/>
        <w:gridCol w:w="6128"/>
        <w:gridCol w:w="1843"/>
        <w:gridCol w:w="1559"/>
      </w:tblGrid>
      <w:tr w:rsidR="00AE6299" w:rsidRPr="001C1DA8" w:rsidTr="001908D6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Сумма, </w:t>
            </w:r>
            <w:proofErr w:type="gramStart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Доля, </w:t>
            </w:r>
            <w:r w:rsidRPr="001C1D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%</w:t>
            </w:r>
          </w:p>
        </w:tc>
      </w:tr>
      <w:tr w:rsidR="00AE6299" w:rsidRPr="001C1DA8" w:rsidTr="001908D6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Чистая прибыль (убыток)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Налоги из прибыли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1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6299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3791" w:rsidRPr="001C1DA8" w:rsidRDefault="00C1379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lastRenderedPageBreak/>
        <w:t>6.3. Сделайте расчет рентабельности</w:t>
      </w:r>
    </w:p>
    <w:p w:rsidR="00AE6299" w:rsidRPr="001C1DA8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Рентабельность характеризует степень доходности, выгодности и прибыльности. Показатель ре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>табельности позволяет оценить, какую прибыль имеет организация с каждого рубля,  вложенного в активы.</w:t>
      </w:r>
    </w:p>
    <w:p w:rsidR="00AE6299" w:rsidRDefault="00AE6299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299" w:rsidRPr="001C1DA8" w:rsidRDefault="00AE6299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827482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6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>оказател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1C1DA8">
        <w:rPr>
          <w:rFonts w:ascii="Times New Roman" w:hAnsi="Times New Roman"/>
          <w:b/>
          <w:i/>
          <w:color w:val="000000"/>
          <w:sz w:val="24"/>
          <w:szCs w:val="24"/>
        </w:rPr>
        <w:t xml:space="preserve"> рентабельности 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"/>
        <w:gridCol w:w="5670"/>
        <w:gridCol w:w="2126"/>
        <w:gridCol w:w="1559"/>
      </w:tblGrid>
      <w:tr w:rsidR="00AE6299" w:rsidRPr="001C1DA8" w:rsidTr="001908D6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6299" w:rsidRPr="001C1DA8" w:rsidRDefault="00AE6299" w:rsidP="00190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 продукции с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Себестоимость реализованной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от реализации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Прибыль (убыток) 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Среднегодовая стоимость основных производстве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Нормируемые оборотные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продукции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продаж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21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основных производственных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оборотных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6299" w:rsidRPr="001C1DA8" w:rsidTr="001908D6">
        <w:trPr>
          <w:trHeight w:val="15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Рентабельность капитала (экономических ресурсов)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6299" w:rsidRPr="001C1DA8" w:rsidRDefault="00AE6299" w:rsidP="001C1D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908D6" w:rsidRDefault="001908D6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6.4. Определите источники финансирования проекта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827482" w:rsidRDefault="00827482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27482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1908D6">
        <w:rPr>
          <w:rFonts w:ascii="Times New Roman" w:hAnsi="Times New Roman"/>
          <w:b/>
          <w:i/>
          <w:sz w:val="24"/>
          <w:szCs w:val="24"/>
        </w:rPr>
        <w:t>7</w:t>
      </w:r>
      <w:r w:rsidRPr="00827482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25E31" w:rsidRPr="00827482">
        <w:rPr>
          <w:rFonts w:ascii="Times New Roman" w:hAnsi="Times New Roman"/>
          <w:b/>
          <w:i/>
          <w:sz w:val="24"/>
          <w:szCs w:val="24"/>
        </w:rPr>
        <w:t>Источники финансирования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5791"/>
        <w:gridCol w:w="2437"/>
      </w:tblGrid>
      <w:tr w:rsidR="00625E31" w:rsidRPr="001C1DA8" w:rsidTr="00625E3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827482">
            <w:pPr>
              <w:spacing w:after="0" w:line="240" w:lineRule="auto"/>
              <w:ind w:left="-700"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625E31" w:rsidRPr="001C1DA8" w:rsidTr="00625E3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8274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25E3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8274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Привлеченные средства: заемные беспроцентные средства друзей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25E3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8274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Кредит финансовых учреждений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25E3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8274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Финансовая помощь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E31" w:rsidRPr="001C1DA8" w:rsidTr="00625E31"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E31" w:rsidRPr="001C1DA8" w:rsidRDefault="00625E31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6.</w:t>
      </w:r>
      <w:r w:rsidR="00827482">
        <w:rPr>
          <w:rFonts w:ascii="Times New Roman" w:hAnsi="Times New Roman"/>
          <w:b/>
          <w:i/>
          <w:sz w:val="24"/>
          <w:szCs w:val="24"/>
        </w:rPr>
        <w:t>5</w:t>
      </w:r>
      <w:r w:rsidRPr="001C1DA8">
        <w:rPr>
          <w:rFonts w:ascii="Times New Roman" w:hAnsi="Times New Roman"/>
          <w:b/>
          <w:i/>
          <w:sz w:val="24"/>
          <w:szCs w:val="24"/>
        </w:rPr>
        <w:t>. Составьте баланс денежных расходов и поступлений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Составление баланса денежных расходов и поступлений (Таблица </w:t>
      </w:r>
      <w:r w:rsidR="00827482">
        <w:rPr>
          <w:rFonts w:ascii="Times New Roman" w:hAnsi="Times New Roman"/>
          <w:sz w:val="24"/>
          <w:szCs w:val="24"/>
        </w:rPr>
        <w:t>3</w:t>
      </w:r>
      <w:r w:rsidRPr="001C1DA8">
        <w:rPr>
          <w:rFonts w:ascii="Times New Roman" w:hAnsi="Times New Roman"/>
          <w:sz w:val="24"/>
          <w:szCs w:val="24"/>
        </w:rPr>
        <w:t>6) позволит оценить, сколько денег необходимо вложить в бизнес, составить график поступления и расходования денежных средств.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827482" w:rsidRDefault="00827482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27482">
        <w:rPr>
          <w:rFonts w:ascii="Times New Roman" w:hAnsi="Times New Roman"/>
          <w:b/>
          <w:i/>
          <w:sz w:val="24"/>
          <w:szCs w:val="24"/>
        </w:rPr>
        <w:t>Таблица 3</w:t>
      </w:r>
      <w:r w:rsidR="001908D6">
        <w:rPr>
          <w:rFonts w:ascii="Times New Roman" w:hAnsi="Times New Roman"/>
          <w:b/>
          <w:i/>
          <w:sz w:val="24"/>
          <w:szCs w:val="24"/>
        </w:rPr>
        <w:t>8</w:t>
      </w:r>
      <w:r w:rsidRPr="00827482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25E31" w:rsidRPr="00827482">
        <w:rPr>
          <w:rFonts w:ascii="Times New Roman" w:hAnsi="Times New Roman"/>
          <w:b/>
          <w:i/>
          <w:sz w:val="24"/>
          <w:szCs w:val="24"/>
        </w:rPr>
        <w:t>Баланс денежных расходов и поступлений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8"/>
        <w:gridCol w:w="1839"/>
      </w:tblGrid>
      <w:tr w:rsidR="00566804" w:rsidRPr="001C1DA8" w:rsidTr="00566804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Pr="001C1DA8" w:rsidRDefault="00566804" w:rsidP="00566804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1D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D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Pr="001C1DA8" w:rsidRDefault="00566804" w:rsidP="0056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Pr="001C1DA8" w:rsidRDefault="00566804" w:rsidP="0056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Денежные средства в наличии на начало периода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sz w:val="24"/>
                <w:szCs w:val="24"/>
              </w:rPr>
              <w:t>ДОХОДЫ</w:t>
            </w:r>
            <w:r w:rsidR="00200872">
              <w:rPr>
                <w:rFonts w:ascii="Times New Roman" w:hAnsi="Times New Roman"/>
                <w:b/>
                <w:sz w:val="24"/>
                <w:szCs w:val="24"/>
              </w:rPr>
              <w:t xml:space="preserve"> и ДРУГИЕ ПОСТУПЛЕНИЯ</w:t>
            </w:r>
            <w:r w:rsidRPr="001C1DA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200872" w:rsidP="0020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27482" w:rsidRPr="001C1DA8">
              <w:rPr>
                <w:rFonts w:ascii="Times New Roman" w:hAnsi="Times New Roman"/>
                <w:sz w:val="24"/>
                <w:szCs w:val="24"/>
              </w:rPr>
              <w:t>ыручка от реализации про</w:t>
            </w:r>
            <w:r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Финансовая помощь 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Привлеченные средства: заемные беспроцентные средства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Кредит финансовых учреждений 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DA8">
              <w:rPr>
                <w:rFonts w:ascii="Times New Roman" w:hAnsi="Times New Roman"/>
                <w:b/>
                <w:sz w:val="24"/>
                <w:szCs w:val="24"/>
              </w:rPr>
              <w:t>РАСХОДЫ: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56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Сырье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Вспомогательные материалы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Транспортно-заготовительные расходы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и энергия на технологические цели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Основная заработная плата производственных рабочих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 заработная плата производственных рабочих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Отчисления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соцнужды</w:t>
            </w:r>
            <w:proofErr w:type="spellEnd"/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Общепроизводственные расходы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аренда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расходы на электроэнергию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ч. амортизация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804" w:rsidRPr="001C1DA8" w:rsidRDefault="00200872" w:rsidP="00200872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Общехозяйственные расходы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расходы на электроэнергию на хоз. нужды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804" w:rsidRPr="001C1DA8" w:rsidRDefault="00200872" w:rsidP="00200872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04" w:rsidRDefault="005668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804" w:rsidRPr="001C1DA8" w:rsidRDefault="00200872" w:rsidP="00200872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04" w:rsidRPr="001C1DA8" w:rsidRDefault="00566804" w:rsidP="00A15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04" w:rsidRPr="001C1DA8" w:rsidTr="00A152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804" w:rsidRPr="001C1DA8" w:rsidRDefault="00566804" w:rsidP="00A15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1DA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C1DA8">
              <w:rPr>
                <w:rFonts w:ascii="Times New Roman" w:hAnsi="Times New Roman"/>
                <w:sz w:val="24"/>
                <w:szCs w:val="24"/>
              </w:rPr>
              <w:t>. расходы на доставку товаров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566804" w:rsidRPr="001C1DA8" w:rsidRDefault="00566804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BA4A30" w:rsidP="00BA4A3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56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200872">
              <w:rPr>
                <w:rFonts w:ascii="Times New Roman" w:hAnsi="Times New Roman"/>
                <w:sz w:val="24"/>
                <w:szCs w:val="24"/>
              </w:rPr>
              <w:t>,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804">
              <w:rPr>
                <w:rFonts w:ascii="Times New Roman" w:hAnsi="Times New Roman"/>
                <w:sz w:val="24"/>
                <w:szCs w:val="24"/>
              </w:rPr>
              <w:t>перечисляемые собственнику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30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BA4A3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1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56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A4A30" w:rsidRPr="001C1DA8" w:rsidRDefault="00BA4A30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30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56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выручки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A4A30" w:rsidRPr="001C1DA8" w:rsidRDefault="00BA4A30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30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1C1DA8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A30" w:rsidRPr="001C1DA8" w:rsidRDefault="00BA4A30" w:rsidP="0056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прибыли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A4A30" w:rsidRPr="001C1DA8" w:rsidRDefault="00BA4A30" w:rsidP="001C1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482" w:rsidRPr="001C1DA8" w:rsidTr="003C0E9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BA4A30" w:rsidP="001C1DA8">
            <w:pPr>
              <w:spacing w:after="0" w:line="240" w:lineRule="auto"/>
              <w:ind w:right="-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7482" w:rsidRPr="001C1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82" w:rsidRPr="001C1DA8" w:rsidRDefault="00827482" w:rsidP="001C1D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DA8">
              <w:rPr>
                <w:rFonts w:ascii="Times New Roman" w:hAnsi="Times New Roman"/>
                <w:sz w:val="24"/>
                <w:szCs w:val="24"/>
              </w:rPr>
              <w:t>Денежные средства в наличии на конец периода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827482" w:rsidRPr="001C1DA8" w:rsidRDefault="00827482" w:rsidP="001C1D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E93" w:rsidRPr="001C1DA8" w:rsidTr="003C0E9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93" w:rsidRPr="001C1DA8" w:rsidRDefault="003C0E93" w:rsidP="001C1DA8">
            <w:pPr>
              <w:spacing w:after="0" w:line="240" w:lineRule="auto"/>
              <w:ind w:right="-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93" w:rsidRPr="001C1DA8" w:rsidRDefault="003C0E93" w:rsidP="001C1D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Превышение доходов над расходами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3C0E93" w:rsidRPr="001C1DA8" w:rsidRDefault="003C0E93" w:rsidP="001C1D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E93" w:rsidRPr="001C1DA8" w:rsidTr="0056680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93" w:rsidRPr="001C1DA8" w:rsidRDefault="003C0E93" w:rsidP="001C1DA8">
            <w:pPr>
              <w:spacing w:after="0" w:line="240" w:lineRule="auto"/>
              <w:ind w:right="-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93" w:rsidRDefault="003C0E93" w:rsidP="003C0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Превышение расходов над доходами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93" w:rsidRPr="001C1DA8" w:rsidRDefault="003C0E93" w:rsidP="001C1D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Главным признаком финансовой состоятельности вашей организации при составлении бизнес-плана является </w:t>
      </w:r>
      <w:proofErr w:type="spellStart"/>
      <w:r w:rsidRPr="001C1DA8">
        <w:rPr>
          <w:rFonts w:ascii="Times New Roman" w:hAnsi="Times New Roman"/>
          <w:b/>
          <w:sz w:val="24"/>
          <w:szCs w:val="24"/>
        </w:rPr>
        <w:t>неотрицательность</w:t>
      </w:r>
      <w:proofErr w:type="spellEnd"/>
      <w:r w:rsidRPr="001C1DA8">
        <w:rPr>
          <w:rFonts w:ascii="Times New Roman" w:hAnsi="Times New Roman"/>
          <w:sz w:val="24"/>
          <w:szCs w:val="24"/>
        </w:rPr>
        <w:t xml:space="preserve"> итогового денежного потока в таблице </w:t>
      </w:r>
      <w:r w:rsidR="00200872">
        <w:rPr>
          <w:rFonts w:ascii="Times New Roman" w:hAnsi="Times New Roman"/>
          <w:sz w:val="24"/>
          <w:szCs w:val="24"/>
        </w:rPr>
        <w:t>36</w:t>
      </w:r>
      <w:r w:rsidRPr="001C1DA8">
        <w:rPr>
          <w:rFonts w:ascii="Times New Roman" w:hAnsi="Times New Roman"/>
          <w:sz w:val="24"/>
          <w:szCs w:val="24"/>
        </w:rPr>
        <w:t xml:space="preserve"> «Баланс денежных расходов и поступлений» в конце каждого периода планирования (строка «Денежные средства в наличии на конец периода»). Без выполнения этого обязательного условия расчет других экон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мических показателей проекта теряет смысл, так как работать с отрицательным денежным пот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ком невозможно.</w:t>
      </w:r>
    </w:p>
    <w:p w:rsidR="00BA4A30" w:rsidRDefault="00BA4A30" w:rsidP="001C1DA8">
      <w:pPr>
        <w:spacing w:after="0" w:line="240" w:lineRule="auto"/>
        <w:contextualSpacing/>
        <w:jc w:val="both"/>
        <w:rPr>
          <w:rStyle w:val="FontStyle69"/>
          <w:b w:val="0"/>
        </w:rPr>
      </w:pPr>
    </w:p>
    <w:p w:rsidR="00BA4A30" w:rsidRDefault="00BA4A30" w:rsidP="001C1DA8">
      <w:pPr>
        <w:spacing w:after="0" w:line="240" w:lineRule="auto"/>
        <w:contextualSpacing/>
        <w:jc w:val="both"/>
        <w:rPr>
          <w:rStyle w:val="FontStyle69"/>
          <w:b w:val="0"/>
        </w:rPr>
      </w:pPr>
    </w:p>
    <w:p w:rsidR="00BA4A30" w:rsidRDefault="00BA4A30" w:rsidP="00BA4A30">
      <w:pPr>
        <w:spacing w:after="0" w:line="240" w:lineRule="auto"/>
        <w:contextualSpacing/>
        <w:jc w:val="both"/>
        <w:rPr>
          <w:rStyle w:val="FontStyle69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6.6. </w:t>
      </w:r>
      <w:r w:rsidRPr="00BA4A30">
        <w:rPr>
          <w:rStyle w:val="FontStyle69"/>
          <w:i/>
          <w:sz w:val="24"/>
          <w:szCs w:val="24"/>
        </w:rPr>
        <w:t>Рассчитайте показатели эффективности бизнес-плана</w:t>
      </w:r>
    </w:p>
    <w:p w:rsidR="001908D6" w:rsidRPr="00BA4A30" w:rsidRDefault="001908D6" w:rsidP="00BA4A3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A152EC" w:rsidRPr="00A152EC" w:rsidRDefault="00A152EC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39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>оказател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эффективности капиталовложений в основные средства (оборуд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>о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>вание и инвентарь)</w:t>
      </w:r>
    </w:p>
    <w:tbl>
      <w:tblPr>
        <w:tblW w:w="10269" w:type="dxa"/>
        <w:tblInd w:w="93" w:type="dxa"/>
        <w:tblLook w:val="04A0" w:firstRow="1" w:lastRow="0" w:firstColumn="1" w:lastColumn="0" w:noHBand="0" w:noVBand="1"/>
      </w:tblPr>
      <w:tblGrid>
        <w:gridCol w:w="704"/>
        <w:gridCol w:w="5265"/>
        <w:gridCol w:w="1985"/>
        <w:gridCol w:w="1559"/>
        <w:gridCol w:w="756"/>
      </w:tblGrid>
      <w:tr w:rsidR="00A152EC" w:rsidRPr="00A152EC" w:rsidTr="001908D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2EC" w:rsidRPr="00A152EC" w:rsidRDefault="00A152EC" w:rsidP="00A152EC">
            <w:pPr>
              <w:spacing w:after="0" w:line="240" w:lineRule="auto"/>
              <w:ind w:right="-128" w:hanging="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</w:tr>
      <w:tr w:rsidR="00A152EC" w:rsidRPr="00A152EC" w:rsidTr="001908D6">
        <w:trPr>
          <w:trHeight w:val="385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Сумма капиталовложений в основные средства (оборудование и инвентарь)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Средний срок окупаемости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Прибыль от реализации проекта: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Первый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Второй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Третий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Четвертый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3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Ставка дисконта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17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Текущая стоимость проекта (ТС)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31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Чистая текущая стоимость проекта (ЧТС)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152EC" w:rsidRPr="00A152EC" w:rsidTr="001908D6">
        <w:trPr>
          <w:trHeight w:val="31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Индекс рентабельности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BA4A30" w:rsidRDefault="00BA4A30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8D6" w:rsidRDefault="001908D6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8D6" w:rsidRDefault="001908D6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08D6" w:rsidRDefault="001908D6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52EC" w:rsidRPr="00A152EC" w:rsidRDefault="00A152EC" w:rsidP="00A152EC">
      <w:pPr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Таблица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40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>оказател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платежеспособности предприятия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08"/>
        <w:gridCol w:w="5953"/>
        <w:gridCol w:w="1837"/>
        <w:gridCol w:w="1423"/>
      </w:tblGrid>
      <w:tr w:rsidR="00A152EC" w:rsidRPr="00A152EC" w:rsidTr="001908D6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A152EC" w:rsidRPr="00A152EC" w:rsidTr="001908D6">
        <w:trPr>
          <w:trHeight w:val="24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Собственный капитал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24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Заемный капитал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23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Совокупный капитал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23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Оборотные средства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Краткосрочная задолженность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23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финансовой независимости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2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финансовой зависимости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8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Плечо финансового рычага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A4A30" w:rsidRPr="00A152EC" w:rsidRDefault="00BA4A30" w:rsidP="00A152EC">
      <w:pPr>
        <w:spacing w:after="0" w:line="240" w:lineRule="auto"/>
        <w:contextualSpacing/>
        <w:jc w:val="both"/>
        <w:rPr>
          <w:rStyle w:val="FontStyle69"/>
          <w:b w:val="0"/>
          <w:sz w:val="24"/>
          <w:szCs w:val="24"/>
        </w:rPr>
      </w:pPr>
    </w:p>
    <w:p w:rsidR="00A152EC" w:rsidRPr="00A152EC" w:rsidRDefault="00A152EC" w:rsidP="00A152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Таблица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41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>оказател</w:t>
      </w:r>
      <w:r w:rsidR="001908D6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A152EC">
        <w:rPr>
          <w:rFonts w:ascii="Times New Roman" w:hAnsi="Times New Roman"/>
          <w:b/>
          <w:i/>
          <w:color w:val="000000"/>
          <w:sz w:val="24"/>
          <w:szCs w:val="24"/>
        </w:rPr>
        <w:t xml:space="preserve"> деловой активности предприятия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08"/>
        <w:gridCol w:w="6095"/>
        <w:gridCol w:w="1701"/>
        <w:gridCol w:w="1417"/>
      </w:tblGrid>
      <w:tr w:rsidR="00A152EC" w:rsidRPr="00A152EC" w:rsidTr="001908D6">
        <w:trPr>
          <w:trHeight w:val="17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A152EC" w:rsidRPr="00A152EC" w:rsidTr="001908D6">
        <w:trPr>
          <w:trHeight w:val="16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Выручка от реализации продукции с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5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Однодневный оборот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5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Совокупный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6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Оборотные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5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оборачиваемости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Длительность одного оборота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52EC" w:rsidRPr="00A152EC" w:rsidTr="001908D6">
        <w:trPr>
          <w:trHeight w:val="10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2EC" w:rsidRPr="00A152EC" w:rsidRDefault="00A152EC" w:rsidP="00A152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A152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2EC" w:rsidRPr="00A152EC" w:rsidRDefault="00A152EC" w:rsidP="00A152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A4A30" w:rsidRPr="001908D6" w:rsidRDefault="00BA4A30" w:rsidP="001C1DA8">
      <w:pPr>
        <w:spacing w:after="0" w:line="240" w:lineRule="auto"/>
        <w:contextualSpacing/>
        <w:jc w:val="both"/>
        <w:rPr>
          <w:rStyle w:val="FontStyle69"/>
          <w:b w:val="0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8. Оценка рисков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Определение, расчет и анализ факторов риска - одна из главных частей бизнес-плана. Созданный проект является, в сущности, прогнозом, который показывает, что при определенных значениях исходных данных могут быть получены расчетные показатели эффективности.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этом разделе бизнес-плана выполняется оценка наиболее вероятных рисков, которые могут во</w:t>
      </w:r>
      <w:r w:rsidRPr="001C1DA8">
        <w:rPr>
          <w:rFonts w:ascii="Times New Roman" w:hAnsi="Times New Roman"/>
          <w:sz w:val="24"/>
          <w:szCs w:val="24"/>
        </w:rPr>
        <w:t>з</w:t>
      </w:r>
      <w:r w:rsidRPr="001C1DA8">
        <w:rPr>
          <w:rFonts w:ascii="Times New Roman" w:hAnsi="Times New Roman"/>
          <w:sz w:val="24"/>
          <w:szCs w:val="24"/>
        </w:rPr>
        <w:t>никнуть в ходе реализации проекта. Он содержит оценку степени неопределенности и риска д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стижения итоговых экономических показателей проекта. Определяются размер, время и место наступления нежелательных экономических последствий, и конкретные причины их возникнов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 xml:space="preserve">ния. 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 xml:space="preserve">Традиционно выделяют следующие группы рисков: 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1. </w:t>
      </w:r>
      <w:proofErr w:type="gramStart"/>
      <w:r w:rsidRPr="001C1DA8">
        <w:rPr>
          <w:rFonts w:ascii="Times New Roman" w:hAnsi="Times New Roman"/>
          <w:b/>
          <w:i/>
          <w:sz w:val="24"/>
          <w:szCs w:val="24"/>
        </w:rPr>
        <w:t>Рыночные риски</w:t>
      </w:r>
      <w:r w:rsidRPr="001C1DA8">
        <w:rPr>
          <w:rFonts w:ascii="Times New Roman" w:hAnsi="Times New Roman"/>
          <w:sz w:val="24"/>
          <w:szCs w:val="24"/>
        </w:rPr>
        <w:t>, возникающие в процессе реализации товаров и/или услуг и связанные с н</w:t>
      </w:r>
      <w:r w:rsidRPr="001C1DA8">
        <w:rPr>
          <w:rFonts w:ascii="Times New Roman" w:hAnsi="Times New Roman"/>
          <w:sz w:val="24"/>
          <w:szCs w:val="24"/>
        </w:rPr>
        <w:t>е</w:t>
      </w:r>
      <w:r w:rsidRPr="001C1DA8">
        <w:rPr>
          <w:rFonts w:ascii="Times New Roman" w:hAnsi="Times New Roman"/>
          <w:sz w:val="24"/>
          <w:szCs w:val="24"/>
        </w:rPr>
        <w:t>стабильностью экономической конъюнктуры (например, снижение объема реализации вследствие изменения рыночной конъюнктуры или других обстоятельств, таких как повышение закупочной цены товаров, потери товаров в процессе обращения, повышения издержек обращения и др.); п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вышение уровня конкуренции, демпинг, недобросовестная конкуренция и т.д.</w:t>
      </w:r>
      <w:proofErr w:type="gramEnd"/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2. Технологические риски</w:t>
      </w:r>
      <w:r w:rsidRPr="001C1DA8">
        <w:rPr>
          <w:rFonts w:ascii="Times New Roman" w:hAnsi="Times New Roman"/>
          <w:sz w:val="24"/>
          <w:szCs w:val="24"/>
        </w:rPr>
        <w:t>, оказывающие влияние на техническую составляющую деятельности в процессе реализации проекта, таким как: надежность оборудования, предсказуемость произво</w:t>
      </w:r>
      <w:r w:rsidRPr="001C1DA8">
        <w:rPr>
          <w:rFonts w:ascii="Times New Roman" w:hAnsi="Times New Roman"/>
          <w:sz w:val="24"/>
          <w:szCs w:val="24"/>
        </w:rPr>
        <w:t>д</w:t>
      </w:r>
      <w:r w:rsidRPr="001C1DA8">
        <w:rPr>
          <w:rFonts w:ascii="Times New Roman" w:hAnsi="Times New Roman"/>
          <w:sz w:val="24"/>
          <w:szCs w:val="24"/>
        </w:rPr>
        <w:t>ственных процессов и технологий, их сложность, уровень автоматизации, темпы модернизации оборудования и технологий; возможность перебоя подачи электроэнергии, воды, отключения отопления, поставки сырья, материалов, полуфабрикатов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3. Организационные риски, </w:t>
      </w:r>
      <w:r w:rsidRPr="001C1DA8">
        <w:rPr>
          <w:rFonts w:ascii="Times New Roman" w:hAnsi="Times New Roman"/>
          <w:sz w:val="24"/>
          <w:szCs w:val="24"/>
        </w:rPr>
        <w:t xml:space="preserve">связанные с внутренней организацией работы компании (в </w:t>
      </w:r>
      <w:proofErr w:type="spellStart"/>
      <w:r w:rsidRPr="001C1DA8">
        <w:rPr>
          <w:rFonts w:ascii="Times New Roman" w:hAnsi="Times New Roman"/>
          <w:sz w:val="24"/>
          <w:szCs w:val="24"/>
        </w:rPr>
        <w:t>т.ч</w:t>
      </w:r>
      <w:proofErr w:type="spellEnd"/>
      <w:r w:rsidRPr="001C1DA8">
        <w:rPr>
          <w:rFonts w:ascii="Times New Roman" w:hAnsi="Times New Roman"/>
          <w:sz w:val="24"/>
          <w:szCs w:val="24"/>
        </w:rPr>
        <w:t>. нал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чие, уровень компетентности и ответственности персонала и руководителей, степень возможности автономно функционировать компании без участия ее руководителя).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 xml:space="preserve">4. </w:t>
      </w:r>
      <w:proofErr w:type="gramStart"/>
      <w:r w:rsidRPr="001C1DA8">
        <w:rPr>
          <w:rFonts w:ascii="Times New Roman" w:hAnsi="Times New Roman"/>
          <w:b/>
          <w:i/>
          <w:sz w:val="24"/>
          <w:szCs w:val="24"/>
        </w:rPr>
        <w:t>Прочие риски</w:t>
      </w:r>
      <w:r w:rsidRPr="001C1DA8">
        <w:rPr>
          <w:rFonts w:ascii="Times New Roman" w:hAnsi="Times New Roman"/>
          <w:sz w:val="24"/>
          <w:szCs w:val="24"/>
        </w:rPr>
        <w:t>, которые характерны для вашего бизнеса (они специфичны для отрасли или ко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>кретно вашего предприятия) или вашего региона (к примеру, именно в вашем городе по вторн</w:t>
      </w:r>
      <w:r w:rsidRPr="001C1DA8">
        <w:rPr>
          <w:rFonts w:ascii="Times New Roman" w:hAnsi="Times New Roman"/>
          <w:sz w:val="24"/>
          <w:szCs w:val="24"/>
        </w:rPr>
        <w:t>и</w:t>
      </w:r>
      <w:r w:rsidRPr="001C1DA8">
        <w:rPr>
          <w:rFonts w:ascii="Times New Roman" w:hAnsi="Times New Roman"/>
          <w:sz w:val="24"/>
          <w:szCs w:val="24"/>
        </w:rPr>
        <w:t>кам отключают горячую воду на два часа, что может негативно сказаться на производственном процессе), а также любые иные риски, которые вы можете определить для вашего проекта.</w:t>
      </w:r>
      <w:proofErr w:type="gramEnd"/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Наиболее часто анализируемые риски: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Падение продаж, связанное с резким падением спроса;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Инфляция;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Имущественный ущерб в результате повреждения (пожар, стихийное бедствие, авария и т.д.);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lastRenderedPageBreak/>
        <w:t>Противоправные действия третьих лиц;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Невыполнение обязательств поставщиками сырья;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Действия администрации района или города, а также проверяющих органов.</w:t>
      </w:r>
    </w:p>
    <w:p w:rsidR="00625E31" w:rsidRPr="001C1DA8" w:rsidRDefault="00625E31" w:rsidP="00921166">
      <w:pPr>
        <w:numPr>
          <w:ilvl w:val="0"/>
          <w:numId w:val="15"/>
        </w:numPr>
        <w:tabs>
          <w:tab w:val="clear" w:pos="107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Подорожание оборудования и т.д.</w:t>
      </w:r>
    </w:p>
    <w:p w:rsidR="00625E31" w:rsidRPr="001C1DA8" w:rsidRDefault="00625E31" w:rsidP="001C1D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DA8">
        <w:rPr>
          <w:rFonts w:ascii="Times New Roman" w:hAnsi="Times New Roman"/>
          <w:sz w:val="24"/>
          <w:szCs w:val="24"/>
        </w:rPr>
        <w:t>От Вас требуется оценить, какие риски для  наиболее вероятны, во что они Вам могут обойтись, а также продумать меры по их предотвращению или Ваши действия, направленные на уменьшение потерь, вызванных этими рисками.</w:t>
      </w:r>
      <w:proofErr w:type="gramEnd"/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Наиболее распространенные методы снижения рисков: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Наличие гарантий (в том числе банковских) от поставщиков технологии и оборудования, а та</w:t>
      </w:r>
      <w:r w:rsidRPr="001C1DA8">
        <w:rPr>
          <w:rFonts w:ascii="Times New Roman" w:hAnsi="Times New Roman"/>
          <w:sz w:val="24"/>
          <w:szCs w:val="24"/>
        </w:rPr>
        <w:t>к</w:t>
      </w:r>
      <w:r w:rsidRPr="001C1DA8">
        <w:rPr>
          <w:rFonts w:ascii="Times New Roman" w:hAnsi="Times New Roman"/>
          <w:sz w:val="24"/>
          <w:szCs w:val="24"/>
        </w:rPr>
        <w:t>же от подрядчиков;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Наличие долгосрочных контрактов с поставщиками сырья, материалов, комплектующих;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Наличие долгосрочных договоров на сбыт готовой продукции;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Наличие альтернативных поставщиков сырья и покупателей готовой продукции;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Создание запасов сырья, материалов, комплектующих и готовой продукции;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Приемлемое соотношение собственных и заемных сре</w:t>
      </w:r>
      <w:proofErr w:type="gramStart"/>
      <w:r w:rsidRPr="001C1DA8">
        <w:rPr>
          <w:rFonts w:ascii="Times New Roman" w:hAnsi="Times New Roman"/>
          <w:sz w:val="24"/>
          <w:szCs w:val="24"/>
        </w:rPr>
        <w:t>дств в с</w:t>
      </w:r>
      <w:proofErr w:type="gramEnd"/>
      <w:r w:rsidRPr="001C1DA8">
        <w:rPr>
          <w:rFonts w:ascii="Times New Roman" w:hAnsi="Times New Roman"/>
          <w:sz w:val="24"/>
          <w:szCs w:val="24"/>
        </w:rPr>
        <w:t>оставе источников финансиров</w:t>
      </w:r>
      <w:r w:rsidRPr="001C1DA8">
        <w:rPr>
          <w:rFonts w:ascii="Times New Roman" w:hAnsi="Times New Roman"/>
          <w:sz w:val="24"/>
          <w:szCs w:val="24"/>
        </w:rPr>
        <w:t>а</w:t>
      </w:r>
      <w:r w:rsidRPr="001C1DA8">
        <w:rPr>
          <w:rFonts w:ascii="Times New Roman" w:hAnsi="Times New Roman"/>
          <w:sz w:val="24"/>
          <w:szCs w:val="24"/>
        </w:rPr>
        <w:t>ния проекта;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Наличие собственных источников финансирования для формирования (пополнения) оборотн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 xml:space="preserve">го капитала с учетом запасов и платежного цикла проекта; 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Страхование имущества;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Формирование благоприятного отношения к проекту в СМИ;</w:t>
      </w:r>
    </w:p>
    <w:p w:rsidR="00625E31" w:rsidRPr="001C1DA8" w:rsidRDefault="00625E31" w:rsidP="00921166">
      <w:pPr>
        <w:pStyle w:val="ac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Поддержка проекта со стороны местных органов власти.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Одновременно прорабатываются и отражаются мероприятия по предупреждению рисков и во</w:t>
      </w:r>
      <w:r w:rsidRPr="001C1DA8">
        <w:rPr>
          <w:rFonts w:ascii="Times New Roman" w:hAnsi="Times New Roman"/>
          <w:sz w:val="24"/>
          <w:szCs w:val="24"/>
        </w:rPr>
        <w:t>з</w:t>
      </w:r>
      <w:r w:rsidRPr="001C1DA8">
        <w:rPr>
          <w:rFonts w:ascii="Times New Roman" w:hAnsi="Times New Roman"/>
          <w:sz w:val="24"/>
          <w:szCs w:val="24"/>
        </w:rPr>
        <w:t>можному снижению потерь от них.</w:t>
      </w: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C1DA8">
        <w:rPr>
          <w:rFonts w:ascii="Times New Roman" w:hAnsi="Times New Roman"/>
          <w:b/>
          <w:i/>
          <w:sz w:val="24"/>
          <w:szCs w:val="24"/>
        </w:rPr>
        <w:t>9. Приложения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В приложения включаются документы, которые могут служить подтверждением или более п</w:t>
      </w:r>
      <w:r w:rsidRPr="001C1DA8">
        <w:rPr>
          <w:rFonts w:ascii="Times New Roman" w:hAnsi="Times New Roman"/>
          <w:sz w:val="24"/>
          <w:szCs w:val="24"/>
        </w:rPr>
        <w:t>о</w:t>
      </w:r>
      <w:r w:rsidRPr="001C1DA8">
        <w:rPr>
          <w:rFonts w:ascii="Times New Roman" w:hAnsi="Times New Roman"/>
          <w:sz w:val="24"/>
          <w:szCs w:val="24"/>
        </w:rPr>
        <w:t>дробным объяснением сведений представленных в бизнес-плане.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DA8">
        <w:rPr>
          <w:rFonts w:ascii="Times New Roman" w:hAnsi="Times New Roman"/>
          <w:sz w:val="24"/>
          <w:szCs w:val="24"/>
        </w:rPr>
        <w:t>Приложения могут содержать такие материалы как, копии контрактов и проектов договоров, та</w:t>
      </w:r>
      <w:r w:rsidRPr="001C1DA8">
        <w:rPr>
          <w:rFonts w:ascii="Times New Roman" w:hAnsi="Times New Roman"/>
          <w:sz w:val="24"/>
          <w:szCs w:val="24"/>
        </w:rPr>
        <w:t>б</w:t>
      </w:r>
      <w:r w:rsidRPr="001C1DA8">
        <w:rPr>
          <w:rFonts w:ascii="Times New Roman" w:hAnsi="Times New Roman"/>
          <w:sz w:val="24"/>
          <w:szCs w:val="24"/>
        </w:rPr>
        <w:t>лицы вспомогательных цифровых данных, прейскуранты цен предполагаемых поставщиков, ко</w:t>
      </w:r>
      <w:r w:rsidRPr="001C1DA8">
        <w:rPr>
          <w:rFonts w:ascii="Times New Roman" w:hAnsi="Times New Roman"/>
          <w:sz w:val="24"/>
          <w:szCs w:val="24"/>
        </w:rPr>
        <w:t>н</w:t>
      </w:r>
      <w:r w:rsidRPr="001C1DA8">
        <w:rPr>
          <w:rFonts w:ascii="Times New Roman" w:hAnsi="Times New Roman"/>
          <w:sz w:val="24"/>
          <w:szCs w:val="24"/>
        </w:rPr>
        <w:t xml:space="preserve">курентов, иллюстрации вспомогательного характера. </w:t>
      </w:r>
    </w:p>
    <w:p w:rsidR="00625E31" w:rsidRPr="001C1DA8" w:rsidRDefault="00625E31" w:rsidP="001C1D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E31" w:rsidRPr="001C1DA8" w:rsidRDefault="00625E31" w:rsidP="001C1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25E31" w:rsidRPr="001C1DA8" w:rsidSect="00C13791">
      <w:footerReference w:type="default" r:id="rId8"/>
      <w:pgSz w:w="11906" w:h="16838"/>
      <w:pgMar w:top="426" w:right="566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62" w:rsidRDefault="00831562" w:rsidP="00C13791">
      <w:pPr>
        <w:spacing w:after="0" w:line="240" w:lineRule="auto"/>
      </w:pPr>
      <w:r>
        <w:separator/>
      </w:r>
    </w:p>
  </w:endnote>
  <w:endnote w:type="continuationSeparator" w:id="0">
    <w:p w:rsidR="00831562" w:rsidRDefault="00831562" w:rsidP="00C1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698244"/>
      <w:docPartObj>
        <w:docPartGallery w:val="Page Numbers (Bottom of Page)"/>
        <w:docPartUnique/>
      </w:docPartObj>
    </w:sdtPr>
    <w:sdtContent>
      <w:p w:rsidR="00C13791" w:rsidRDefault="00C13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3791">
          <w:rPr>
            <w:noProof/>
            <w:lang w:val="ru-RU"/>
          </w:rPr>
          <w:t>23</w:t>
        </w:r>
        <w:r>
          <w:fldChar w:fldCharType="end"/>
        </w:r>
      </w:p>
    </w:sdtContent>
  </w:sdt>
  <w:p w:rsidR="00C13791" w:rsidRDefault="00C137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62" w:rsidRDefault="00831562" w:rsidP="00C13791">
      <w:pPr>
        <w:spacing w:after="0" w:line="240" w:lineRule="auto"/>
      </w:pPr>
      <w:r>
        <w:separator/>
      </w:r>
    </w:p>
  </w:footnote>
  <w:footnote w:type="continuationSeparator" w:id="0">
    <w:p w:rsidR="00831562" w:rsidRDefault="00831562" w:rsidP="00C1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A0"/>
    <w:multiLevelType w:val="hybridMultilevel"/>
    <w:tmpl w:val="0B44B32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E766D"/>
    <w:multiLevelType w:val="hybridMultilevel"/>
    <w:tmpl w:val="02E0C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1C9"/>
    <w:multiLevelType w:val="hybridMultilevel"/>
    <w:tmpl w:val="C0B67C50"/>
    <w:lvl w:ilvl="0" w:tplc="0419000F">
      <w:start w:val="1"/>
      <w:numFmt w:val="decimal"/>
      <w:lvlText w:val="%1."/>
      <w:lvlJc w:val="left"/>
      <w:pPr>
        <w:ind w:left="186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3">
    <w:nsid w:val="13D746E0"/>
    <w:multiLevelType w:val="multilevel"/>
    <w:tmpl w:val="8850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A5290"/>
    <w:multiLevelType w:val="hybridMultilevel"/>
    <w:tmpl w:val="775A326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5E7630D"/>
    <w:multiLevelType w:val="hybridMultilevel"/>
    <w:tmpl w:val="7DC0B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02C43"/>
    <w:multiLevelType w:val="hybridMultilevel"/>
    <w:tmpl w:val="325C3AD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F6114DE"/>
    <w:multiLevelType w:val="hybridMultilevel"/>
    <w:tmpl w:val="9E465C48"/>
    <w:lvl w:ilvl="0" w:tplc="B32C51E2">
      <w:start w:val="4"/>
      <w:numFmt w:val="decimal"/>
      <w:lvlText w:val="%1. "/>
      <w:lvlJc w:val="left"/>
      <w:pPr>
        <w:tabs>
          <w:tab w:val="num" w:pos="113"/>
        </w:tabs>
        <w:ind w:left="396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 w:tplc="FCBE9124">
      <w:start w:val="1"/>
      <w:numFmt w:val="decimal"/>
      <w:lvlText w:val="%2."/>
      <w:lvlJc w:val="left"/>
      <w:pPr>
        <w:tabs>
          <w:tab w:val="num" w:pos="360"/>
        </w:tabs>
        <w:ind w:left="1363" w:hanging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70E13"/>
    <w:multiLevelType w:val="hybridMultilevel"/>
    <w:tmpl w:val="4832F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9A69AE"/>
    <w:multiLevelType w:val="hybridMultilevel"/>
    <w:tmpl w:val="31063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96F35"/>
    <w:multiLevelType w:val="multilevel"/>
    <w:tmpl w:val="056E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36B159FE"/>
    <w:multiLevelType w:val="hybridMultilevel"/>
    <w:tmpl w:val="72861F4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C054D54"/>
    <w:multiLevelType w:val="hybridMultilevel"/>
    <w:tmpl w:val="ABC8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A054B"/>
    <w:multiLevelType w:val="hybridMultilevel"/>
    <w:tmpl w:val="7690EEE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7A7F4F"/>
    <w:multiLevelType w:val="hybridMultilevel"/>
    <w:tmpl w:val="66261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4F6D7A"/>
    <w:multiLevelType w:val="hybridMultilevel"/>
    <w:tmpl w:val="6C8A5E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5E59AD"/>
    <w:multiLevelType w:val="hybridMultilevel"/>
    <w:tmpl w:val="12F6C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8946B7"/>
    <w:multiLevelType w:val="hybridMultilevel"/>
    <w:tmpl w:val="AD60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9616F"/>
    <w:multiLevelType w:val="hybridMultilevel"/>
    <w:tmpl w:val="8FAE800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155A9B"/>
    <w:multiLevelType w:val="hybridMultilevel"/>
    <w:tmpl w:val="6E8ED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578B7"/>
    <w:multiLevelType w:val="hybridMultilevel"/>
    <w:tmpl w:val="4832F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A25C24"/>
    <w:multiLevelType w:val="hybridMultilevel"/>
    <w:tmpl w:val="AA5C39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8"/>
  </w:num>
  <w:num w:numId="7">
    <w:abstractNumId w:val="6"/>
  </w:num>
  <w:num w:numId="8">
    <w:abstractNumId w:val="15"/>
  </w:num>
  <w:num w:numId="9">
    <w:abstractNumId w:val="1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2A"/>
    <w:rsid w:val="00000514"/>
    <w:rsid w:val="000035E0"/>
    <w:rsid w:val="00007C04"/>
    <w:rsid w:val="00010796"/>
    <w:rsid w:val="00011998"/>
    <w:rsid w:val="00017B56"/>
    <w:rsid w:val="00021B6B"/>
    <w:rsid w:val="00031D15"/>
    <w:rsid w:val="0003252B"/>
    <w:rsid w:val="00050AAD"/>
    <w:rsid w:val="00064945"/>
    <w:rsid w:val="00065AA8"/>
    <w:rsid w:val="00066614"/>
    <w:rsid w:val="00071621"/>
    <w:rsid w:val="00071E25"/>
    <w:rsid w:val="000841F5"/>
    <w:rsid w:val="00086206"/>
    <w:rsid w:val="0008660D"/>
    <w:rsid w:val="00092E69"/>
    <w:rsid w:val="000B009D"/>
    <w:rsid w:val="000B1A5C"/>
    <w:rsid w:val="000B5F42"/>
    <w:rsid w:val="000C0D8D"/>
    <w:rsid w:val="000C14D8"/>
    <w:rsid w:val="0010429D"/>
    <w:rsid w:val="001466AD"/>
    <w:rsid w:val="00167E36"/>
    <w:rsid w:val="00175745"/>
    <w:rsid w:val="00182886"/>
    <w:rsid w:val="001908D6"/>
    <w:rsid w:val="00197678"/>
    <w:rsid w:val="001A3B61"/>
    <w:rsid w:val="001B0C91"/>
    <w:rsid w:val="001B1364"/>
    <w:rsid w:val="001C1DA8"/>
    <w:rsid w:val="001F0DA4"/>
    <w:rsid w:val="001F3DE5"/>
    <w:rsid w:val="001F5454"/>
    <w:rsid w:val="00200872"/>
    <w:rsid w:val="002041CB"/>
    <w:rsid w:val="00211022"/>
    <w:rsid w:val="00212729"/>
    <w:rsid w:val="002615AD"/>
    <w:rsid w:val="00271572"/>
    <w:rsid w:val="00273581"/>
    <w:rsid w:val="002873AA"/>
    <w:rsid w:val="0029536D"/>
    <w:rsid w:val="00297858"/>
    <w:rsid w:val="002A0A38"/>
    <w:rsid w:val="002A1E13"/>
    <w:rsid w:val="002B5843"/>
    <w:rsid w:val="002B7D31"/>
    <w:rsid w:val="002D4D9C"/>
    <w:rsid w:val="002E0A53"/>
    <w:rsid w:val="00320BC0"/>
    <w:rsid w:val="003239C3"/>
    <w:rsid w:val="00347531"/>
    <w:rsid w:val="00352AA8"/>
    <w:rsid w:val="00356EB7"/>
    <w:rsid w:val="0036138F"/>
    <w:rsid w:val="003661A0"/>
    <w:rsid w:val="00381A8F"/>
    <w:rsid w:val="00385327"/>
    <w:rsid w:val="003B042B"/>
    <w:rsid w:val="003C0E93"/>
    <w:rsid w:val="003C79B1"/>
    <w:rsid w:val="003D4573"/>
    <w:rsid w:val="00413870"/>
    <w:rsid w:val="00430926"/>
    <w:rsid w:val="0044585D"/>
    <w:rsid w:val="00471095"/>
    <w:rsid w:val="0049387A"/>
    <w:rsid w:val="00497EAF"/>
    <w:rsid w:val="004A5719"/>
    <w:rsid w:val="004A5911"/>
    <w:rsid w:val="004A6D66"/>
    <w:rsid w:val="004B7A15"/>
    <w:rsid w:val="004C4DFB"/>
    <w:rsid w:val="004E1A76"/>
    <w:rsid w:val="004F0DBA"/>
    <w:rsid w:val="004F3C34"/>
    <w:rsid w:val="00507FA9"/>
    <w:rsid w:val="00531C2C"/>
    <w:rsid w:val="00533939"/>
    <w:rsid w:val="00542FA6"/>
    <w:rsid w:val="005443B4"/>
    <w:rsid w:val="00552162"/>
    <w:rsid w:val="00566804"/>
    <w:rsid w:val="005676A6"/>
    <w:rsid w:val="00586382"/>
    <w:rsid w:val="005953A7"/>
    <w:rsid w:val="005970FF"/>
    <w:rsid w:val="005A3CA5"/>
    <w:rsid w:val="005B0791"/>
    <w:rsid w:val="005B6F67"/>
    <w:rsid w:val="005C42B8"/>
    <w:rsid w:val="005D33F7"/>
    <w:rsid w:val="005F0817"/>
    <w:rsid w:val="005F25B2"/>
    <w:rsid w:val="005F3369"/>
    <w:rsid w:val="005F3F21"/>
    <w:rsid w:val="005F5255"/>
    <w:rsid w:val="00610FF0"/>
    <w:rsid w:val="006208E3"/>
    <w:rsid w:val="00625E31"/>
    <w:rsid w:val="0065585A"/>
    <w:rsid w:val="00681A43"/>
    <w:rsid w:val="006851B3"/>
    <w:rsid w:val="00691441"/>
    <w:rsid w:val="0069242E"/>
    <w:rsid w:val="00695340"/>
    <w:rsid w:val="00697D2B"/>
    <w:rsid w:val="006D50E4"/>
    <w:rsid w:val="006E7B2A"/>
    <w:rsid w:val="006F0049"/>
    <w:rsid w:val="006F2E2A"/>
    <w:rsid w:val="00737261"/>
    <w:rsid w:val="0074268F"/>
    <w:rsid w:val="007650A3"/>
    <w:rsid w:val="00767BF4"/>
    <w:rsid w:val="007D2565"/>
    <w:rsid w:val="007F184B"/>
    <w:rsid w:val="00804A56"/>
    <w:rsid w:val="00806959"/>
    <w:rsid w:val="00816A70"/>
    <w:rsid w:val="00825D0B"/>
    <w:rsid w:val="00827482"/>
    <w:rsid w:val="00830466"/>
    <w:rsid w:val="00831562"/>
    <w:rsid w:val="008566E7"/>
    <w:rsid w:val="00893A1B"/>
    <w:rsid w:val="008B2C37"/>
    <w:rsid w:val="008B5956"/>
    <w:rsid w:val="008C6858"/>
    <w:rsid w:val="008E116E"/>
    <w:rsid w:val="008E7788"/>
    <w:rsid w:val="00900A76"/>
    <w:rsid w:val="00921166"/>
    <w:rsid w:val="00964697"/>
    <w:rsid w:val="00965958"/>
    <w:rsid w:val="009745F9"/>
    <w:rsid w:val="009A75EC"/>
    <w:rsid w:val="009D526A"/>
    <w:rsid w:val="009F74A8"/>
    <w:rsid w:val="00A059F8"/>
    <w:rsid w:val="00A152EC"/>
    <w:rsid w:val="00A2409C"/>
    <w:rsid w:val="00A26C99"/>
    <w:rsid w:val="00A429B5"/>
    <w:rsid w:val="00A43275"/>
    <w:rsid w:val="00A44812"/>
    <w:rsid w:val="00A52313"/>
    <w:rsid w:val="00A557E5"/>
    <w:rsid w:val="00A76CB5"/>
    <w:rsid w:val="00A94F73"/>
    <w:rsid w:val="00A97318"/>
    <w:rsid w:val="00AA46A7"/>
    <w:rsid w:val="00AA6CA0"/>
    <w:rsid w:val="00AB333C"/>
    <w:rsid w:val="00AB5353"/>
    <w:rsid w:val="00AE6299"/>
    <w:rsid w:val="00AF776C"/>
    <w:rsid w:val="00B03BD9"/>
    <w:rsid w:val="00B045BC"/>
    <w:rsid w:val="00B05A94"/>
    <w:rsid w:val="00B0677B"/>
    <w:rsid w:val="00B075B5"/>
    <w:rsid w:val="00B33978"/>
    <w:rsid w:val="00B35048"/>
    <w:rsid w:val="00B41C8E"/>
    <w:rsid w:val="00B44EB0"/>
    <w:rsid w:val="00B45522"/>
    <w:rsid w:val="00B71EB5"/>
    <w:rsid w:val="00B76999"/>
    <w:rsid w:val="00B7796E"/>
    <w:rsid w:val="00B81C06"/>
    <w:rsid w:val="00BA4A30"/>
    <w:rsid w:val="00BB0DDD"/>
    <w:rsid w:val="00BD1FDC"/>
    <w:rsid w:val="00BD3579"/>
    <w:rsid w:val="00C07E0C"/>
    <w:rsid w:val="00C13791"/>
    <w:rsid w:val="00C5099B"/>
    <w:rsid w:val="00CA26F2"/>
    <w:rsid w:val="00CB050E"/>
    <w:rsid w:val="00CB7532"/>
    <w:rsid w:val="00CC4AF1"/>
    <w:rsid w:val="00CC5B59"/>
    <w:rsid w:val="00CC6533"/>
    <w:rsid w:val="00CC7A9D"/>
    <w:rsid w:val="00CD77A8"/>
    <w:rsid w:val="00D02477"/>
    <w:rsid w:val="00D3397A"/>
    <w:rsid w:val="00D57B59"/>
    <w:rsid w:val="00D70C45"/>
    <w:rsid w:val="00DA34CD"/>
    <w:rsid w:val="00DA44A2"/>
    <w:rsid w:val="00DC171B"/>
    <w:rsid w:val="00DC635C"/>
    <w:rsid w:val="00DD79DA"/>
    <w:rsid w:val="00DF13A0"/>
    <w:rsid w:val="00DF7DB4"/>
    <w:rsid w:val="00E007DF"/>
    <w:rsid w:val="00E025CE"/>
    <w:rsid w:val="00E16D19"/>
    <w:rsid w:val="00E41A26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722D2"/>
    <w:rsid w:val="00FA305F"/>
    <w:rsid w:val="00FA3C88"/>
    <w:rsid w:val="00FA45FB"/>
    <w:rsid w:val="00FA5FAB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3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E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25E31"/>
    <w:pPr>
      <w:keepNext/>
      <w:spacing w:before="360" w:after="6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E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25E3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25E3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uiPriority w:val="99"/>
    <w:semiHidden/>
    <w:unhideWhenUsed/>
    <w:rsid w:val="00625E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E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25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25E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25E31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25E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625E31"/>
    <w:rPr>
      <w:rFonts w:ascii="Calibri" w:eastAsia="Times New Roman" w:hAnsi="Calibri" w:cs="Times New Roman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625E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625E3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625E31"/>
    <w:pPr>
      <w:ind w:left="720"/>
      <w:contextualSpacing/>
    </w:pPr>
  </w:style>
  <w:style w:type="paragraph" w:customStyle="1" w:styleId="book">
    <w:name w:val="book"/>
    <w:basedOn w:val="a"/>
    <w:uiPriority w:val="99"/>
    <w:rsid w:val="00625E31"/>
    <w:pPr>
      <w:spacing w:after="0" w:line="240" w:lineRule="auto"/>
      <w:ind w:firstLine="30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25E31"/>
  </w:style>
  <w:style w:type="table" w:styleId="ad">
    <w:name w:val="Table Grid"/>
    <w:basedOn w:val="a1"/>
    <w:rsid w:val="00625E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25E31"/>
    <w:rPr>
      <w:b/>
      <w:bCs/>
    </w:rPr>
  </w:style>
  <w:style w:type="paragraph" w:styleId="af">
    <w:name w:val="caption"/>
    <w:basedOn w:val="a"/>
    <w:next w:val="a"/>
    <w:uiPriority w:val="35"/>
    <w:semiHidden/>
    <w:unhideWhenUsed/>
    <w:qFormat/>
    <w:rsid w:val="00BD1FDC"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3C0E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9">
    <w:name w:val="Style9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11">
    <w:name w:val="Style11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2" w:lineRule="exact"/>
      <w:ind w:firstLine="187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12">
    <w:name w:val="Style12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67">
    <w:name w:val="Font Style67"/>
    <w:uiPriority w:val="99"/>
    <w:rsid w:val="003C0E93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uiPriority w:val="99"/>
    <w:rsid w:val="00BA4A30"/>
    <w:rPr>
      <w:rFonts w:ascii="Times New Roman" w:hAnsi="Times New Roman" w:cs="Times New Roman" w:hint="default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3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E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25E31"/>
    <w:pPr>
      <w:keepNext/>
      <w:spacing w:before="360" w:after="6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E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25E3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25E3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uiPriority w:val="99"/>
    <w:semiHidden/>
    <w:unhideWhenUsed/>
    <w:rsid w:val="00625E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E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25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25E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25E31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25E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625E31"/>
    <w:rPr>
      <w:rFonts w:ascii="Calibri" w:eastAsia="Times New Roman" w:hAnsi="Calibri" w:cs="Times New Roman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625E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625E3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625E31"/>
    <w:pPr>
      <w:ind w:left="720"/>
      <w:contextualSpacing/>
    </w:pPr>
  </w:style>
  <w:style w:type="paragraph" w:customStyle="1" w:styleId="book">
    <w:name w:val="book"/>
    <w:basedOn w:val="a"/>
    <w:uiPriority w:val="99"/>
    <w:rsid w:val="00625E31"/>
    <w:pPr>
      <w:spacing w:after="0" w:line="240" w:lineRule="auto"/>
      <w:ind w:firstLine="30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25E31"/>
  </w:style>
  <w:style w:type="table" w:styleId="ad">
    <w:name w:val="Table Grid"/>
    <w:basedOn w:val="a1"/>
    <w:rsid w:val="00625E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25E31"/>
    <w:rPr>
      <w:b/>
      <w:bCs/>
    </w:rPr>
  </w:style>
  <w:style w:type="paragraph" w:styleId="af">
    <w:name w:val="caption"/>
    <w:basedOn w:val="a"/>
    <w:next w:val="a"/>
    <w:uiPriority w:val="35"/>
    <w:semiHidden/>
    <w:unhideWhenUsed/>
    <w:qFormat/>
    <w:rsid w:val="00BD1FDC"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3C0E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9">
    <w:name w:val="Style9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11">
    <w:name w:val="Style11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2" w:lineRule="exact"/>
      <w:ind w:firstLine="187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12">
    <w:name w:val="Style12"/>
    <w:basedOn w:val="a"/>
    <w:uiPriority w:val="99"/>
    <w:rsid w:val="003C0E9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67">
    <w:name w:val="Font Style67"/>
    <w:uiPriority w:val="99"/>
    <w:rsid w:val="003C0E93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uiPriority w:val="99"/>
    <w:rsid w:val="00BA4A30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23</Pages>
  <Words>7263</Words>
  <Characters>41402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10</cp:revision>
  <dcterms:created xsi:type="dcterms:W3CDTF">2014-02-17T09:55:00Z</dcterms:created>
  <dcterms:modified xsi:type="dcterms:W3CDTF">2014-02-17T18:02:00Z</dcterms:modified>
</cp:coreProperties>
</file>